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F9" w:rsidRDefault="006017F9" w:rsidP="006017F9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6017F9" w:rsidRDefault="006017F9" w:rsidP="006017F9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6017F9" w:rsidRDefault="006017F9" w:rsidP="006017F9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«22 мая»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85</w:t>
      </w:r>
    </w:p>
    <w:p w:rsidR="006017F9" w:rsidRDefault="006017F9" w:rsidP="006017F9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6017F9" w:rsidRDefault="006017F9" w:rsidP="006017F9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Администрация города Орла, в лице комиссии по землепользованию и застройке города Орла, оповещает о начале публичных слушаний по проекту:</w:t>
      </w:r>
    </w:p>
    <w:p w:rsidR="006017F9" w:rsidRDefault="006017F9" w:rsidP="006017F9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на земельном участке с кадастровым номером 57:25:0031440:11, площадью 800 кв. м, местоположением: г. Орел, ул. Высокая, 80, в части минимальных отступов от границ земельного участка с северо-западной стороны на расстоянии 1,7 м»</w:t>
      </w:r>
    </w:p>
    <w:p w:rsidR="006017F9" w:rsidRDefault="006017F9" w:rsidP="006017F9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6017F9" w:rsidRDefault="006017F9" w:rsidP="006017F9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6017F9" w:rsidRDefault="006017F9" w:rsidP="006017F9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22.05.2019 г. № 8</w:t>
      </w:r>
      <w:r w:rsidR="00314326">
        <w:rPr>
          <w:rFonts w:cs="Times New Roman"/>
          <w:b/>
          <w:bCs/>
          <w:sz w:val="28"/>
          <w:szCs w:val="28"/>
          <w:lang w:val="ru-RU"/>
        </w:rPr>
        <w:t>3</w:t>
      </w:r>
      <w:bookmarkStart w:id="0" w:name="_GoBack"/>
      <w:bookmarkEnd w:id="0"/>
      <w:r>
        <w:rPr>
          <w:rFonts w:cs="Times New Roman"/>
          <w:b/>
          <w:bCs/>
          <w:sz w:val="28"/>
          <w:szCs w:val="28"/>
          <w:lang w:val="ru-RU"/>
        </w:rPr>
        <w:t>-П</w:t>
      </w:r>
    </w:p>
    <w:p w:rsidR="006017F9" w:rsidRDefault="006017F9" w:rsidP="006017F9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6017F9" w:rsidRDefault="006017F9" w:rsidP="006017F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6017F9" w:rsidRDefault="006017F9" w:rsidP="006017F9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6017F9" w:rsidRDefault="006017F9" w:rsidP="006017F9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6017F9" w:rsidRDefault="006017F9" w:rsidP="006017F9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6017F9" w:rsidRDefault="006017F9" w:rsidP="006017F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6017F9" w:rsidRDefault="006017F9" w:rsidP="006017F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«24» мая 2019 г. по «14» июня 2019 г.</w:t>
      </w:r>
    </w:p>
    <w:p w:rsidR="006017F9" w:rsidRDefault="006017F9" w:rsidP="006017F9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6017F9" w:rsidRDefault="006017F9" w:rsidP="006017F9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6017F9" w:rsidRDefault="006017F9" w:rsidP="006017F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017F9" w:rsidRDefault="006017F9" w:rsidP="006017F9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6017F9" w:rsidRDefault="006017F9" w:rsidP="006017F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6017F9" w:rsidRDefault="006017F9" w:rsidP="006017F9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017F9" w:rsidRDefault="006017F9" w:rsidP="006017F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«24» мая 2019 г.</w:t>
      </w:r>
    </w:p>
    <w:p w:rsidR="006017F9" w:rsidRDefault="006017F9" w:rsidP="006017F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017F9" w:rsidRDefault="006017F9" w:rsidP="006017F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6017F9" w:rsidRDefault="006017F9" w:rsidP="006017F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«24» мая 2019 г. по «14» июня 2019 г.</w:t>
      </w:r>
    </w:p>
    <w:p w:rsidR="006017F9" w:rsidRDefault="006017F9" w:rsidP="006017F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017F9" w:rsidRDefault="006017F9" w:rsidP="006017F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6017F9" w:rsidRDefault="006017F9" w:rsidP="006017F9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 с 14.00 час. до 18.00 час.</w:t>
      </w:r>
    </w:p>
    <w:p w:rsidR="006017F9" w:rsidRDefault="006017F9" w:rsidP="006017F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017F9" w:rsidRDefault="006017F9" w:rsidP="006017F9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«24» мая 2019 г. по «14» июня 2019 г. в форме:</w:t>
      </w:r>
    </w:p>
    <w:p w:rsidR="006017F9" w:rsidRDefault="006017F9" w:rsidP="006017F9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lastRenderedPageBreak/>
        <w:t>обсуждения на публичных слушаниях;</w:t>
      </w:r>
    </w:p>
    <w:p w:rsidR="006017F9" w:rsidRDefault="006017F9" w:rsidP="006017F9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6017F9" w:rsidRDefault="006017F9" w:rsidP="006017F9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6017F9" w:rsidRDefault="006017F9" w:rsidP="006017F9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017F9" w:rsidRDefault="006017F9" w:rsidP="006017F9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6017F9" w:rsidRDefault="00314326" w:rsidP="006017F9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r w:rsidR="006017F9">
          <w:rPr>
            <w:rStyle w:val="a3"/>
            <w:rFonts w:cs="Times New Roman"/>
            <w:i/>
            <w:sz w:val="28"/>
            <w:szCs w:val="28"/>
          </w:rPr>
          <w:t>www</w:t>
        </w:r>
        <w:r w:rsidR="006017F9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r w:rsidR="006017F9">
          <w:rPr>
            <w:rStyle w:val="a3"/>
            <w:rFonts w:cs="Times New Roman"/>
            <w:i/>
            <w:sz w:val="28"/>
            <w:szCs w:val="28"/>
          </w:rPr>
          <w:t>orel</w:t>
        </w:r>
        <w:r w:rsidR="006017F9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r w:rsidR="006017F9">
          <w:rPr>
            <w:rStyle w:val="a3"/>
            <w:rFonts w:cs="Times New Roman"/>
            <w:i/>
            <w:sz w:val="28"/>
            <w:szCs w:val="28"/>
          </w:rPr>
          <w:t>adm</w:t>
        </w:r>
        <w:r w:rsidR="006017F9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r w:rsidR="006017F9">
          <w:rPr>
            <w:rStyle w:val="a3"/>
            <w:rFonts w:cs="Times New Roman"/>
            <w:i/>
            <w:sz w:val="28"/>
            <w:szCs w:val="28"/>
          </w:rPr>
          <w:t>ru</w:t>
        </w:r>
      </w:hyperlink>
      <w:r w:rsidR="006017F9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</w:p>
    <w:p w:rsidR="006017F9" w:rsidRDefault="006017F9" w:rsidP="006017F9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6017F9" w:rsidRDefault="006017F9" w:rsidP="006017F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«24» мая 2019 г.</w:t>
      </w:r>
    </w:p>
    <w:p w:rsidR="006017F9" w:rsidRDefault="006017F9" w:rsidP="006017F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017F9" w:rsidRDefault="006017F9" w:rsidP="006017F9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14.06.2019 г., 16 час. 45 мин., в градостроительном зале управления градостроительства администрации г. Орла (г. Орел, ул. Пролетарская гора, 7)</w:t>
      </w:r>
    </w:p>
    <w:p w:rsidR="006017F9" w:rsidRDefault="006017F9" w:rsidP="006017F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017F9" w:rsidRDefault="006017F9" w:rsidP="006017F9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6017F9" w:rsidRDefault="006017F9" w:rsidP="006017F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017F9" w:rsidRDefault="006017F9" w:rsidP="006017F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017F9" w:rsidRDefault="006017F9" w:rsidP="006017F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6017F9" w:rsidRDefault="006017F9" w:rsidP="006017F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017F9" w:rsidRDefault="006017F9" w:rsidP="006017F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017F9" w:rsidRDefault="006017F9" w:rsidP="006017F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6017F9" w:rsidRDefault="006017F9" w:rsidP="006017F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6017F9" w:rsidRDefault="006017F9" w:rsidP="006017F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публичных слушаний                                                                      Л.А. Шлыкова</w:t>
      </w:r>
    </w:p>
    <w:p w:rsidR="006017F9" w:rsidRDefault="006017F9" w:rsidP="006017F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017F9" w:rsidRDefault="006017F9" w:rsidP="006017F9">
      <w:pPr>
        <w:jc w:val="both"/>
        <w:rPr>
          <w:color w:val="000000" w:themeColor="text1"/>
          <w:sz w:val="28"/>
          <w:szCs w:val="28"/>
          <w:lang w:val="ru-RU"/>
        </w:rPr>
      </w:pPr>
    </w:p>
    <w:p w:rsidR="007D7B60" w:rsidRPr="006017F9" w:rsidRDefault="007D7B60">
      <w:pPr>
        <w:rPr>
          <w:lang w:val="ru-RU"/>
        </w:rPr>
      </w:pPr>
    </w:p>
    <w:sectPr w:rsidR="007D7B60" w:rsidRPr="00601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A0"/>
    <w:rsid w:val="00314326"/>
    <w:rsid w:val="006017F9"/>
    <w:rsid w:val="007D7B60"/>
    <w:rsid w:val="00CB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017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6017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017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601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4</cp:revision>
  <dcterms:created xsi:type="dcterms:W3CDTF">2019-05-21T13:51:00Z</dcterms:created>
  <dcterms:modified xsi:type="dcterms:W3CDTF">2019-05-22T12:34:00Z</dcterms:modified>
</cp:coreProperties>
</file>