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30" w:rsidRDefault="00270E30" w:rsidP="00270E30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270E30">
        <w:rPr>
          <w:rStyle w:val="211pt"/>
          <w:rFonts w:ascii="Arial" w:hAnsi="Arial" w:cs="Arial"/>
          <w:b w:val="0"/>
          <w:sz w:val="24"/>
          <w:szCs w:val="24"/>
        </w:rPr>
        <w:t>РОССИЙСКАЯ ФЕДЕРАЦИЯ</w:t>
      </w:r>
    </w:p>
    <w:p w:rsidR="00270E30" w:rsidRDefault="00270E30" w:rsidP="00270E30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270E30">
        <w:rPr>
          <w:rStyle w:val="211pt"/>
          <w:rFonts w:ascii="Arial" w:hAnsi="Arial" w:cs="Arial"/>
          <w:b w:val="0"/>
          <w:sz w:val="24"/>
          <w:szCs w:val="24"/>
        </w:rPr>
        <w:t xml:space="preserve"> ОРЛОВСКАЯ ОБЛАСТЬ</w:t>
      </w:r>
    </w:p>
    <w:p w:rsidR="00B05E02" w:rsidRPr="00270E30" w:rsidRDefault="00270E30" w:rsidP="00270E30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270E30">
        <w:rPr>
          <w:rStyle w:val="211pt"/>
          <w:rFonts w:ascii="Arial" w:hAnsi="Arial" w:cs="Arial"/>
          <w:b w:val="0"/>
          <w:sz w:val="24"/>
          <w:szCs w:val="24"/>
        </w:rPr>
        <w:t xml:space="preserve"> МУНИЦИПАЛЬНОЕ ОБРАЗОВАНИЕ «ГОРОД ОРЕЛ»</w:t>
      </w:r>
    </w:p>
    <w:p w:rsidR="00270E30" w:rsidRDefault="00270E30" w:rsidP="00270E30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270E30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270E30" w:rsidRDefault="00270E30" w:rsidP="00270E30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B05E02" w:rsidRPr="00270E30" w:rsidRDefault="00270E30" w:rsidP="00270E30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270E30">
        <w:rPr>
          <w:rStyle w:val="1216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270E30" w:rsidRDefault="00270E30" w:rsidP="00270E3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декабря 2023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6759</w:t>
      </w:r>
    </w:p>
    <w:p w:rsidR="00B05E02" w:rsidRDefault="00270E30" w:rsidP="00270E3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0E30">
        <w:rPr>
          <w:rFonts w:ascii="Arial" w:hAnsi="Arial" w:cs="Arial"/>
          <w:sz w:val="24"/>
          <w:szCs w:val="24"/>
        </w:rPr>
        <w:t>Орёл</w:t>
      </w:r>
    </w:p>
    <w:p w:rsidR="00270E30" w:rsidRPr="00270E30" w:rsidRDefault="00270E30" w:rsidP="00270E3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5E02" w:rsidRPr="00270E30" w:rsidRDefault="00270E30" w:rsidP="00270E3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0E30">
        <w:rPr>
          <w:rFonts w:ascii="Arial" w:hAnsi="Arial" w:cs="Arial"/>
          <w:sz w:val="24"/>
          <w:szCs w:val="24"/>
        </w:rPr>
        <w:t>О базовом размере платы за наем жилого помещения, предоставленного по договору социального найма или договору найма</w:t>
      </w:r>
    </w:p>
    <w:p w:rsidR="00B05E02" w:rsidRDefault="00270E30" w:rsidP="00270E3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0E30">
        <w:rPr>
          <w:rFonts w:ascii="Arial" w:hAnsi="Arial" w:cs="Arial"/>
          <w:sz w:val="24"/>
          <w:szCs w:val="24"/>
        </w:rPr>
        <w:t>жилого помещения</w:t>
      </w:r>
      <w:r w:rsidRPr="00270E30">
        <w:rPr>
          <w:rFonts w:ascii="Arial" w:hAnsi="Arial" w:cs="Arial"/>
          <w:sz w:val="24"/>
          <w:szCs w:val="24"/>
        </w:rPr>
        <w:t xml:space="preserve"> муниципального жилищного фонда города Орла</w:t>
      </w:r>
    </w:p>
    <w:p w:rsidR="00270E30" w:rsidRDefault="00270E30" w:rsidP="00270E3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0E30" w:rsidRPr="00270E30" w:rsidRDefault="00270E30" w:rsidP="00270E3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5E02" w:rsidRPr="00270E30" w:rsidRDefault="00270E30" w:rsidP="00270E30">
      <w:pPr>
        <w:pStyle w:val="1"/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270E30">
        <w:rPr>
          <w:rFonts w:ascii="Arial" w:hAnsi="Arial" w:cs="Arial"/>
          <w:sz w:val="24"/>
          <w:szCs w:val="24"/>
        </w:rPr>
        <w:t xml:space="preserve">В соответствии с частью 3 статьи 156 Жилищного кодекса РФ, решением Орловского городского Совета народных депутатов от 25.05.2017 № 24/0485-ГС «О Положении о расчете размера платы за пользование жилым помещением </w:t>
      </w:r>
      <w:r w:rsidRPr="00270E30">
        <w:rPr>
          <w:rFonts w:ascii="Arial" w:hAnsi="Arial" w:cs="Arial"/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фонда» администрация города Орла постановляет:</w:t>
      </w:r>
    </w:p>
    <w:p w:rsidR="00B05E02" w:rsidRPr="00270E30" w:rsidRDefault="00270E30" w:rsidP="00270E3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270E30">
        <w:rPr>
          <w:rFonts w:ascii="Arial" w:hAnsi="Arial" w:cs="Arial"/>
          <w:sz w:val="24"/>
          <w:szCs w:val="24"/>
        </w:rPr>
        <w:t xml:space="preserve"> Установить базовый размер платы за наем жилого помещения, предоставленного по договору</w:t>
      </w:r>
      <w:r w:rsidRPr="00270E30">
        <w:rPr>
          <w:rFonts w:ascii="Arial" w:hAnsi="Arial" w:cs="Arial"/>
          <w:sz w:val="24"/>
          <w:szCs w:val="24"/>
        </w:rPr>
        <w:t xml:space="preserve"> социального найма или договору найма жилого помещения муниципального жилищного фонда города Орла, в размере 53,503 рубля за 1 кв.м.</w:t>
      </w:r>
    </w:p>
    <w:p w:rsidR="00B05E02" w:rsidRPr="00270E30" w:rsidRDefault="00270E30" w:rsidP="00270E3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270E30">
        <w:rPr>
          <w:rFonts w:ascii="Arial" w:hAnsi="Arial" w:cs="Arial"/>
          <w:sz w:val="24"/>
          <w:szCs w:val="24"/>
        </w:rPr>
        <w:t xml:space="preserve"> Распространить действие настоящего постановления на правоотношения, возникшие с 01 апреля 2022 года.</w:t>
      </w:r>
    </w:p>
    <w:p w:rsidR="00B05E02" w:rsidRPr="00270E30" w:rsidRDefault="00270E30" w:rsidP="00270E3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270E30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</w:t>
      </w:r>
      <w:r w:rsidRPr="00270E30">
        <w:rPr>
          <w:rFonts w:ascii="Arial" w:hAnsi="Arial" w:cs="Arial"/>
          <w:sz w:val="24"/>
          <w:szCs w:val="24"/>
        </w:rPr>
        <w:t>нтернет.</w:t>
      </w:r>
    </w:p>
    <w:p w:rsidR="00B05E02" w:rsidRPr="00270E30" w:rsidRDefault="00270E30" w:rsidP="00270E3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270E30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Мэра города Орла — начальника управления жилищно- коммунального хозяйства С.Н. Филатова, заместителя Мэра города Орла А.В. Степанова.</w:t>
      </w:r>
    </w:p>
    <w:p w:rsidR="00270E30" w:rsidRDefault="00270E30" w:rsidP="00270E30">
      <w:pPr>
        <w:pStyle w:val="1"/>
        <w:shd w:val="clear" w:color="auto" w:fill="auto"/>
        <w:tabs>
          <w:tab w:val="left" w:pos="76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E30" w:rsidRDefault="00270E30" w:rsidP="00270E30">
      <w:pPr>
        <w:pStyle w:val="1"/>
        <w:shd w:val="clear" w:color="auto" w:fill="auto"/>
        <w:tabs>
          <w:tab w:val="left" w:pos="76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05E02" w:rsidRPr="00270E30" w:rsidRDefault="00270E30" w:rsidP="00270E30">
      <w:pPr>
        <w:pStyle w:val="1"/>
        <w:shd w:val="clear" w:color="auto" w:fill="auto"/>
        <w:tabs>
          <w:tab w:val="left" w:pos="76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E30">
        <w:rPr>
          <w:rFonts w:ascii="Arial" w:hAnsi="Arial" w:cs="Arial"/>
          <w:sz w:val="24"/>
          <w:szCs w:val="24"/>
        </w:rPr>
        <w:t>Мэр города Орла</w:t>
      </w:r>
      <w:r w:rsidRPr="00270E30">
        <w:rPr>
          <w:rFonts w:ascii="Arial" w:hAnsi="Arial" w:cs="Arial"/>
          <w:sz w:val="24"/>
          <w:szCs w:val="24"/>
        </w:rPr>
        <w:tab/>
        <w:t>Ю.Н. Парахин</w:t>
      </w:r>
    </w:p>
    <w:sectPr w:rsidR="00B05E02" w:rsidRPr="00270E30">
      <w:type w:val="continuous"/>
      <w:pgSz w:w="11909" w:h="16838"/>
      <w:pgMar w:top="1503" w:right="1271" w:bottom="1553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30" w:rsidRDefault="00270E30">
      <w:r>
        <w:separator/>
      </w:r>
    </w:p>
  </w:endnote>
  <w:endnote w:type="continuationSeparator" w:id="0">
    <w:p w:rsidR="00270E30" w:rsidRDefault="0027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30" w:rsidRDefault="00270E30"/>
  </w:footnote>
  <w:footnote w:type="continuationSeparator" w:id="0">
    <w:p w:rsidR="00270E30" w:rsidRDefault="00270E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13097"/>
    <w:multiLevelType w:val="multilevel"/>
    <w:tmpl w:val="BA001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2"/>
    <w:rsid w:val="00270E30"/>
    <w:rsid w:val="00B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A1FC1-C0E0-441C-BAD4-A3EFE29A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16pt0pt">
    <w:name w:val="Заголовок №1 (2) + 16 pt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99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2023-12-20T14:40:00Z</dcterms:created>
  <dcterms:modified xsi:type="dcterms:W3CDTF">2023-12-20T14:42:00Z</dcterms:modified>
</cp:coreProperties>
</file>