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36" w:rsidRPr="006E437B" w:rsidRDefault="00C80136" w:rsidP="00C80136">
      <w:pPr>
        <w:pStyle w:val="2"/>
        <w:ind w:left="0" w:firstLine="0"/>
        <w:rPr>
          <w:color w:val="auto"/>
          <w:sz w:val="28"/>
          <w:szCs w:val="28"/>
          <w:lang w:eastAsia="ru-RU"/>
        </w:rPr>
      </w:pPr>
      <w:r w:rsidRPr="006E437B">
        <w:rPr>
          <w:b w:val="0"/>
          <w:color w:val="auto"/>
          <w:sz w:val="28"/>
          <w:szCs w:val="28"/>
        </w:rPr>
        <w:t>РОССИ</w:t>
      </w:r>
      <w:r>
        <w:rPr>
          <w:b w:val="0"/>
          <w:color w:val="auto"/>
          <w:sz w:val="28"/>
          <w:szCs w:val="28"/>
          <w:lang w:val="ru-RU"/>
        </w:rPr>
        <w:t>Й</w:t>
      </w:r>
      <w:r w:rsidRPr="006E437B">
        <w:rPr>
          <w:b w:val="0"/>
          <w:color w:val="auto"/>
          <w:sz w:val="28"/>
          <w:szCs w:val="28"/>
        </w:rPr>
        <w:t>СКАЯ ФЕДЕРАЦИЯ</w:t>
      </w:r>
    </w:p>
    <w:p w:rsidR="00C80136" w:rsidRPr="006E437B" w:rsidRDefault="00C80136" w:rsidP="00C80136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6E437B">
        <w:rPr>
          <w:rFonts w:ascii="Times New Roman" w:hAnsi="Times New Roman"/>
          <w:caps/>
          <w:sz w:val="28"/>
          <w:szCs w:val="28"/>
        </w:rPr>
        <w:t>орловская область</w:t>
      </w:r>
    </w:p>
    <w:p w:rsidR="00C80136" w:rsidRPr="006E437B" w:rsidRDefault="00C80136" w:rsidP="00C80136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6E437B">
        <w:rPr>
          <w:rFonts w:ascii="Times New Roman" w:hAnsi="Times New Roman"/>
          <w:caps/>
          <w:sz w:val="28"/>
          <w:szCs w:val="28"/>
        </w:rPr>
        <w:t>муниципальное образование «Город орЁл»</w:t>
      </w:r>
    </w:p>
    <w:p w:rsidR="00C80136" w:rsidRPr="006E437B" w:rsidRDefault="00C80136" w:rsidP="00C80136">
      <w:pPr>
        <w:pStyle w:val="1"/>
        <w:ind w:left="0"/>
        <w:rPr>
          <w:b w:val="0"/>
          <w:spacing w:val="30"/>
          <w:szCs w:val="28"/>
        </w:rPr>
      </w:pPr>
      <w:r w:rsidRPr="006E437B">
        <w:rPr>
          <w:b w:val="0"/>
          <w:spacing w:val="30"/>
          <w:szCs w:val="28"/>
        </w:rPr>
        <w:t>Администрация города Орла</w:t>
      </w:r>
    </w:p>
    <w:p w:rsidR="00C80136" w:rsidRPr="006E437B" w:rsidRDefault="00C80136" w:rsidP="00C801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0136" w:rsidRPr="006E437B" w:rsidRDefault="00C80136" w:rsidP="00C80136">
      <w:pPr>
        <w:pStyle w:val="4"/>
        <w:jc w:val="center"/>
        <w:rPr>
          <w:b w:val="0"/>
          <w:caps/>
        </w:rPr>
      </w:pPr>
      <w:r w:rsidRPr="006E437B">
        <w:rPr>
          <w:b w:val="0"/>
          <w:caps/>
        </w:rPr>
        <w:t>постановление</w:t>
      </w:r>
    </w:p>
    <w:p w:rsidR="00C80136" w:rsidRPr="006E437B" w:rsidRDefault="00C80136" w:rsidP="00C80136">
      <w:pPr>
        <w:tabs>
          <w:tab w:val="center" w:pos="4680"/>
          <w:tab w:val="left" w:pos="4956"/>
          <w:tab w:val="left" w:pos="604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октября 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№ 5676</w:t>
      </w:r>
    </w:p>
    <w:p w:rsidR="00C80136" w:rsidRPr="006E437B" w:rsidRDefault="00C80136" w:rsidP="00C80136">
      <w:pPr>
        <w:tabs>
          <w:tab w:val="center" w:pos="4680"/>
          <w:tab w:val="left" w:pos="4956"/>
          <w:tab w:val="left" w:pos="6040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6E437B">
        <w:rPr>
          <w:rFonts w:ascii="Times New Roman" w:hAnsi="Times New Roman"/>
          <w:sz w:val="28"/>
          <w:szCs w:val="28"/>
        </w:rPr>
        <w:t>Орёл</w:t>
      </w:r>
    </w:p>
    <w:p w:rsidR="00C80136" w:rsidRPr="006E437B" w:rsidRDefault="00C80136" w:rsidP="00C80136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E437B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C80136" w:rsidRPr="006E437B" w:rsidRDefault="00C80136" w:rsidP="00C80136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E437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C80136" w:rsidRPr="006E437B" w:rsidRDefault="00C80136" w:rsidP="00C80136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E437B">
        <w:rPr>
          <w:rFonts w:ascii="Times New Roman" w:hAnsi="Times New Roman" w:cs="Times New Roman"/>
          <w:sz w:val="28"/>
          <w:szCs w:val="28"/>
        </w:rPr>
        <w:t>«Установление опеки, попечительства (в том числе предварительные опека и попечительство), освобождение опекуна (попечителя) от исполнения своих обязанностей в отношении совершеннолетних недееспособных или не полностью дееспособных граждан»</w:t>
      </w:r>
    </w:p>
    <w:p w:rsidR="00C80136" w:rsidRPr="006E437B" w:rsidRDefault="00C80136" w:rsidP="00C80136">
      <w:pPr>
        <w:pStyle w:val="ConsPlusNormal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80136" w:rsidRPr="007836B1" w:rsidRDefault="00C80136" w:rsidP="00C80136">
      <w:pPr>
        <w:pStyle w:val="ConsPlusNormal"/>
        <w:ind w:right="-1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437B">
        <w:rPr>
          <w:rFonts w:ascii="Times New Roman" w:hAnsi="Times New Roman" w:cs="Times New Roman"/>
          <w:sz w:val="28"/>
          <w:szCs w:val="28"/>
        </w:rPr>
        <w:t xml:space="preserve">С целью установления опеки, попечительства (в том числе предварительные опека и попечительство), освобождения опекуна (попечителя) от исполнения своих обязанностей в отношении совершеннолетних недееспособных или не полностью дееспособных граждан, во исполнение распоряжения администрации города Орла от 20.08.2025 № 447 «Об утверждении Плана мероприятий («дорожной карты») по доработке муниципальных услуг: </w:t>
      </w:r>
      <w:proofErr w:type="gramStart"/>
      <w:r w:rsidRPr="006E437B">
        <w:rPr>
          <w:rFonts w:ascii="Times New Roman" w:hAnsi="Times New Roman" w:cs="Times New Roman"/>
          <w:sz w:val="28"/>
          <w:szCs w:val="28"/>
        </w:rPr>
        <w:t xml:space="preserve">«Установление опеки, попечительства (в том числе предварительные опека и попечительства), освобождение опекуна от исполнения своих обязанностей в отношении несовершеннолетних граждан», «Установление опеки, попечительства (в том числе предварительные опека и попечительство), освобождение опекуна (попечителя) от исполнения своих обязанностей в отношении совершеннолетних недееспособных или не полностью дееспособных граждан», руководствуясь Порядком разработки административных регламентов, утвержденным постановлением администрации города Орла от 07.05.2010 № 1471, </w:t>
      </w:r>
      <w:r w:rsidRPr="007836B1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7836B1">
        <w:rPr>
          <w:rFonts w:ascii="Times New Roman" w:hAnsi="Times New Roman" w:cs="Times New Roman"/>
          <w:sz w:val="28"/>
          <w:szCs w:val="28"/>
        </w:rPr>
        <w:t xml:space="preserve"> города Орла постановляет:</w:t>
      </w:r>
    </w:p>
    <w:p w:rsidR="00C80136" w:rsidRPr="006E437B" w:rsidRDefault="00C80136" w:rsidP="00C80136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37B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r:id="rId6" w:history="1">
        <w:r w:rsidRPr="006E437B">
          <w:rPr>
            <w:rStyle w:val="a3"/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6E437B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«Установление опеки, попечительства (в том числе предварительные опека и попечительство), освобождение опекуна (попечителя) от исполнения своих обязанностей в отношении совершеннолетних недееспособных или не полностью дееспособных граждан», согласно приложению к настоящему постановлению.</w:t>
      </w:r>
    </w:p>
    <w:p w:rsidR="00C80136" w:rsidRPr="006E437B" w:rsidRDefault="00C80136" w:rsidP="00C80136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37B">
        <w:rPr>
          <w:rFonts w:ascii="Times New Roman" w:hAnsi="Times New Roman" w:cs="Times New Roman"/>
          <w:sz w:val="28"/>
          <w:szCs w:val="28"/>
        </w:rPr>
        <w:t>2.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37B">
        <w:rPr>
          <w:rFonts w:ascii="Times New Roman" w:hAnsi="Times New Roman" w:cs="Times New Roman"/>
          <w:sz w:val="28"/>
          <w:szCs w:val="28"/>
        </w:rPr>
        <w:t>администрации города Орла от 09.06.2023 № 2897 «Об утверждении административного регламента предоставления муниципальной услуги «Установление опеки, попечительства (в том числе предварительные опека и попечительство), освобождение опекуна (попечителя) от исполнения своих обязанностей в отношении совершеннолетних недееспособных или не полностью дееспособных граждан» признать утратившим силу.</w:t>
      </w:r>
    </w:p>
    <w:p w:rsidR="00C80136" w:rsidRPr="006E437B" w:rsidRDefault="00C80136" w:rsidP="00C801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E437B">
        <w:rPr>
          <w:rFonts w:ascii="Times New Roman" w:hAnsi="Times New Roman"/>
          <w:sz w:val="28"/>
          <w:szCs w:val="28"/>
        </w:rPr>
        <w:lastRenderedPageBreak/>
        <w:t xml:space="preserve">3. Управлению по взаимодействию со средствами массовой информации                  и аналитической работе администрации города Орла (О.А. </w:t>
      </w:r>
      <w:proofErr w:type="spellStart"/>
      <w:r w:rsidRPr="006E437B">
        <w:rPr>
          <w:rFonts w:ascii="Times New Roman" w:hAnsi="Times New Roman"/>
          <w:sz w:val="28"/>
          <w:szCs w:val="28"/>
        </w:rPr>
        <w:t>Храмченкова</w:t>
      </w:r>
      <w:proofErr w:type="spellEnd"/>
      <w:r w:rsidRPr="006E437B">
        <w:rPr>
          <w:rFonts w:ascii="Times New Roman" w:hAnsi="Times New Roman"/>
          <w:sz w:val="28"/>
          <w:szCs w:val="28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C80136" w:rsidRPr="006E437B" w:rsidRDefault="00C80136" w:rsidP="00C801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E437B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6E437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E437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Мэра города Орла И.М. Печерского.</w:t>
      </w:r>
    </w:p>
    <w:p w:rsidR="00C80136" w:rsidRPr="006E437B" w:rsidRDefault="00C80136" w:rsidP="00C80136">
      <w:pPr>
        <w:tabs>
          <w:tab w:val="left" w:pos="7485"/>
        </w:tabs>
        <w:ind w:right="-1"/>
        <w:rPr>
          <w:rFonts w:ascii="Times New Roman" w:hAnsi="Times New Roman"/>
          <w:sz w:val="28"/>
          <w:szCs w:val="28"/>
        </w:rPr>
      </w:pPr>
    </w:p>
    <w:p w:rsidR="00C80136" w:rsidRPr="006E437B" w:rsidRDefault="00C80136" w:rsidP="00C80136">
      <w:pPr>
        <w:tabs>
          <w:tab w:val="left" w:pos="7485"/>
        </w:tabs>
        <w:ind w:right="-1"/>
        <w:rPr>
          <w:rFonts w:ascii="Times New Roman" w:hAnsi="Times New Roman"/>
          <w:sz w:val="28"/>
          <w:szCs w:val="28"/>
        </w:rPr>
      </w:pPr>
    </w:p>
    <w:p w:rsidR="00C80136" w:rsidRPr="006E437B" w:rsidRDefault="00C80136" w:rsidP="00C80136">
      <w:pPr>
        <w:tabs>
          <w:tab w:val="left" w:pos="7485"/>
        </w:tabs>
        <w:ind w:right="-1"/>
        <w:rPr>
          <w:rFonts w:ascii="Times New Roman" w:hAnsi="Times New Roman"/>
          <w:sz w:val="28"/>
          <w:szCs w:val="28"/>
        </w:rPr>
      </w:pPr>
      <w:r w:rsidRPr="006E437B">
        <w:rPr>
          <w:rFonts w:ascii="Times New Roman" w:hAnsi="Times New Roman"/>
          <w:sz w:val="28"/>
          <w:szCs w:val="28"/>
        </w:rPr>
        <w:t xml:space="preserve"> Мэр города Орла                                                                              Ю.Н. </w:t>
      </w:r>
      <w:proofErr w:type="spellStart"/>
      <w:r w:rsidRPr="006E437B">
        <w:rPr>
          <w:rFonts w:ascii="Times New Roman" w:hAnsi="Times New Roman"/>
          <w:sz w:val="28"/>
          <w:szCs w:val="28"/>
        </w:rPr>
        <w:t>Парахин</w:t>
      </w:r>
      <w:proofErr w:type="spellEnd"/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80136" w:rsidRDefault="00C80136" w:rsidP="00C801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145A83" w:rsidRDefault="00145A83">
      <w:bookmarkStart w:id="0" w:name="_GoBack"/>
      <w:bookmarkEnd w:id="0"/>
    </w:p>
    <w:sectPr w:rsidR="00145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E3"/>
    <w:rsid w:val="00145A83"/>
    <w:rsid w:val="006044E3"/>
    <w:rsid w:val="00C8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3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013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rsid w:val="00C8013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color w:val="0000FF"/>
      <w:spacing w:val="20"/>
      <w:sz w:val="24"/>
      <w:szCs w:val="24"/>
      <w:lang w:val="x-none" w:eastAsia="ar-SA"/>
    </w:rPr>
  </w:style>
  <w:style w:type="paragraph" w:styleId="4">
    <w:name w:val="heading 4"/>
    <w:basedOn w:val="a"/>
    <w:next w:val="a"/>
    <w:link w:val="40"/>
    <w:qFormat/>
    <w:rsid w:val="00C8013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0136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C80136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C80136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customStyle="1" w:styleId="ConsPlusNormal">
    <w:name w:val="ConsPlusNormal"/>
    <w:rsid w:val="00C80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80136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3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013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rsid w:val="00C8013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color w:val="0000FF"/>
      <w:spacing w:val="20"/>
      <w:sz w:val="24"/>
      <w:szCs w:val="24"/>
      <w:lang w:val="x-none" w:eastAsia="ar-SA"/>
    </w:rPr>
  </w:style>
  <w:style w:type="paragraph" w:styleId="4">
    <w:name w:val="heading 4"/>
    <w:basedOn w:val="a"/>
    <w:next w:val="a"/>
    <w:link w:val="40"/>
    <w:qFormat/>
    <w:rsid w:val="00C8013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0136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C80136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C80136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customStyle="1" w:styleId="ConsPlusNormal">
    <w:name w:val="ConsPlusNormal"/>
    <w:rsid w:val="00C80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80136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4F0F07E426695D6116057968AB5596BFA1DB8339D32BD468894E5643497F8CBD69B9FBB3C8D1F06BD27AhBt8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Глаголева Наталия Николаевна</dc:creator>
  <cp:keywords/>
  <dc:description/>
  <cp:lastModifiedBy>Глаголева Наталия Николаевна</cp:lastModifiedBy>
  <cp:revision>2</cp:revision>
  <dcterms:created xsi:type="dcterms:W3CDTF">2026-02-04T13:45:00Z</dcterms:created>
  <dcterms:modified xsi:type="dcterms:W3CDTF">2026-02-04T13:45:00Z</dcterms:modified>
</cp:coreProperties>
</file>