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1"/>
        <w:gridCol w:w="4039"/>
      </w:tblGrid>
      <w:tr w:rsidR="00D17E1F" w:rsidRPr="00FF503C" w:rsidTr="003D1A24">
        <w:trPr>
          <w:trHeight w:val="77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1F" w:rsidRPr="00D96641" w:rsidRDefault="00D17E1F" w:rsidP="00A31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D17E1F" w:rsidRPr="00FF503C" w:rsidTr="003D1A24"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В отношении объектов недвижимого имущества, расположенных на территории кадастрового квартала (территориях нескольких кадастровых кварталов):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субъект Российской Федерации – Орловская область,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муниципальное образование – городской округ «Город Орел»,</w:t>
            </w:r>
          </w:p>
          <w:p w:rsidR="00D17E1F" w:rsidRPr="00D96641" w:rsidRDefault="00D17E1F" w:rsidP="009F25F1">
            <w:pPr>
              <w:tabs>
                <w:tab w:val="center" w:pos="47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населенный пункт – город Орел,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№ кадастрового квартала (нескольких кадастровых кварталов): 57:25:0021411 (территория СНТ «Песчаный берег»)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96641">
              <w:rPr>
                <w:rFonts w:ascii="Times New Roman" w:hAnsi="Times New Roman"/>
                <w:sz w:val="20"/>
                <w:szCs w:val="20"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выполняются комплексные кадастровые работы)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 xml:space="preserve">в соответствии с соглашением о предоставлении из федерального бюджета субсидий от 30.01.2025 №321-20-2025-002 выполняются комплексные кадастровые работы – доработка </w:t>
            </w:r>
            <w:proofErr w:type="gramStart"/>
            <w:r w:rsidRPr="00D96641">
              <w:rPr>
                <w:rFonts w:ascii="Times New Roman" w:hAnsi="Times New Roman"/>
                <w:sz w:val="20"/>
                <w:szCs w:val="20"/>
              </w:rPr>
              <w:t>карта-плана</w:t>
            </w:r>
            <w:proofErr w:type="gramEnd"/>
            <w:r w:rsidRPr="00D96641">
              <w:rPr>
                <w:rFonts w:ascii="Times New Roman" w:hAnsi="Times New Roman"/>
                <w:sz w:val="20"/>
                <w:szCs w:val="20"/>
              </w:rPr>
              <w:t xml:space="preserve"> территории квартала 57:25:0021411 в части исправления реестровой ошибки в местоположении земельных участков 57:25:00021411:353 и 57:25:0021411:826.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 xml:space="preserve">Уведомляем всех заинтересованных лиц о завершении подготовки проекта </w:t>
            </w:r>
            <w:proofErr w:type="gramStart"/>
            <w:r w:rsidRPr="00D96641">
              <w:rPr>
                <w:rFonts w:ascii="Times New Roman" w:hAnsi="Times New Roman"/>
                <w:sz w:val="20"/>
                <w:szCs w:val="20"/>
              </w:rPr>
              <w:t>карта-плана</w:t>
            </w:r>
            <w:proofErr w:type="gramEnd"/>
            <w:r w:rsidRPr="00D96641">
              <w:rPr>
                <w:rFonts w:ascii="Times New Roman" w:hAnsi="Times New Roman"/>
                <w:sz w:val="20"/>
                <w:szCs w:val="20"/>
              </w:rPr>
              <w:t xml:space="preserve"> территории, с которым можно ознакомиться по адресу работы согласительной комиссии: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smartTag w:uri="urn:schemas-microsoft-com:office:smarttags" w:element="metricconverter">
              <w:smartTagPr>
                <w:attr w:name="ProductID" w:val="302028, г"/>
              </w:smartTagPr>
              <w:r w:rsidRPr="00D96641">
                <w:rPr>
                  <w:rFonts w:ascii="Times New Roman" w:hAnsi="Times New Roman"/>
                  <w:sz w:val="20"/>
                  <w:szCs w:val="20"/>
                  <w:u w:val="single"/>
                </w:rPr>
                <w:t>302028, г</w:t>
              </w:r>
            </w:smartTag>
            <w:r w:rsidRPr="00D96641">
              <w:rPr>
                <w:rFonts w:ascii="Times New Roman" w:hAnsi="Times New Roman"/>
                <w:sz w:val="20"/>
                <w:szCs w:val="20"/>
                <w:u w:val="single"/>
              </w:rPr>
              <w:t xml:space="preserve">. Орёл, ул. Пролетарская гора, д. 1, </w:t>
            </w:r>
            <w:proofErr w:type="spellStart"/>
            <w:r w:rsidRPr="00D96641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каб</w:t>
            </w:r>
            <w:proofErr w:type="spellEnd"/>
            <w:r w:rsidRPr="00D96641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. 507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(Адрес работы согласительной комиссии)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D17E1F" w:rsidRPr="00FF503C" w:rsidTr="003D1A24">
        <w:tc>
          <w:tcPr>
            <w:tcW w:w="5861" w:type="dxa"/>
            <w:tcBorders>
              <w:left w:val="single" w:sz="4" w:space="0" w:color="auto"/>
            </w:tcBorders>
          </w:tcPr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96641">
              <w:rPr>
                <w:rFonts w:ascii="Times New Roman" w:hAnsi="Times New Roman"/>
                <w:sz w:val="20"/>
                <w:szCs w:val="20"/>
                <w:u w:val="single"/>
              </w:rPr>
              <w:t xml:space="preserve">Департамент государственного имущества и земельных отношений Орловской области 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(Наименование заказчика комплексных кадастровых работ)</w:t>
            </w:r>
          </w:p>
        </w:tc>
        <w:tc>
          <w:tcPr>
            <w:tcW w:w="4039" w:type="dxa"/>
            <w:tcBorders>
              <w:right w:val="single" w:sz="4" w:space="0" w:color="auto"/>
            </w:tcBorders>
          </w:tcPr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https://orel-region.ru/index.php?head=6&amp;part=73&amp;unit=275&amp;op=1;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(Адрес сайта)</w:t>
            </w:r>
          </w:p>
        </w:tc>
      </w:tr>
      <w:tr w:rsidR="00D17E1F" w:rsidRPr="00FF503C" w:rsidTr="003D1A24">
        <w:tc>
          <w:tcPr>
            <w:tcW w:w="5861" w:type="dxa"/>
            <w:tcBorders>
              <w:left w:val="single" w:sz="4" w:space="0" w:color="auto"/>
            </w:tcBorders>
          </w:tcPr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96641">
              <w:rPr>
                <w:rFonts w:ascii="Times New Roman" w:hAnsi="Times New Roman"/>
                <w:sz w:val="20"/>
                <w:szCs w:val="20"/>
                <w:u w:val="single"/>
              </w:rPr>
              <w:t>Правительство Орловской области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4039" w:type="dxa"/>
            <w:tcBorders>
              <w:right w:val="single" w:sz="4" w:space="0" w:color="auto"/>
            </w:tcBorders>
          </w:tcPr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https://orel-region.ru/index.php?head=6&amp;part=73&amp;unit=275&amp;op=1;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(Адрес сайта)</w:t>
            </w:r>
          </w:p>
        </w:tc>
      </w:tr>
      <w:tr w:rsidR="00D17E1F" w:rsidRPr="00FF503C" w:rsidTr="003D1A24">
        <w:tc>
          <w:tcPr>
            <w:tcW w:w="5861" w:type="dxa"/>
            <w:tcBorders>
              <w:left w:val="single" w:sz="4" w:space="0" w:color="auto"/>
            </w:tcBorders>
          </w:tcPr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96641">
              <w:rPr>
                <w:rFonts w:ascii="Times New Roman" w:hAnsi="Times New Roman"/>
                <w:sz w:val="20"/>
                <w:szCs w:val="20"/>
                <w:u w:val="single"/>
              </w:rPr>
              <w:t xml:space="preserve">Управление </w:t>
            </w:r>
            <w:proofErr w:type="spellStart"/>
            <w:r w:rsidRPr="00D96641">
              <w:rPr>
                <w:rFonts w:ascii="Times New Roman" w:hAnsi="Times New Roman"/>
                <w:sz w:val="20"/>
                <w:szCs w:val="20"/>
                <w:u w:val="single"/>
              </w:rPr>
              <w:t>Росреестра</w:t>
            </w:r>
            <w:proofErr w:type="spellEnd"/>
            <w:r w:rsidRPr="00D96641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по Орловской области 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(Наименование органа кадастрового учета)</w:t>
            </w:r>
          </w:p>
        </w:tc>
        <w:tc>
          <w:tcPr>
            <w:tcW w:w="4039" w:type="dxa"/>
            <w:tcBorders>
              <w:right w:val="single" w:sz="4" w:space="0" w:color="auto"/>
            </w:tcBorders>
          </w:tcPr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https://rosreestr.gov.ru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(Адрес сайта)</w:t>
            </w:r>
          </w:p>
        </w:tc>
      </w:tr>
      <w:tr w:rsidR="00D17E1F" w:rsidRPr="00FF503C" w:rsidTr="003D1A24">
        <w:tc>
          <w:tcPr>
            <w:tcW w:w="9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кадастровых кварталов): 57:25:0021411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 xml:space="preserve">состоится по адресу: </w:t>
            </w:r>
            <w:smartTag w:uri="urn:schemas-microsoft-com:office:smarttags" w:element="metricconverter">
              <w:smartTagPr>
                <w:attr w:name="ProductID" w:val="302028, г"/>
              </w:smartTagPr>
              <w:r w:rsidRPr="00D96641">
                <w:rPr>
                  <w:rFonts w:ascii="Times New Roman" w:hAnsi="Times New Roman"/>
                  <w:sz w:val="20"/>
                  <w:szCs w:val="20"/>
                  <w:u w:val="single"/>
                </w:rPr>
                <w:t>302028, г</w:t>
              </w:r>
            </w:smartTag>
            <w:r w:rsidRPr="00D96641">
              <w:rPr>
                <w:rFonts w:ascii="Times New Roman" w:hAnsi="Times New Roman"/>
                <w:sz w:val="20"/>
                <w:szCs w:val="20"/>
                <w:u w:val="single"/>
              </w:rPr>
              <w:t xml:space="preserve">. Орёл, ул. Пролетарская гора, д. 1, </w:t>
            </w:r>
            <w:proofErr w:type="spellStart"/>
            <w:r w:rsidRPr="00D96641">
              <w:rPr>
                <w:rFonts w:ascii="Times New Roman" w:hAnsi="Times New Roman"/>
                <w:sz w:val="20"/>
                <w:szCs w:val="20"/>
                <w:u w:val="single"/>
              </w:rPr>
              <w:t>каб</w:t>
            </w:r>
            <w:proofErr w:type="spellEnd"/>
            <w:r w:rsidRPr="00D96641">
              <w:rPr>
                <w:rFonts w:ascii="Times New Roman" w:hAnsi="Times New Roman"/>
                <w:sz w:val="20"/>
                <w:szCs w:val="20"/>
                <w:u w:val="single"/>
              </w:rPr>
              <w:t>. 507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3C1D70">
              <w:rPr>
                <w:rFonts w:ascii="Times New Roman" w:hAnsi="Times New Roman"/>
                <w:sz w:val="20"/>
                <w:szCs w:val="20"/>
                <w:highlight w:val="yellow"/>
              </w:rPr>
              <w:t>"27" февраля 2026 года в 15 часов 00 минут.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Повторное 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кадастровых кварталов): 57:25:0021411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 xml:space="preserve">состоится по адресу: </w:t>
            </w:r>
            <w:smartTag w:uri="urn:schemas-microsoft-com:office:smarttags" w:element="metricconverter">
              <w:smartTagPr>
                <w:attr w:name="ProductID" w:val="302028, г"/>
              </w:smartTagPr>
              <w:r w:rsidRPr="00D96641">
                <w:rPr>
                  <w:rFonts w:ascii="Times New Roman" w:hAnsi="Times New Roman"/>
                  <w:sz w:val="20"/>
                  <w:szCs w:val="20"/>
                  <w:u w:val="single"/>
                </w:rPr>
                <w:t>302028, г</w:t>
              </w:r>
            </w:smartTag>
            <w:r w:rsidRPr="00D96641">
              <w:rPr>
                <w:rFonts w:ascii="Times New Roman" w:hAnsi="Times New Roman"/>
                <w:sz w:val="20"/>
                <w:szCs w:val="20"/>
                <w:u w:val="single"/>
              </w:rPr>
              <w:t xml:space="preserve">. Орёл, ул. Пролетарская гора, д. 1, </w:t>
            </w:r>
            <w:proofErr w:type="spellStart"/>
            <w:r w:rsidRPr="00D96641">
              <w:rPr>
                <w:rFonts w:ascii="Times New Roman" w:hAnsi="Times New Roman"/>
                <w:sz w:val="20"/>
                <w:szCs w:val="20"/>
                <w:u w:val="single"/>
              </w:rPr>
              <w:t>каб</w:t>
            </w:r>
            <w:proofErr w:type="spellEnd"/>
            <w:r w:rsidRPr="00D96641">
              <w:rPr>
                <w:rFonts w:ascii="Times New Roman" w:hAnsi="Times New Roman"/>
                <w:sz w:val="20"/>
                <w:szCs w:val="20"/>
                <w:u w:val="single"/>
              </w:rPr>
              <w:t>. 507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"10" апреля 2026 года в 15 часов 00 минут.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Обоснованные возражения относительно местоположения границ земельных участков, содержащихся в проектах карта-планов территорий, можно представить в согласительную комиссию в письменной форме в период: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с "5" февраля 2026 года по "26" февраля 2026 года и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с "27" февраля 2026 года по "3" апреля 2026 года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 xml:space="preserve">Возражения оформляются в соответствии с </w:t>
            </w:r>
            <w:hyperlink r:id="rId5" w:history="1">
              <w:r w:rsidRPr="00D96641">
                <w:rPr>
                  <w:rFonts w:ascii="Times New Roman" w:hAnsi="Times New Roman"/>
                  <w:sz w:val="20"/>
                  <w:szCs w:val="20"/>
                </w:rPr>
                <w:t>частью 15 статьи 42.10</w:t>
              </w:r>
            </w:hyperlink>
            <w:r w:rsidRPr="00D96641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D96641">
                <w:rPr>
                  <w:rFonts w:ascii="Times New Roman" w:hAnsi="Times New Roman"/>
                  <w:sz w:val="20"/>
                  <w:szCs w:val="20"/>
                </w:rPr>
                <w:t>2007 г</w:t>
              </w:r>
            </w:smartTag>
            <w:r w:rsidRPr="00D96641">
              <w:rPr>
                <w:rFonts w:ascii="Times New Roman" w:hAnsi="Times New Roman"/>
                <w:sz w:val="20"/>
                <w:szCs w:val="20"/>
              </w:rPr>
              <w:t>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D17E1F" w:rsidRPr="00D96641" w:rsidRDefault="00D17E1F" w:rsidP="00D9664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6641">
              <w:rPr>
                <w:rFonts w:ascii="Times New Roman" w:hAnsi="Times New Roman"/>
                <w:sz w:val="20"/>
                <w:szCs w:val="20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D17E1F" w:rsidRPr="005E6602" w:rsidRDefault="00D17E1F" w:rsidP="003D1A24">
      <w:pPr>
        <w:ind w:firstLine="709"/>
        <w:jc w:val="both"/>
        <w:rPr>
          <w:lang w:eastAsia="ru-RU"/>
        </w:rPr>
      </w:pPr>
    </w:p>
    <w:sectPr w:rsidR="00D17E1F" w:rsidRPr="005E6602" w:rsidSect="003D1A24">
      <w:pgSz w:w="11906" w:h="16838"/>
      <w:pgMar w:top="709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602"/>
    <w:rsid w:val="00053AC2"/>
    <w:rsid w:val="00083D69"/>
    <w:rsid w:val="001B7AE0"/>
    <w:rsid w:val="00226E54"/>
    <w:rsid w:val="00261A29"/>
    <w:rsid w:val="00283686"/>
    <w:rsid w:val="002C781E"/>
    <w:rsid w:val="00344E8A"/>
    <w:rsid w:val="003A28F4"/>
    <w:rsid w:val="003C1D70"/>
    <w:rsid w:val="003D1A24"/>
    <w:rsid w:val="003F0228"/>
    <w:rsid w:val="005563EF"/>
    <w:rsid w:val="005756C7"/>
    <w:rsid w:val="00596AE4"/>
    <w:rsid w:val="005C6357"/>
    <w:rsid w:val="005E6602"/>
    <w:rsid w:val="0063093A"/>
    <w:rsid w:val="0065228C"/>
    <w:rsid w:val="00730605"/>
    <w:rsid w:val="00757E5C"/>
    <w:rsid w:val="00781C8F"/>
    <w:rsid w:val="008B50B2"/>
    <w:rsid w:val="008C2F94"/>
    <w:rsid w:val="008D1EE7"/>
    <w:rsid w:val="009027D5"/>
    <w:rsid w:val="00914C88"/>
    <w:rsid w:val="00916993"/>
    <w:rsid w:val="00926C51"/>
    <w:rsid w:val="00952CEA"/>
    <w:rsid w:val="009614D5"/>
    <w:rsid w:val="009F25F1"/>
    <w:rsid w:val="009F7342"/>
    <w:rsid w:val="00A31B11"/>
    <w:rsid w:val="00A40EE5"/>
    <w:rsid w:val="00A92938"/>
    <w:rsid w:val="00B02AC2"/>
    <w:rsid w:val="00B45121"/>
    <w:rsid w:val="00B5229C"/>
    <w:rsid w:val="00BC31EB"/>
    <w:rsid w:val="00BD2206"/>
    <w:rsid w:val="00C27C60"/>
    <w:rsid w:val="00C37B64"/>
    <w:rsid w:val="00C64E43"/>
    <w:rsid w:val="00CC1EE1"/>
    <w:rsid w:val="00CD0854"/>
    <w:rsid w:val="00CD57DC"/>
    <w:rsid w:val="00CE6A8E"/>
    <w:rsid w:val="00CF176F"/>
    <w:rsid w:val="00D17E1F"/>
    <w:rsid w:val="00D42BCF"/>
    <w:rsid w:val="00D5276E"/>
    <w:rsid w:val="00D723C3"/>
    <w:rsid w:val="00D84BB5"/>
    <w:rsid w:val="00D96641"/>
    <w:rsid w:val="00E25BA8"/>
    <w:rsid w:val="00E42DB1"/>
    <w:rsid w:val="00E74895"/>
    <w:rsid w:val="00E83FB6"/>
    <w:rsid w:val="00EB04CA"/>
    <w:rsid w:val="00F94642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imes New Roman"/>
      <w:sz w:val="16"/>
    </w:rPr>
  </w:style>
  <w:style w:type="table" w:styleId="a5">
    <w:name w:val="Table Grid"/>
    <w:basedOn w:val="a1"/>
    <w:uiPriority w:val="99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D9664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D96641"/>
    <w:rPr>
      <w:rFonts w:eastAsia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5606FC6718D39B7ED86045F4F5AD154F13630DDD72C5E3F4592130E27CB4EC774282DE915A0110787D488F738B1DBD61B2AF04418a76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dc:title>
  <dc:subject/>
  <dc:creator>Наталья Владимировна Соловьева</dc:creator>
  <cp:keywords/>
  <dc:description/>
  <cp:lastModifiedBy>Глаголева Наталия Николаевна</cp:lastModifiedBy>
  <cp:revision>3</cp:revision>
  <cp:lastPrinted>2020-12-02T14:43:00Z</cp:lastPrinted>
  <dcterms:created xsi:type="dcterms:W3CDTF">2026-01-26T12:42:00Z</dcterms:created>
  <dcterms:modified xsi:type="dcterms:W3CDTF">2026-02-06T08:03:00Z</dcterms:modified>
</cp:coreProperties>
</file>