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CD" w:rsidRDefault="000C708E" w:rsidP="002857CD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Сообщение </w:t>
      </w:r>
    </w:p>
    <w:p w:rsidR="002857CD" w:rsidRDefault="000C708E" w:rsidP="002857CD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 результатах проведения аукциона </w:t>
      </w:r>
    </w:p>
    <w:p w:rsidR="002857CD" w:rsidRDefault="000C708E" w:rsidP="002857CD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 </w:t>
      </w:r>
      <w:r w:rsidRPr="005E7CE5">
        <w:rPr>
          <w:b/>
        </w:rPr>
        <w:t xml:space="preserve">право заключения </w:t>
      </w:r>
      <w:proofErr w:type="gramStart"/>
      <w:r w:rsidRPr="005E7CE5">
        <w:rPr>
          <w:b/>
        </w:rPr>
        <w:t>договоров</w:t>
      </w:r>
      <w:proofErr w:type="gramEnd"/>
      <w:r w:rsidR="002857CD" w:rsidRPr="00086C88">
        <w:t xml:space="preserve"> </w:t>
      </w:r>
      <w:r w:rsidRPr="005E7CE5">
        <w:rPr>
          <w:b/>
        </w:rPr>
        <w:t>на</w:t>
      </w:r>
      <w:r w:rsidR="002857CD">
        <w:t xml:space="preserve"> </w:t>
      </w:r>
      <w:r>
        <w:rPr>
          <w:b/>
        </w:rPr>
        <w:t>размещение нестационарных торговых объектов на территории МБУК «Детский парк»</w:t>
      </w:r>
    </w:p>
    <w:p w:rsidR="002857CD" w:rsidRDefault="002857CD" w:rsidP="002857CD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от </w:t>
      </w:r>
      <w:r w:rsidR="00E3297D">
        <w:rPr>
          <w:b/>
        </w:rPr>
        <w:t>26</w:t>
      </w:r>
      <w:r>
        <w:rPr>
          <w:b/>
        </w:rPr>
        <w:t xml:space="preserve"> </w:t>
      </w:r>
      <w:r w:rsidR="00E3297D">
        <w:rPr>
          <w:b/>
        </w:rPr>
        <w:t>апреля</w:t>
      </w:r>
      <w:r>
        <w:rPr>
          <w:b/>
        </w:rPr>
        <w:t xml:space="preserve"> 202</w:t>
      </w:r>
      <w:r w:rsidR="00E3297D">
        <w:rPr>
          <w:b/>
        </w:rPr>
        <w:t>3</w:t>
      </w:r>
      <w:r>
        <w:rPr>
          <w:b/>
        </w:rPr>
        <w:t xml:space="preserve"> г.</w:t>
      </w:r>
    </w:p>
    <w:p w:rsidR="002857CD" w:rsidRDefault="002857CD" w:rsidP="002857CD">
      <w:pPr>
        <w:spacing w:line="240" w:lineRule="auto"/>
        <w:ind w:firstLine="0"/>
        <w:jc w:val="center"/>
        <w:rPr>
          <w:b/>
        </w:rPr>
      </w:pPr>
    </w:p>
    <w:p w:rsidR="002857CD" w:rsidRPr="005E7CE5" w:rsidRDefault="002857CD" w:rsidP="002857CD">
      <w:pPr>
        <w:spacing w:line="240" w:lineRule="auto"/>
        <w:ind w:firstLine="709"/>
        <w:rPr>
          <w:szCs w:val="28"/>
        </w:rPr>
      </w:pPr>
      <w:proofErr w:type="gramStart"/>
      <w:r w:rsidRPr="005E7CE5">
        <w:rPr>
          <w:szCs w:val="28"/>
        </w:rPr>
        <w:t xml:space="preserve">Муниципальное бюджетное учреждение культуры «Детский парк» сообщает, что на основании </w:t>
      </w:r>
      <w:r w:rsidRPr="003C4E5C">
        <w:t>Положения о проведении аукционов на право размещения нестационарных объектов на территории муниципального образования «Город Орёл», утвержденного постановлением администрации города Орла от 21.09.2015 № 4192 «О размещении нестационарных объектов на территории муниципального образования «Город Орёл»</w:t>
      </w:r>
      <w:r w:rsidRPr="005E7CE5">
        <w:rPr>
          <w:szCs w:val="28"/>
        </w:rPr>
        <w:t xml:space="preserve">, комиссия </w:t>
      </w:r>
      <w:r w:rsidRPr="00086C88">
        <w:t>по проведению аукциона на право заключения договоров на размещение нестационарных торговых объектов на территории МБУК «Детский</w:t>
      </w:r>
      <w:proofErr w:type="gramEnd"/>
      <w:r w:rsidRPr="00086C88">
        <w:t xml:space="preserve"> парк»</w:t>
      </w:r>
      <w:r w:rsidRPr="005E7CE5">
        <w:rPr>
          <w:szCs w:val="28"/>
        </w:rPr>
        <w:t xml:space="preserve"> приняла решение:</w:t>
      </w:r>
    </w:p>
    <w:p w:rsidR="002857CD" w:rsidRPr="00065F5F" w:rsidRDefault="002857CD" w:rsidP="002857CD">
      <w:pPr>
        <w:spacing w:line="240" w:lineRule="auto"/>
        <w:ind w:firstLine="709"/>
        <w:rPr>
          <w:szCs w:val="28"/>
        </w:rPr>
      </w:pPr>
      <w:r>
        <w:t>- п</w:t>
      </w:r>
      <w:r w:rsidRPr="00065F5F">
        <w:t xml:space="preserve">о результатам проведения аукциона на право заключения договоров на </w:t>
      </w:r>
      <w:bookmarkStart w:id="0" w:name="_GoBack"/>
      <w:bookmarkEnd w:id="0"/>
      <w:r w:rsidRPr="00065F5F">
        <w:t>размещение НТО на территории МБУК «Детский парк» признать победител</w:t>
      </w:r>
      <w:r>
        <w:t>я</w:t>
      </w:r>
      <w:r w:rsidRPr="00065F5F">
        <w:t>м</w:t>
      </w:r>
      <w:r>
        <w:t>и</w:t>
      </w:r>
      <w:r w:rsidRPr="00065F5F">
        <w:t xml:space="preserve"> следующ</w:t>
      </w:r>
      <w:r>
        <w:t>их</w:t>
      </w:r>
      <w:r w:rsidRPr="00065F5F">
        <w:t xml:space="preserve"> участник</w:t>
      </w:r>
      <w:r>
        <w:t>ов</w:t>
      </w:r>
      <w:r w:rsidRPr="00065F5F">
        <w:rPr>
          <w:szCs w:val="28"/>
        </w:rPr>
        <w:t>:</w:t>
      </w:r>
    </w:p>
    <w:p w:rsidR="002857CD" w:rsidRDefault="002857CD" w:rsidP="002857CD">
      <w:pPr>
        <w:spacing w:line="240" w:lineRule="auto"/>
        <w:jc w:val="left"/>
        <w:rPr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276"/>
        <w:gridCol w:w="3402"/>
      </w:tblGrid>
      <w:tr w:rsidR="00E3297D" w:rsidRPr="0017229F" w:rsidTr="00E3297D">
        <w:tc>
          <w:tcPr>
            <w:tcW w:w="817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17229F">
              <w:rPr>
                <w:b/>
                <w:sz w:val="20"/>
              </w:rPr>
              <w:t>Номер лота</w:t>
            </w:r>
          </w:p>
        </w:tc>
        <w:tc>
          <w:tcPr>
            <w:tcW w:w="2835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17229F">
              <w:rPr>
                <w:b/>
                <w:sz w:val="20"/>
              </w:rPr>
              <w:t>Вид НТО</w:t>
            </w:r>
          </w:p>
        </w:tc>
        <w:tc>
          <w:tcPr>
            <w:tcW w:w="2126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размещения НТО</w:t>
            </w:r>
          </w:p>
        </w:tc>
        <w:tc>
          <w:tcPr>
            <w:tcW w:w="1276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Pr="0017229F">
              <w:rPr>
                <w:b/>
                <w:sz w:val="20"/>
              </w:rPr>
              <w:t>тоимость лота, руб.</w:t>
            </w:r>
          </w:p>
        </w:tc>
        <w:tc>
          <w:tcPr>
            <w:tcW w:w="3402" w:type="dxa"/>
            <w:shd w:val="clear" w:color="auto" w:fill="auto"/>
          </w:tcPr>
          <w:p w:rsidR="00E3297D" w:rsidRPr="0017229F" w:rsidRDefault="00E3297D" w:rsidP="00E3297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17229F">
              <w:rPr>
                <w:sz w:val="20"/>
              </w:rPr>
              <w:t>Хозяйствующий субъект -</w:t>
            </w:r>
          </w:p>
          <w:p w:rsidR="00E3297D" w:rsidRPr="0017229F" w:rsidRDefault="00E3297D" w:rsidP="00E3297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17229F">
              <w:rPr>
                <w:sz w:val="20"/>
              </w:rPr>
              <w:t>победитель аукциона</w:t>
            </w:r>
          </w:p>
        </w:tc>
      </w:tr>
      <w:tr w:rsidR="00E3297D" w:rsidRPr="0017229F" w:rsidTr="00E3297D">
        <w:tc>
          <w:tcPr>
            <w:tcW w:w="817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2835" w:type="dxa"/>
            <w:shd w:val="clear" w:color="auto" w:fill="auto"/>
          </w:tcPr>
          <w:p w:rsidR="00E3297D" w:rsidRPr="00FA3D4D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FA3D4D">
              <w:rPr>
                <w:b/>
                <w:sz w:val="20"/>
              </w:rPr>
              <w:t xml:space="preserve">Ларь низкотемпературный </w:t>
            </w:r>
          </w:p>
          <w:p w:rsidR="00E3297D" w:rsidRPr="00FA3D4D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FA3D4D">
              <w:rPr>
                <w:b/>
                <w:sz w:val="20"/>
              </w:rPr>
              <w:t>(у подвесного моста)</w:t>
            </w:r>
          </w:p>
        </w:tc>
        <w:tc>
          <w:tcPr>
            <w:tcW w:w="2126" w:type="dxa"/>
            <w:shd w:val="clear" w:color="auto" w:fill="auto"/>
          </w:tcPr>
          <w:p w:rsidR="00E3297D" w:rsidRPr="00E3297D" w:rsidRDefault="00E3297D" w:rsidP="00E3297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3297D">
              <w:rPr>
                <w:sz w:val="20"/>
              </w:rPr>
              <w:t>01.05.2023 – 15.09.2023</w:t>
            </w:r>
          </w:p>
        </w:tc>
        <w:tc>
          <w:tcPr>
            <w:tcW w:w="1276" w:type="dxa"/>
            <w:shd w:val="clear" w:color="auto" w:fill="auto"/>
          </w:tcPr>
          <w:p w:rsidR="00E3297D" w:rsidRPr="00A21DCC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21DCC">
              <w:rPr>
                <w:b/>
                <w:sz w:val="20"/>
              </w:rPr>
              <w:t>154 932,20</w:t>
            </w:r>
          </w:p>
        </w:tc>
        <w:tc>
          <w:tcPr>
            <w:tcW w:w="3402" w:type="dxa"/>
            <w:shd w:val="clear" w:color="auto" w:fill="auto"/>
          </w:tcPr>
          <w:p w:rsidR="00E3297D" w:rsidRPr="0017229F" w:rsidRDefault="00E3297D" w:rsidP="00E3297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ИП Кузовков Богдан Владимирович</w:t>
            </w:r>
          </w:p>
        </w:tc>
      </w:tr>
      <w:tr w:rsidR="00E3297D" w:rsidRPr="0017229F" w:rsidTr="00E3297D">
        <w:tc>
          <w:tcPr>
            <w:tcW w:w="817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2835" w:type="dxa"/>
            <w:shd w:val="clear" w:color="auto" w:fill="auto"/>
          </w:tcPr>
          <w:p w:rsidR="00E3297D" w:rsidRPr="00FA3D4D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FA3D4D">
              <w:rPr>
                <w:b/>
                <w:sz w:val="20"/>
              </w:rPr>
              <w:t xml:space="preserve">Ларь низкотемпературный </w:t>
            </w:r>
          </w:p>
          <w:p w:rsidR="00E3297D" w:rsidRPr="00FA3D4D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FA3D4D">
              <w:rPr>
                <w:b/>
                <w:sz w:val="20"/>
              </w:rPr>
              <w:t>(у сухого фонтана)</w:t>
            </w:r>
          </w:p>
        </w:tc>
        <w:tc>
          <w:tcPr>
            <w:tcW w:w="2126" w:type="dxa"/>
            <w:shd w:val="clear" w:color="auto" w:fill="auto"/>
          </w:tcPr>
          <w:p w:rsidR="00E3297D" w:rsidRDefault="00E3297D" w:rsidP="00E3297D">
            <w:pPr>
              <w:spacing w:line="240" w:lineRule="auto"/>
              <w:ind w:firstLine="0"/>
              <w:jc w:val="center"/>
            </w:pPr>
            <w:r w:rsidRPr="00736E2E">
              <w:rPr>
                <w:sz w:val="20"/>
              </w:rPr>
              <w:t>01.05.2023 – 15.09.2023</w:t>
            </w:r>
          </w:p>
        </w:tc>
        <w:tc>
          <w:tcPr>
            <w:tcW w:w="1276" w:type="dxa"/>
            <w:shd w:val="clear" w:color="auto" w:fill="auto"/>
          </w:tcPr>
          <w:p w:rsidR="00E3297D" w:rsidRPr="00A21DCC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21DCC">
              <w:rPr>
                <w:b/>
                <w:sz w:val="20"/>
              </w:rPr>
              <w:t>240 789,00</w:t>
            </w:r>
          </w:p>
        </w:tc>
        <w:tc>
          <w:tcPr>
            <w:tcW w:w="3402" w:type="dxa"/>
            <w:shd w:val="clear" w:color="auto" w:fill="auto"/>
          </w:tcPr>
          <w:p w:rsidR="00E3297D" w:rsidRPr="0017229F" w:rsidRDefault="00E3297D" w:rsidP="00E3297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Атоян</w:t>
            </w:r>
            <w:proofErr w:type="spellEnd"/>
            <w:r>
              <w:rPr>
                <w:sz w:val="20"/>
              </w:rPr>
              <w:t xml:space="preserve"> Альберт </w:t>
            </w:r>
            <w:proofErr w:type="spellStart"/>
            <w:r>
              <w:rPr>
                <w:sz w:val="20"/>
              </w:rPr>
              <w:t>Валодяевич</w:t>
            </w:r>
            <w:proofErr w:type="spellEnd"/>
          </w:p>
        </w:tc>
      </w:tr>
      <w:tr w:rsidR="00E3297D" w:rsidRPr="0017229F" w:rsidTr="00E3297D">
        <w:tc>
          <w:tcPr>
            <w:tcW w:w="817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2835" w:type="dxa"/>
            <w:shd w:val="clear" w:color="auto" w:fill="auto"/>
          </w:tcPr>
          <w:p w:rsidR="00E3297D" w:rsidRPr="00B20A3D" w:rsidRDefault="00E3297D" w:rsidP="00E3297D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B20A3D">
              <w:rPr>
                <w:b/>
                <w:sz w:val="20"/>
              </w:rPr>
              <w:t>Торговая тележка (Центральная аллея)</w:t>
            </w:r>
          </w:p>
        </w:tc>
        <w:tc>
          <w:tcPr>
            <w:tcW w:w="2126" w:type="dxa"/>
            <w:shd w:val="clear" w:color="auto" w:fill="auto"/>
          </w:tcPr>
          <w:p w:rsidR="00E3297D" w:rsidRDefault="00E3297D" w:rsidP="00E3297D">
            <w:pPr>
              <w:spacing w:line="240" w:lineRule="auto"/>
              <w:ind w:firstLine="0"/>
              <w:jc w:val="center"/>
            </w:pPr>
            <w:r w:rsidRPr="00736E2E">
              <w:rPr>
                <w:sz w:val="20"/>
              </w:rPr>
              <w:t>01.05.2023 – 15.09.2023</w:t>
            </w:r>
          </w:p>
        </w:tc>
        <w:tc>
          <w:tcPr>
            <w:tcW w:w="1276" w:type="dxa"/>
            <w:shd w:val="clear" w:color="auto" w:fill="auto"/>
          </w:tcPr>
          <w:p w:rsidR="00E3297D" w:rsidRPr="00A21DCC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21DCC">
              <w:rPr>
                <w:b/>
                <w:sz w:val="20"/>
              </w:rPr>
              <w:t>324 024,05</w:t>
            </w:r>
          </w:p>
        </w:tc>
        <w:tc>
          <w:tcPr>
            <w:tcW w:w="3402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ИП Захаренко Алексей Игоревич</w:t>
            </w:r>
          </w:p>
        </w:tc>
      </w:tr>
      <w:tr w:rsidR="00E3297D" w:rsidRPr="0017229F" w:rsidTr="00E3297D">
        <w:tc>
          <w:tcPr>
            <w:tcW w:w="817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2835" w:type="dxa"/>
            <w:shd w:val="clear" w:color="auto" w:fill="auto"/>
          </w:tcPr>
          <w:p w:rsidR="00E3297D" w:rsidRPr="00B20A3D" w:rsidRDefault="00E3297D" w:rsidP="00E3297D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B20A3D">
              <w:rPr>
                <w:b/>
                <w:sz w:val="20"/>
              </w:rPr>
              <w:t>Торговая тележка (Центральная аллея)</w:t>
            </w:r>
          </w:p>
        </w:tc>
        <w:tc>
          <w:tcPr>
            <w:tcW w:w="2126" w:type="dxa"/>
            <w:shd w:val="clear" w:color="auto" w:fill="auto"/>
          </w:tcPr>
          <w:p w:rsidR="00E3297D" w:rsidRDefault="00E3297D" w:rsidP="00E3297D">
            <w:pPr>
              <w:spacing w:line="240" w:lineRule="auto"/>
              <w:ind w:firstLine="0"/>
              <w:jc w:val="center"/>
            </w:pPr>
            <w:r w:rsidRPr="00736E2E">
              <w:rPr>
                <w:sz w:val="20"/>
              </w:rPr>
              <w:t>01.05.2023 – 15.09.2023</w:t>
            </w:r>
          </w:p>
        </w:tc>
        <w:tc>
          <w:tcPr>
            <w:tcW w:w="1276" w:type="dxa"/>
            <w:shd w:val="clear" w:color="auto" w:fill="auto"/>
          </w:tcPr>
          <w:p w:rsidR="00E3297D" w:rsidRPr="00A21DCC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21DCC">
              <w:rPr>
                <w:b/>
                <w:sz w:val="20"/>
              </w:rPr>
              <w:t>282 170,95</w:t>
            </w:r>
          </w:p>
        </w:tc>
        <w:tc>
          <w:tcPr>
            <w:tcW w:w="3402" w:type="dxa"/>
            <w:shd w:val="clear" w:color="auto" w:fill="auto"/>
          </w:tcPr>
          <w:p w:rsidR="00E3297D" w:rsidRDefault="00E3297D" w:rsidP="00E3297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ИП Захаренко Алексей Игоревич</w:t>
            </w:r>
          </w:p>
        </w:tc>
      </w:tr>
      <w:tr w:rsidR="00E3297D" w:rsidRPr="0017229F" w:rsidTr="00E3297D">
        <w:tc>
          <w:tcPr>
            <w:tcW w:w="817" w:type="dxa"/>
            <w:shd w:val="clear" w:color="auto" w:fill="auto"/>
          </w:tcPr>
          <w:p w:rsidR="00E3297D" w:rsidRPr="0017229F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2835" w:type="dxa"/>
            <w:shd w:val="clear" w:color="auto" w:fill="auto"/>
          </w:tcPr>
          <w:p w:rsidR="00E3297D" w:rsidRPr="00B20A3D" w:rsidRDefault="00E3297D" w:rsidP="00E3297D">
            <w:pPr>
              <w:spacing w:line="240" w:lineRule="auto"/>
              <w:ind w:firstLine="0"/>
              <w:rPr>
                <w:b/>
                <w:sz w:val="20"/>
              </w:rPr>
            </w:pPr>
            <w:r w:rsidRPr="00B20A3D">
              <w:rPr>
                <w:b/>
                <w:sz w:val="20"/>
              </w:rPr>
              <w:t>Торговая тележка (</w:t>
            </w:r>
            <w:r>
              <w:rPr>
                <w:b/>
                <w:sz w:val="20"/>
              </w:rPr>
              <w:t>фонтан «Кони»</w:t>
            </w:r>
            <w:r w:rsidRPr="00B20A3D">
              <w:rPr>
                <w:b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3297D" w:rsidRDefault="00E3297D" w:rsidP="00E3297D">
            <w:pPr>
              <w:spacing w:line="240" w:lineRule="auto"/>
              <w:ind w:firstLine="0"/>
              <w:jc w:val="center"/>
            </w:pPr>
            <w:r w:rsidRPr="00736E2E">
              <w:rPr>
                <w:sz w:val="20"/>
              </w:rPr>
              <w:t>01.05.2023 – 15.09.2023</w:t>
            </w:r>
          </w:p>
        </w:tc>
        <w:tc>
          <w:tcPr>
            <w:tcW w:w="1276" w:type="dxa"/>
            <w:shd w:val="clear" w:color="auto" w:fill="auto"/>
          </w:tcPr>
          <w:p w:rsidR="00E3297D" w:rsidRPr="00A21DCC" w:rsidRDefault="00E3297D" w:rsidP="00E3297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21DCC">
              <w:rPr>
                <w:b/>
                <w:sz w:val="20"/>
              </w:rPr>
              <w:t>265 969,75</w:t>
            </w:r>
          </w:p>
        </w:tc>
        <w:tc>
          <w:tcPr>
            <w:tcW w:w="3402" w:type="dxa"/>
            <w:shd w:val="clear" w:color="auto" w:fill="auto"/>
          </w:tcPr>
          <w:p w:rsidR="00E3297D" w:rsidRDefault="00E3297D" w:rsidP="00E3297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ИП Петрушин Алексей Алексеевич</w:t>
            </w:r>
          </w:p>
        </w:tc>
      </w:tr>
    </w:tbl>
    <w:p w:rsidR="002857CD" w:rsidRPr="005E7CE5" w:rsidRDefault="002857CD" w:rsidP="002857CD">
      <w:pPr>
        <w:spacing w:line="240" w:lineRule="auto"/>
        <w:jc w:val="left"/>
        <w:rPr>
          <w:szCs w:val="28"/>
        </w:rPr>
      </w:pPr>
    </w:p>
    <w:p w:rsidR="002857CD" w:rsidRPr="00A51357" w:rsidRDefault="002857CD" w:rsidP="002857CD">
      <w:pPr>
        <w:spacing w:line="240" w:lineRule="auto"/>
        <w:ind w:firstLine="0"/>
      </w:pPr>
    </w:p>
    <w:p w:rsidR="002857CD" w:rsidRDefault="002857CD" w:rsidP="002857CD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Основание: Протокол № </w:t>
      </w:r>
      <w:r w:rsidR="00E3297D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E3297D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 w:rsidR="00E3297D">
        <w:rPr>
          <w:sz w:val="22"/>
          <w:szCs w:val="22"/>
        </w:rPr>
        <w:t>апреля 2023</w:t>
      </w:r>
      <w:r>
        <w:rPr>
          <w:sz w:val="22"/>
          <w:szCs w:val="22"/>
        </w:rPr>
        <w:t xml:space="preserve"> г.</w:t>
      </w:r>
    </w:p>
    <w:p w:rsidR="002857CD" w:rsidRDefault="002857CD" w:rsidP="002857CD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p w:rsidR="002857CD" w:rsidRDefault="002857CD" w:rsidP="002857CD">
      <w:pPr>
        <w:spacing w:line="240" w:lineRule="auto"/>
        <w:ind w:firstLine="0"/>
      </w:pPr>
    </w:p>
    <w:p w:rsidR="002857CD" w:rsidRDefault="002857CD"/>
    <w:sectPr w:rsidR="002857CD" w:rsidSect="00760131">
      <w:pgSz w:w="11906" w:h="16838"/>
      <w:pgMar w:top="1134" w:right="68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D"/>
    <w:rsid w:val="000C708E"/>
    <w:rsid w:val="002857CD"/>
    <w:rsid w:val="00E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2023-05-02T05:38:00Z</dcterms:created>
  <dcterms:modified xsi:type="dcterms:W3CDTF">2023-05-02T06:13:00Z</dcterms:modified>
</cp:coreProperties>
</file>