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BC7" w:rsidRPr="003F08F4" w:rsidRDefault="00D14BC7" w:rsidP="003F08F4">
      <w:pPr>
        <w:jc w:val="center"/>
        <w:rPr>
          <w:b/>
          <w:sz w:val="28"/>
          <w:szCs w:val="28"/>
        </w:rPr>
      </w:pPr>
      <w:r w:rsidRPr="003F08F4">
        <w:rPr>
          <w:b/>
          <w:sz w:val="28"/>
          <w:szCs w:val="28"/>
        </w:rPr>
        <w:t>ИЗВЕЩЕНИЕ  О  ПРОВЕДЕН</w:t>
      </w:r>
      <w:proofErr w:type="gramStart"/>
      <w:r w:rsidRPr="003F08F4">
        <w:rPr>
          <w:b/>
          <w:sz w:val="28"/>
          <w:szCs w:val="28"/>
        </w:rPr>
        <w:t>ИИ  АУ</w:t>
      </w:r>
      <w:proofErr w:type="gramEnd"/>
      <w:r w:rsidRPr="003F08F4">
        <w:rPr>
          <w:b/>
          <w:sz w:val="28"/>
          <w:szCs w:val="28"/>
        </w:rPr>
        <w:t>КЦИОНА</w:t>
      </w:r>
    </w:p>
    <w:p w:rsidR="003F08F4" w:rsidRDefault="00D14BC7" w:rsidP="003F08F4">
      <w:pPr>
        <w:jc w:val="center"/>
        <w:rPr>
          <w:b/>
          <w:sz w:val="28"/>
          <w:szCs w:val="28"/>
        </w:rPr>
      </w:pPr>
      <w:r w:rsidRPr="003F08F4">
        <w:rPr>
          <w:b/>
          <w:sz w:val="28"/>
          <w:szCs w:val="28"/>
        </w:rPr>
        <w:t xml:space="preserve">на  право  заключения  </w:t>
      </w:r>
      <w:proofErr w:type="gramStart"/>
      <w:r w:rsidRPr="003F08F4">
        <w:rPr>
          <w:b/>
          <w:sz w:val="28"/>
          <w:szCs w:val="28"/>
        </w:rPr>
        <w:t>договоров</w:t>
      </w:r>
      <w:proofErr w:type="gramEnd"/>
      <w:r w:rsidRPr="003F08F4">
        <w:rPr>
          <w:b/>
          <w:sz w:val="28"/>
          <w:szCs w:val="28"/>
        </w:rPr>
        <w:t xml:space="preserve">  на  размещение  нестационарных  </w:t>
      </w:r>
    </w:p>
    <w:p w:rsidR="00D14BC7" w:rsidRPr="003F08F4" w:rsidRDefault="00D14BC7" w:rsidP="003F08F4">
      <w:pPr>
        <w:jc w:val="center"/>
        <w:rPr>
          <w:b/>
          <w:sz w:val="28"/>
          <w:szCs w:val="28"/>
        </w:rPr>
      </w:pPr>
      <w:r w:rsidRPr="003F08F4">
        <w:rPr>
          <w:b/>
          <w:sz w:val="28"/>
          <w:szCs w:val="28"/>
        </w:rPr>
        <w:t>торговых объектов на территории</w:t>
      </w:r>
    </w:p>
    <w:p w:rsidR="003F08F4" w:rsidRDefault="00D14BC7" w:rsidP="003F08F4">
      <w:pPr>
        <w:jc w:val="center"/>
        <w:rPr>
          <w:b/>
          <w:sz w:val="28"/>
          <w:szCs w:val="28"/>
        </w:rPr>
      </w:pPr>
      <w:r w:rsidRPr="003F08F4">
        <w:rPr>
          <w:b/>
          <w:sz w:val="28"/>
          <w:szCs w:val="28"/>
        </w:rPr>
        <w:t xml:space="preserve">Муниципального  автономного  учреждения  культуры </w:t>
      </w:r>
    </w:p>
    <w:p w:rsidR="00D14BC7" w:rsidRPr="003F08F4" w:rsidRDefault="00D14BC7" w:rsidP="003F08F4">
      <w:pPr>
        <w:jc w:val="center"/>
        <w:rPr>
          <w:b/>
          <w:sz w:val="28"/>
          <w:szCs w:val="28"/>
        </w:rPr>
      </w:pPr>
      <w:r w:rsidRPr="003F08F4">
        <w:rPr>
          <w:b/>
          <w:sz w:val="28"/>
          <w:szCs w:val="28"/>
        </w:rPr>
        <w:t>«Централизованный парковый комплекс города Орла»</w:t>
      </w:r>
    </w:p>
    <w:p w:rsidR="00D14BC7" w:rsidRPr="00D14BC7" w:rsidRDefault="00D14BC7" w:rsidP="00D14BC7">
      <w:pPr>
        <w:ind w:firstLine="709"/>
        <w:jc w:val="both"/>
        <w:rPr>
          <w:sz w:val="28"/>
          <w:szCs w:val="28"/>
        </w:rPr>
      </w:pPr>
    </w:p>
    <w:p w:rsidR="00D14BC7" w:rsidRPr="00D14BC7" w:rsidRDefault="00D14BC7" w:rsidP="00D14BC7">
      <w:pPr>
        <w:ind w:firstLine="709"/>
        <w:jc w:val="both"/>
        <w:rPr>
          <w:sz w:val="28"/>
          <w:szCs w:val="28"/>
        </w:rPr>
      </w:pPr>
      <w:proofErr w:type="gramStart"/>
      <w:r w:rsidRPr="00D14BC7">
        <w:rPr>
          <w:sz w:val="28"/>
          <w:szCs w:val="28"/>
        </w:rPr>
        <w:t>Во исполнение  постановлений   администрации  города  Орла от 21 сентября 2015г. № 4192 «О размещении нестационарных объектов на территории муниципального образования «Город Орёл», от 24 октября 2016 года № 4798                 «Об утверждении схем размещения нестационарных торговых объектов на территории города  Орла»  Муниципальное автономное учреждение культуры «Централизованный</w:t>
      </w:r>
      <w:r w:rsidR="003F08F4">
        <w:rPr>
          <w:sz w:val="28"/>
          <w:szCs w:val="28"/>
        </w:rPr>
        <w:t xml:space="preserve"> парковый комплекс города Орла»</w:t>
      </w:r>
      <w:r w:rsidR="00130441">
        <w:rPr>
          <w:sz w:val="28"/>
          <w:szCs w:val="28"/>
        </w:rPr>
        <w:t xml:space="preserve"> </w:t>
      </w:r>
      <w:r w:rsidRPr="00D14BC7">
        <w:rPr>
          <w:sz w:val="28"/>
          <w:szCs w:val="28"/>
        </w:rPr>
        <w:t xml:space="preserve">(далее – МАУК </w:t>
      </w:r>
      <w:r w:rsidR="003F08F4">
        <w:rPr>
          <w:sz w:val="28"/>
          <w:szCs w:val="28"/>
        </w:rPr>
        <w:t xml:space="preserve">                         </w:t>
      </w:r>
      <w:r w:rsidRPr="00D14BC7">
        <w:rPr>
          <w:sz w:val="28"/>
          <w:szCs w:val="28"/>
        </w:rPr>
        <w:t>«ЦПК г. Орла») извещает  о проведении Аукциона на право заключения договоров</w:t>
      </w:r>
      <w:proofErr w:type="gramEnd"/>
      <w:r w:rsidRPr="00D14BC7">
        <w:rPr>
          <w:sz w:val="28"/>
          <w:szCs w:val="28"/>
        </w:rPr>
        <w:t xml:space="preserve"> на размещение  нестационарных  торговых объектов на  территории  </w:t>
      </w:r>
      <w:r w:rsidR="003F08F4">
        <w:rPr>
          <w:sz w:val="28"/>
          <w:szCs w:val="28"/>
        </w:rPr>
        <w:t xml:space="preserve">                             </w:t>
      </w:r>
      <w:r w:rsidRPr="00D14BC7">
        <w:rPr>
          <w:sz w:val="28"/>
          <w:szCs w:val="28"/>
        </w:rPr>
        <w:t xml:space="preserve">МАУК </w:t>
      </w:r>
      <w:r w:rsidR="003F08F4">
        <w:rPr>
          <w:sz w:val="28"/>
          <w:szCs w:val="28"/>
        </w:rPr>
        <w:t xml:space="preserve"> «ЦПК </w:t>
      </w:r>
      <w:r w:rsidRPr="00D14BC7">
        <w:rPr>
          <w:sz w:val="28"/>
          <w:szCs w:val="28"/>
        </w:rPr>
        <w:t xml:space="preserve"> г. Орла»  (далее – Аукцион):</w:t>
      </w:r>
    </w:p>
    <w:p w:rsidR="00D14BC7" w:rsidRPr="00D14BC7" w:rsidRDefault="00D14BC7" w:rsidP="00D14BC7">
      <w:pPr>
        <w:ind w:firstLine="709"/>
        <w:jc w:val="both"/>
        <w:rPr>
          <w:sz w:val="28"/>
          <w:szCs w:val="28"/>
        </w:rPr>
      </w:pPr>
      <w:r w:rsidRPr="00D14BC7">
        <w:rPr>
          <w:sz w:val="28"/>
          <w:szCs w:val="28"/>
        </w:rPr>
        <w:t xml:space="preserve">Аукцион  состоится </w:t>
      </w:r>
      <w:r w:rsidRPr="003F08F4">
        <w:rPr>
          <w:b/>
          <w:sz w:val="28"/>
          <w:szCs w:val="28"/>
        </w:rPr>
        <w:t>«0</w:t>
      </w:r>
      <w:r w:rsidR="000B7053">
        <w:rPr>
          <w:b/>
          <w:sz w:val="28"/>
          <w:szCs w:val="28"/>
        </w:rPr>
        <w:t>4</w:t>
      </w:r>
      <w:r w:rsidRPr="003F08F4">
        <w:rPr>
          <w:b/>
          <w:sz w:val="28"/>
          <w:szCs w:val="28"/>
        </w:rPr>
        <w:t xml:space="preserve">» </w:t>
      </w:r>
      <w:r w:rsidR="000B7053">
        <w:rPr>
          <w:b/>
          <w:sz w:val="28"/>
          <w:szCs w:val="28"/>
        </w:rPr>
        <w:t xml:space="preserve">июня  </w:t>
      </w:r>
      <w:r w:rsidRPr="003F08F4">
        <w:rPr>
          <w:b/>
          <w:sz w:val="28"/>
          <w:szCs w:val="28"/>
        </w:rPr>
        <w:t>2025 года  в 14 часов 00 минут</w:t>
      </w:r>
      <w:r w:rsidRPr="00D14BC7">
        <w:rPr>
          <w:sz w:val="28"/>
          <w:szCs w:val="28"/>
        </w:rPr>
        <w:t xml:space="preserve"> по адресу: 302040, город Орёл, улица М. Горького, 36 (киноконцертный зал «Юбилейный»), кабинет №30.</w:t>
      </w:r>
    </w:p>
    <w:p w:rsidR="00D14BC7" w:rsidRPr="00D14BC7" w:rsidRDefault="00D14BC7" w:rsidP="00D14BC7">
      <w:pPr>
        <w:ind w:firstLine="709"/>
        <w:jc w:val="both"/>
        <w:rPr>
          <w:sz w:val="28"/>
          <w:szCs w:val="28"/>
        </w:rPr>
      </w:pPr>
      <w:r w:rsidRPr="00D14BC7">
        <w:rPr>
          <w:sz w:val="28"/>
          <w:szCs w:val="28"/>
        </w:rPr>
        <w:t>Организатором проведения аукциона является Муниципальное  автономное учреждение культуры «Централизованный парковый комплекс города Орла».</w:t>
      </w:r>
    </w:p>
    <w:p w:rsidR="00D14BC7" w:rsidRPr="00D14BC7" w:rsidRDefault="00D14BC7" w:rsidP="00D14BC7">
      <w:pPr>
        <w:ind w:firstLine="709"/>
        <w:jc w:val="both"/>
        <w:rPr>
          <w:sz w:val="28"/>
          <w:szCs w:val="28"/>
        </w:rPr>
      </w:pPr>
      <w:r w:rsidRPr="00D14BC7">
        <w:rPr>
          <w:sz w:val="28"/>
          <w:szCs w:val="28"/>
        </w:rPr>
        <w:t>Местонахождение, почтовый адрес организатора аукциона, телефон: 302040, город Орел, ул. М. Горького, 36, тел. 8 (4862)59-88-08.</w:t>
      </w:r>
    </w:p>
    <w:p w:rsidR="00D14BC7" w:rsidRPr="00D14BC7" w:rsidRDefault="00D14BC7" w:rsidP="00D14BC7">
      <w:pPr>
        <w:ind w:firstLine="709"/>
        <w:jc w:val="both"/>
        <w:rPr>
          <w:sz w:val="28"/>
          <w:szCs w:val="28"/>
        </w:rPr>
      </w:pPr>
      <w:r w:rsidRPr="00D14BC7">
        <w:rPr>
          <w:sz w:val="28"/>
          <w:szCs w:val="28"/>
        </w:rPr>
        <w:t>Контактные лица, телефоны, адреса электронной почты:  секретарь  комиссии  Павлова Екатерина Валерьевна, тел. (4862) 59-88-09, заместитель  председателя комиссии Калинин Владимир Иванович,   тел. 8-906-661-87-77.</w:t>
      </w:r>
    </w:p>
    <w:p w:rsidR="00D14BC7" w:rsidRPr="00D14BC7" w:rsidRDefault="00D14BC7" w:rsidP="00D14BC7">
      <w:pPr>
        <w:ind w:firstLine="709"/>
        <w:jc w:val="both"/>
        <w:rPr>
          <w:sz w:val="28"/>
          <w:szCs w:val="28"/>
        </w:rPr>
      </w:pPr>
      <w:r w:rsidRPr="00D14BC7">
        <w:rPr>
          <w:sz w:val="28"/>
          <w:szCs w:val="28"/>
        </w:rPr>
        <w:t>E-</w:t>
      </w:r>
      <w:proofErr w:type="spellStart"/>
      <w:r w:rsidRPr="00D14BC7">
        <w:rPr>
          <w:sz w:val="28"/>
          <w:szCs w:val="28"/>
        </w:rPr>
        <w:t>mail</w:t>
      </w:r>
      <w:proofErr w:type="spellEnd"/>
      <w:r w:rsidRPr="00D14BC7">
        <w:rPr>
          <w:sz w:val="28"/>
          <w:szCs w:val="28"/>
        </w:rPr>
        <w:t>: bux@parkorel.ru</w:t>
      </w:r>
    </w:p>
    <w:p w:rsidR="00D14BC7" w:rsidRPr="00D14BC7" w:rsidRDefault="00D14BC7" w:rsidP="00D14BC7">
      <w:pPr>
        <w:ind w:firstLine="709"/>
        <w:jc w:val="both"/>
        <w:rPr>
          <w:sz w:val="28"/>
          <w:szCs w:val="28"/>
        </w:rPr>
      </w:pPr>
      <w:r w:rsidRPr="00D14BC7">
        <w:rPr>
          <w:sz w:val="28"/>
          <w:szCs w:val="28"/>
        </w:rPr>
        <w:t>Извещение о проведен</w:t>
      </w:r>
      <w:proofErr w:type="gramStart"/>
      <w:r w:rsidRPr="00D14BC7">
        <w:rPr>
          <w:sz w:val="28"/>
          <w:szCs w:val="28"/>
        </w:rPr>
        <w:t>ии Ау</w:t>
      </w:r>
      <w:proofErr w:type="gramEnd"/>
      <w:r w:rsidRPr="00D14BC7">
        <w:rPr>
          <w:sz w:val="28"/>
          <w:szCs w:val="28"/>
        </w:rPr>
        <w:t>кциона является публичной офертой для заключения договора о задатке в соответствии со статьей 437 Гражданского кодекса  Российской  Федерации, а подача заявки и перечисление задатка - акцептом, после чего договор о задатке считается заключенным в письменной форме.</w:t>
      </w:r>
    </w:p>
    <w:p w:rsidR="00D14BC7" w:rsidRPr="00D14BC7" w:rsidRDefault="00D14BC7" w:rsidP="00D14BC7">
      <w:pPr>
        <w:ind w:firstLine="709"/>
        <w:jc w:val="both"/>
        <w:rPr>
          <w:sz w:val="28"/>
          <w:szCs w:val="28"/>
        </w:rPr>
      </w:pPr>
      <w:r w:rsidRPr="00D14BC7">
        <w:rPr>
          <w:sz w:val="28"/>
          <w:szCs w:val="28"/>
        </w:rPr>
        <w:t>В целях обеспечения санитарно-эпидемиологического благополучия населения заявки  на участие в Аукционе  принимаются  в  форме  электронных документов  по  адресу электронной  почты: bux@parkorel.ru.</w:t>
      </w:r>
    </w:p>
    <w:p w:rsidR="00D14BC7" w:rsidRPr="00D14BC7" w:rsidRDefault="00D14BC7" w:rsidP="00D14BC7">
      <w:pPr>
        <w:ind w:firstLine="709"/>
        <w:jc w:val="both"/>
        <w:rPr>
          <w:sz w:val="28"/>
          <w:szCs w:val="28"/>
        </w:rPr>
      </w:pPr>
      <w:r w:rsidRPr="00D14BC7">
        <w:rPr>
          <w:sz w:val="28"/>
          <w:szCs w:val="28"/>
        </w:rPr>
        <w:t xml:space="preserve">Электронные документы направляются в виде файлов отсканированных с бумажных  носителей  образами документов, в  формате  </w:t>
      </w:r>
      <w:proofErr w:type="spellStart"/>
      <w:r w:rsidRPr="00D14BC7">
        <w:rPr>
          <w:sz w:val="28"/>
          <w:szCs w:val="28"/>
        </w:rPr>
        <w:t>jpeg</w:t>
      </w:r>
      <w:proofErr w:type="spellEnd"/>
      <w:r w:rsidRPr="00D14BC7">
        <w:rPr>
          <w:sz w:val="28"/>
          <w:szCs w:val="28"/>
        </w:rPr>
        <w:t xml:space="preserve">,  </w:t>
      </w:r>
      <w:proofErr w:type="spellStart"/>
      <w:r w:rsidRPr="00D14BC7">
        <w:rPr>
          <w:sz w:val="28"/>
          <w:szCs w:val="28"/>
        </w:rPr>
        <w:t>pdf</w:t>
      </w:r>
      <w:proofErr w:type="spellEnd"/>
      <w:r w:rsidRPr="00D14BC7">
        <w:rPr>
          <w:sz w:val="28"/>
          <w:szCs w:val="28"/>
        </w:rPr>
        <w:t>,  входящих в состав заявки  на  участие в Аукционе единым электронным письмом.</w:t>
      </w:r>
    </w:p>
    <w:p w:rsidR="00D14BC7" w:rsidRPr="003F08F4" w:rsidRDefault="00D14BC7" w:rsidP="00D14BC7">
      <w:pPr>
        <w:ind w:firstLine="709"/>
        <w:jc w:val="both"/>
        <w:rPr>
          <w:b/>
          <w:sz w:val="28"/>
          <w:szCs w:val="28"/>
        </w:rPr>
      </w:pPr>
      <w:r w:rsidRPr="003F08F4">
        <w:rPr>
          <w:b/>
          <w:sz w:val="28"/>
          <w:szCs w:val="28"/>
        </w:rPr>
        <w:t>Заявки на участие в Аукционе оформляются по форме, указанной в приложении № 1 к  настоящему  извещению  и предоставляются организатору проведения аукциона в форме электронных документов по адресу электронной почты: bux@parkorel.ru, с «0</w:t>
      </w:r>
      <w:r w:rsidR="000B7053">
        <w:rPr>
          <w:b/>
          <w:sz w:val="28"/>
          <w:szCs w:val="28"/>
        </w:rPr>
        <w:t>5</w:t>
      </w:r>
      <w:r w:rsidRPr="003F08F4">
        <w:rPr>
          <w:b/>
          <w:sz w:val="28"/>
          <w:szCs w:val="28"/>
        </w:rPr>
        <w:t>» ма</w:t>
      </w:r>
      <w:r w:rsidR="000B7053">
        <w:rPr>
          <w:b/>
          <w:sz w:val="28"/>
          <w:szCs w:val="28"/>
        </w:rPr>
        <w:t>я</w:t>
      </w:r>
      <w:r w:rsidRPr="003F08F4">
        <w:rPr>
          <w:b/>
          <w:sz w:val="28"/>
          <w:szCs w:val="28"/>
        </w:rPr>
        <w:t xml:space="preserve"> 2025г.</w:t>
      </w:r>
      <w:r w:rsidR="000B7053">
        <w:rPr>
          <w:b/>
          <w:sz w:val="28"/>
          <w:szCs w:val="28"/>
        </w:rPr>
        <w:t xml:space="preserve"> до 18:00 (время московское)  «29</w:t>
      </w:r>
      <w:r w:rsidRPr="003F08F4">
        <w:rPr>
          <w:b/>
          <w:sz w:val="28"/>
          <w:szCs w:val="28"/>
        </w:rPr>
        <w:t xml:space="preserve">» </w:t>
      </w:r>
      <w:r w:rsidR="000B7053">
        <w:rPr>
          <w:b/>
          <w:sz w:val="28"/>
          <w:szCs w:val="28"/>
        </w:rPr>
        <w:t>мая</w:t>
      </w:r>
      <w:r w:rsidRPr="003F08F4">
        <w:rPr>
          <w:b/>
          <w:sz w:val="28"/>
          <w:szCs w:val="28"/>
        </w:rPr>
        <w:t xml:space="preserve"> 2025г. </w:t>
      </w:r>
    </w:p>
    <w:p w:rsidR="00D14BC7" w:rsidRPr="00D14BC7" w:rsidRDefault="00D14BC7" w:rsidP="00D14BC7">
      <w:pPr>
        <w:ind w:firstLine="709"/>
        <w:jc w:val="both"/>
        <w:rPr>
          <w:sz w:val="28"/>
          <w:szCs w:val="28"/>
        </w:rPr>
      </w:pPr>
      <w:r w:rsidRPr="00D14BC7">
        <w:rPr>
          <w:sz w:val="28"/>
          <w:szCs w:val="28"/>
        </w:rPr>
        <w:t>Графические схемы мест для размещения НТО на территории  МАУК                 «ЦПК г. Орла»  приведены   в  приложении № 2  к настоящему извещению.</w:t>
      </w:r>
    </w:p>
    <w:p w:rsidR="00A93548" w:rsidRPr="00AD343C" w:rsidRDefault="00D14BC7" w:rsidP="00D14BC7">
      <w:pPr>
        <w:ind w:firstLine="709"/>
        <w:jc w:val="both"/>
        <w:rPr>
          <w:sz w:val="28"/>
          <w:szCs w:val="28"/>
        </w:rPr>
      </w:pPr>
      <w:r w:rsidRPr="00D14BC7">
        <w:rPr>
          <w:sz w:val="28"/>
          <w:szCs w:val="28"/>
        </w:rPr>
        <w:t>Торговые места (лоты) для размещения нестационарных торговых объектов, соответствующие  Постановлению Администрации города Орла от 24 октября 2016 года № 4798 «Об утверждении схем размещения нестационарных торговых объектов на территории города Орла»,  указаны в следующей</w:t>
      </w:r>
      <w:r>
        <w:rPr>
          <w:sz w:val="28"/>
          <w:szCs w:val="28"/>
        </w:rPr>
        <w:t xml:space="preserve"> </w:t>
      </w:r>
      <w:r w:rsidR="00A93548" w:rsidRPr="00AD343C">
        <w:rPr>
          <w:sz w:val="28"/>
          <w:szCs w:val="28"/>
        </w:rPr>
        <w:t>таблице:</w:t>
      </w:r>
    </w:p>
    <w:p w:rsidR="00A93548" w:rsidRDefault="00A93548" w:rsidP="00D155F7">
      <w:pPr>
        <w:ind w:firstLine="709"/>
        <w:jc w:val="both"/>
        <w:rPr>
          <w:color w:val="FF0000"/>
          <w:sz w:val="28"/>
          <w:szCs w:val="28"/>
        </w:rPr>
        <w:sectPr w:rsidR="00A93548" w:rsidSect="00B93291">
          <w:pgSz w:w="11906" w:h="16838"/>
          <w:pgMar w:top="426" w:right="851" w:bottom="426" w:left="992" w:header="709" w:footer="709" w:gutter="0"/>
          <w:cols w:space="708"/>
          <w:docGrid w:linePitch="360"/>
        </w:sectPr>
      </w:pPr>
    </w:p>
    <w:p w:rsidR="0004627B" w:rsidRDefault="0004627B" w:rsidP="00D155F7">
      <w:pPr>
        <w:jc w:val="both"/>
        <w:rPr>
          <w:color w:val="000000" w:themeColor="text1"/>
          <w:sz w:val="28"/>
          <w:szCs w:val="28"/>
        </w:rPr>
      </w:pPr>
    </w:p>
    <w:tbl>
      <w:tblPr>
        <w:tblW w:w="1577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86"/>
        <w:gridCol w:w="2203"/>
        <w:gridCol w:w="1701"/>
        <w:gridCol w:w="2475"/>
        <w:gridCol w:w="1210"/>
        <w:gridCol w:w="1676"/>
        <w:gridCol w:w="1676"/>
        <w:gridCol w:w="3351"/>
        <w:gridCol w:w="992"/>
      </w:tblGrid>
      <w:tr w:rsidR="00AF42E6" w:rsidRPr="00AF42E6" w:rsidTr="002F2597">
        <w:trPr>
          <w:trHeight w:val="268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№ </w:t>
            </w:r>
            <w:proofErr w:type="gramStart"/>
            <w:r w:rsidRPr="00AF42E6">
              <w:rPr>
                <w:sz w:val="20"/>
                <w:szCs w:val="20"/>
              </w:rPr>
              <w:t>п</w:t>
            </w:r>
            <w:proofErr w:type="gramEnd"/>
            <w:r w:rsidRPr="00AF42E6">
              <w:rPr>
                <w:sz w:val="20"/>
                <w:szCs w:val="20"/>
              </w:rPr>
              <w:t>/п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Вид</w:t>
            </w:r>
          </w:p>
          <w:p w:rsid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 нестационарного торгового </w:t>
            </w:r>
          </w:p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Адрес месторасположения нестационарного торгового объекта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Ассортимент реализуемых товаров, оказываемых услуг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Площадь для размещения нестационарного торгового объекта, кв. м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Срок размещения объекта </w:t>
            </w:r>
            <w:r w:rsidRPr="00AF42E6">
              <w:rPr>
                <w:rFonts w:eastAsiaTheme="minorHAnsi"/>
                <w:sz w:val="20"/>
                <w:szCs w:val="20"/>
                <w:lang w:eastAsia="en-US"/>
              </w:rPr>
              <w:t>НТО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2E6" w:rsidRDefault="00AF42E6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Начальная стоимость    лота, руб.</w:t>
            </w:r>
            <w:r>
              <w:rPr>
                <w:sz w:val="20"/>
                <w:szCs w:val="20"/>
              </w:rPr>
              <w:t>/</w:t>
            </w:r>
          </w:p>
          <w:p w:rsidR="00AF42E6" w:rsidRPr="00AF42E6" w:rsidRDefault="00AF42E6" w:rsidP="00AF42E6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</w:tc>
        <w:tc>
          <w:tcPr>
            <w:tcW w:w="3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Требование к внешнему виду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F42E6" w:rsidRPr="00AF42E6" w:rsidRDefault="00AF42E6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Примечание</w:t>
            </w:r>
          </w:p>
          <w:p w:rsidR="00AF42E6" w:rsidRPr="00AF42E6" w:rsidRDefault="00AF42E6" w:rsidP="00AF42E6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D3762E" w:rsidRPr="00AF42E6" w:rsidTr="002F2597">
        <w:trPr>
          <w:trHeight w:val="69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762E" w:rsidRPr="00AF42E6" w:rsidRDefault="00D3762E" w:rsidP="00D3762E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762E" w:rsidRPr="00AF42E6" w:rsidRDefault="00D3762E" w:rsidP="00D3762E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Оборудованное торговое место (аттракцион)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762E" w:rsidRPr="00AF42E6" w:rsidRDefault="00D3762E" w:rsidP="00D3762E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 (напротив автодрома)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762E" w:rsidRPr="00AF42E6" w:rsidRDefault="00D3762E" w:rsidP="00D3762E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развлекательные услуги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762E" w:rsidRPr="00AF42E6" w:rsidRDefault="00D3762E" w:rsidP="00D3762E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100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62E" w:rsidRPr="00AF42E6" w:rsidRDefault="00D3762E" w:rsidP="00D3762E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 xml:space="preserve">.2025 -            </w:t>
            </w:r>
            <w:r>
              <w:rPr>
                <w:sz w:val="20"/>
                <w:szCs w:val="20"/>
              </w:rPr>
              <w:t>06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Pr="00AF42E6">
              <w:rPr>
                <w:sz w:val="20"/>
                <w:szCs w:val="20"/>
              </w:rPr>
              <w:t>.20</w:t>
            </w:r>
            <w:r w:rsidR="000D602E">
              <w:rPr>
                <w:sz w:val="20"/>
                <w:szCs w:val="20"/>
              </w:rPr>
              <w:t>30</w:t>
            </w:r>
          </w:p>
          <w:p w:rsidR="00D3762E" w:rsidRPr="00AF42E6" w:rsidRDefault="00D3762E" w:rsidP="00D3762E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62E" w:rsidRPr="00D3762E" w:rsidRDefault="00D3762E" w:rsidP="00D3762E">
            <w:pPr>
              <w:spacing w:line="256" w:lineRule="auto"/>
              <w:ind w:right="-2"/>
              <w:jc w:val="center"/>
              <w:rPr>
                <w:sz w:val="20"/>
                <w:szCs w:val="20"/>
                <w:lang w:eastAsia="en-US"/>
              </w:rPr>
            </w:pPr>
            <w:r w:rsidRPr="00D3762E">
              <w:rPr>
                <w:sz w:val="20"/>
                <w:szCs w:val="20"/>
                <w:lang w:eastAsia="en-US"/>
              </w:rPr>
              <w:t>6 896 026,20</w:t>
            </w:r>
          </w:p>
          <w:p w:rsidR="00D3762E" w:rsidRPr="00D3762E" w:rsidRDefault="00D3762E" w:rsidP="00D3762E">
            <w:pPr>
              <w:spacing w:line="256" w:lineRule="auto"/>
              <w:ind w:right="-2"/>
              <w:jc w:val="center"/>
              <w:rPr>
                <w:sz w:val="20"/>
                <w:szCs w:val="20"/>
                <w:lang w:eastAsia="en-US"/>
              </w:rPr>
            </w:pPr>
            <w:r w:rsidRPr="00D3762E">
              <w:rPr>
                <w:sz w:val="20"/>
                <w:szCs w:val="20"/>
                <w:lang w:eastAsia="en-US"/>
              </w:rPr>
              <w:t>руб.</w:t>
            </w:r>
          </w:p>
          <w:p w:rsidR="00D3762E" w:rsidRPr="00D3762E" w:rsidRDefault="00D3762E" w:rsidP="00D3762E">
            <w:pPr>
              <w:spacing w:line="256" w:lineRule="auto"/>
              <w:ind w:right="-2"/>
              <w:jc w:val="center"/>
              <w:rPr>
                <w:sz w:val="20"/>
                <w:szCs w:val="20"/>
                <w:lang w:eastAsia="en-US"/>
              </w:rPr>
            </w:pPr>
          </w:p>
          <w:p w:rsidR="00D3762E" w:rsidRPr="00D3762E" w:rsidRDefault="00D3762E" w:rsidP="00D3762E">
            <w:pPr>
              <w:spacing w:line="256" w:lineRule="auto"/>
              <w:ind w:right="-2"/>
              <w:jc w:val="center"/>
              <w:rPr>
                <w:b/>
                <w:sz w:val="20"/>
                <w:szCs w:val="20"/>
                <w:lang w:eastAsia="en-US"/>
              </w:rPr>
            </w:pPr>
            <w:r w:rsidRPr="00D3762E">
              <w:rPr>
                <w:b/>
                <w:sz w:val="20"/>
                <w:szCs w:val="20"/>
                <w:lang w:eastAsia="en-US"/>
              </w:rPr>
              <w:t>Размер задатка</w:t>
            </w:r>
          </w:p>
          <w:p w:rsidR="00D3762E" w:rsidRPr="00D3762E" w:rsidRDefault="00D3762E" w:rsidP="00D3762E">
            <w:pPr>
              <w:spacing w:line="256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D3762E">
              <w:rPr>
                <w:b/>
                <w:color w:val="000000"/>
                <w:sz w:val="20"/>
                <w:szCs w:val="20"/>
                <w:lang w:eastAsia="en-US"/>
              </w:rPr>
              <w:t>350 645,40</w:t>
            </w:r>
            <w:r w:rsidRPr="00D3762E">
              <w:rPr>
                <w:b/>
                <w:sz w:val="20"/>
                <w:szCs w:val="20"/>
                <w:lang w:eastAsia="en-US"/>
              </w:rPr>
              <w:t xml:space="preserve"> 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62E" w:rsidRPr="00AF42E6" w:rsidRDefault="00D3762E" w:rsidP="00D3762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эскиз, дизайн-проект внешнего вида, должен быть  согласован с управлением градостроительства администрации г. Орла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D3762E" w:rsidRPr="00AF42E6" w:rsidRDefault="00D3762E" w:rsidP="00D3762E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D3762E" w:rsidRPr="00AF42E6" w:rsidTr="002F2597">
        <w:trPr>
          <w:trHeight w:val="83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762E" w:rsidRPr="00AF42E6" w:rsidRDefault="00D3762E" w:rsidP="00D3762E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762E" w:rsidRPr="00AF42E6" w:rsidRDefault="00D3762E" w:rsidP="00D3762E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Оборудованное торговое место (аттракцион)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762E" w:rsidRPr="00AF42E6" w:rsidRDefault="00D3762E" w:rsidP="00D3762E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 (напротив аттракциона «Карнавал»)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762E" w:rsidRPr="00AF42E6" w:rsidRDefault="00D3762E" w:rsidP="00D3762E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развлекательные услуги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762E" w:rsidRPr="00AF42E6" w:rsidRDefault="00D3762E" w:rsidP="00D3762E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0E91" w:rsidRPr="00AF42E6" w:rsidRDefault="00AD0E91" w:rsidP="00AD0E91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 xml:space="preserve">.2025 -            </w:t>
            </w:r>
            <w:r>
              <w:rPr>
                <w:sz w:val="20"/>
                <w:szCs w:val="20"/>
              </w:rPr>
              <w:t>06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Pr="00AF42E6">
              <w:rPr>
                <w:sz w:val="20"/>
                <w:szCs w:val="20"/>
              </w:rPr>
              <w:t>.20</w:t>
            </w:r>
            <w:r w:rsidR="000D602E">
              <w:rPr>
                <w:sz w:val="20"/>
                <w:szCs w:val="20"/>
              </w:rPr>
              <w:t>30</w:t>
            </w:r>
          </w:p>
          <w:p w:rsidR="00D3762E" w:rsidRPr="00AF42E6" w:rsidRDefault="00AD0E91" w:rsidP="00AD0E91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62E" w:rsidRPr="00D3762E" w:rsidRDefault="00D3762E" w:rsidP="00D3762E">
            <w:pPr>
              <w:spacing w:line="256" w:lineRule="auto"/>
              <w:ind w:right="-2"/>
              <w:jc w:val="center"/>
              <w:rPr>
                <w:sz w:val="20"/>
                <w:szCs w:val="20"/>
                <w:lang w:eastAsia="en-US"/>
              </w:rPr>
            </w:pPr>
            <w:r w:rsidRPr="00D3762E">
              <w:rPr>
                <w:sz w:val="20"/>
                <w:szCs w:val="20"/>
                <w:lang w:eastAsia="en-US"/>
              </w:rPr>
              <w:t>2 758 410,48 руб.</w:t>
            </w:r>
          </w:p>
          <w:p w:rsidR="00D3762E" w:rsidRPr="00D3762E" w:rsidRDefault="00D3762E" w:rsidP="00D3762E">
            <w:pPr>
              <w:spacing w:line="256" w:lineRule="auto"/>
              <w:ind w:right="-2"/>
              <w:jc w:val="center"/>
              <w:rPr>
                <w:sz w:val="20"/>
                <w:szCs w:val="20"/>
                <w:lang w:eastAsia="en-US"/>
              </w:rPr>
            </w:pPr>
          </w:p>
          <w:p w:rsidR="00D3762E" w:rsidRPr="00D3762E" w:rsidRDefault="00D3762E" w:rsidP="00D3762E">
            <w:pPr>
              <w:spacing w:line="256" w:lineRule="auto"/>
              <w:ind w:right="-2"/>
              <w:jc w:val="center"/>
              <w:rPr>
                <w:b/>
                <w:sz w:val="20"/>
                <w:szCs w:val="20"/>
                <w:lang w:eastAsia="en-US"/>
              </w:rPr>
            </w:pPr>
            <w:r w:rsidRPr="00D3762E">
              <w:rPr>
                <w:b/>
                <w:sz w:val="20"/>
                <w:szCs w:val="20"/>
                <w:lang w:eastAsia="en-US"/>
              </w:rPr>
              <w:t>Размер задатка</w:t>
            </w:r>
          </w:p>
          <w:p w:rsidR="00D3762E" w:rsidRPr="00D3762E" w:rsidRDefault="00D3762E" w:rsidP="00D3762E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D3762E">
              <w:rPr>
                <w:b/>
                <w:sz w:val="20"/>
                <w:szCs w:val="20"/>
                <w:lang w:eastAsia="en-US"/>
              </w:rPr>
              <w:t>140 258,16 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62E" w:rsidRPr="00AF42E6" w:rsidRDefault="00D3762E" w:rsidP="00D3762E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D3762E" w:rsidRPr="00AF42E6" w:rsidRDefault="00D3762E" w:rsidP="00D3762E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AF42E6" w:rsidRPr="00AF42E6" w:rsidTr="002F2597">
        <w:trPr>
          <w:trHeight w:val="701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6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Оборудованное торговое место (аттракцион)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 (напротив детской карусели)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развлекательные услуги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120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D0E91" w:rsidRPr="00AF42E6" w:rsidRDefault="00AD0E91" w:rsidP="00AD0E91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 xml:space="preserve">.2025 -            </w:t>
            </w:r>
            <w:r>
              <w:rPr>
                <w:sz w:val="20"/>
                <w:szCs w:val="20"/>
              </w:rPr>
              <w:t>06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Pr="00AF42E6">
              <w:rPr>
                <w:sz w:val="20"/>
                <w:szCs w:val="20"/>
              </w:rPr>
              <w:t>.20</w:t>
            </w:r>
            <w:r w:rsidR="000D602E">
              <w:rPr>
                <w:sz w:val="20"/>
                <w:szCs w:val="20"/>
              </w:rPr>
              <w:t>30</w:t>
            </w:r>
          </w:p>
          <w:p w:rsidR="00AF42E6" w:rsidRPr="00AF42E6" w:rsidRDefault="00AD0E91" w:rsidP="00AD0E91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2E6" w:rsidRPr="00AF42E6" w:rsidRDefault="00AF42E6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D3762E" w:rsidRPr="00D3762E" w:rsidRDefault="00D3762E" w:rsidP="00D3762E">
            <w:pPr>
              <w:ind w:right="-2"/>
              <w:jc w:val="center"/>
              <w:rPr>
                <w:sz w:val="20"/>
                <w:szCs w:val="23"/>
              </w:rPr>
            </w:pPr>
            <w:r w:rsidRPr="00D3762E">
              <w:rPr>
                <w:sz w:val="20"/>
                <w:szCs w:val="23"/>
              </w:rPr>
              <w:t>8 275 231,44 руб.</w:t>
            </w:r>
          </w:p>
          <w:p w:rsidR="00D3762E" w:rsidRPr="00D3762E" w:rsidRDefault="00D3762E" w:rsidP="00D3762E">
            <w:pPr>
              <w:ind w:right="-2"/>
              <w:jc w:val="center"/>
              <w:rPr>
                <w:sz w:val="20"/>
                <w:szCs w:val="23"/>
              </w:rPr>
            </w:pPr>
          </w:p>
          <w:p w:rsidR="00D3762E" w:rsidRPr="00D3762E" w:rsidRDefault="00D3762E" w:rsidP="00D3762E">
            <w:pPr>
              <w:ind w:right="-2"/>
              <w:jc w:val="center"/>
              <w:rPr>
                <w:b/>
                <w:sz w:val="20"/>
                <w:szCs w:val="23"/>
              </w:rPr>
            </w:pPr>
            <w:r w:rsidRPr="00D3762E">
              <w:rPr>
                <w:b/>
                <w:sz w:val="20"/>
                <w:szCs w:val="23"/>
              </w:rPr>
              <w:t>Размер задатка</w:t>
            </w:r>
          </w:p>
          <w:p w:rsidR="00AF42E6" w:rsidRPr="00AF42E6" w:rsidRDefault="00D3762E" w:rsidP="00D3762E">
            <w:pPr>
              <w:jc w:val="center"/>
              <w:rPr>
                <w:sz w:val="20"/>
                <w:szCs w:val="20"/>
              </w:rPr>
            </w:pPr>
            <w:r w:rsidRPr="00D3762E">
              <w:rPr>
                <w:b/>
                <w:sz w:val="20"/>
                <w:szCs w:val="23"/>
              </w:rPr>
              <w:t>420 774,48 руб.</w:t>
            </w:r>
          </w:p>
        </w:tc>
        <w:tc>
          <w:tcPr>
            <w:tcW w:w="3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2E6" w:rsidRPr="00AF42E6" w:rsidRDefault="00AF42E6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F42E6" w:rsidRPr="00AF42E6" w:rsidRDefault="00AF42E6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AF42E6" w:rsidRPr="00AF42E6" w:rsidTr="002F2597">
        <w:trPr>
          <w:trHeight w:val="703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10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Городской парк культуры и отдыха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мороженое, безалкогольные напитки, попкорн, сладкая вата, кулинарные, кондитерские изделия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2E6" w:rsidRPr="00AF42E6" w:rsidRDefault="00AD0E91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 xml:space="preserve">.2025 -            </w:t>
            </w:r>
            <w:r w:rsidR="00AF42E6" w:rsidRPr="00AF42E6">
              <w:rPr>
                <w:sz w:val="20"/>
                <w:szCs w:val="20"/>
              </w:rPr>
              <w:t>30.09.2025</w:t>
            </w:r>
          </w:p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 w:rsidR="002F2597"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2E6" w:rsidRPr="00AF42E6" w:rsidRDefault="00AF42E6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AF42E6" w:rsidRPr="00AF42E6" w:rsidRDefault="000D602E" w:rsidP="00AF42E6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37 146,00</w:t>
            </w:r>
          </w:p>
          <w:p w:rsidR="00AF42E6" w:rsidRPr="00AF42E6" w:rsidRDefault="00AF42E6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AF42E6" w:rsidRPr="00AF42E6" w:rsidRDefault="00AF42E6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AF42E6" w:rsidRPr="00AF42E6" w:rsidRDefault="00AF42E6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AF42E6" w:rsidRPr="00AF42E6" w:rsidRDefault="000D602E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37 146,00</w:t>
            </w:r>
          </w:p>
          <w:p w:rsidR="00AF42E6" w:rsidRPr="00AF42E6" w:rsidRDefault="00AF42E6" w:rsidP="00AF42E6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2E6" w:rsidRPr="00AF42E6" w:rsidRDefault="00AF42E6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F42E6" w:rsidRPr="00AF42E6" w:rsidRDefault="00AF42E6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AF42E6" w:rsidRPr="00AF42E6" w:rsidTr="002F2597">
        <w:trPr>
          <w:trHeight w:val="56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15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Киоск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кондитерские изделия, безалкогольные напитки, мороженое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42E6" w:rsidRPr="00AF42E6" w:rsidRDefault="00AF42E6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AF42E6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2E6" w:rsidRPr="00AF42E6" w:rsidRDefault="00AF42E6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AF42E6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41 789,25</w:t>
            </w:r>
          </w:p>
          <w:p w:rsidR="00AF42E6" w:rsidRPr="00AF42E6" w:rsidRDefault="00AF42E6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AF42E6" w:rsidRPr="00AF42E6" w:rsidRDefault="00AF42E6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AF42E6" w:rsidRPr="00AF42E6" w:rsidRDefault="00AF42E6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AF42E6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41 789,25</w:t>
            </w:r>
          </w:p>
          <w:p w:rsidR="00AF42E6" w:rsidRDefault="00AF42E6" w:rsidP="00AF42E6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  <w:p w:rsidR="002F2597" w:rsidRPr="00AF42E6" w:rsidRDefault="002F2597" w:rsidP="00AF42E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42E6" w:rsidRPr="00AF42E6" w:rsidRDefault="00AF42E6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AF42E6" w:rsidRPr="00AF42E6" w:rsidRDefault="00AF42E6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556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детские игрушки, сувенирная продукция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83 207,03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83 207,03</w:t>
            </w:r>
          </w:p>
          <w:p w:rsidR="002F2597" w:rsidRPr="00AF42E6" w:rsidRDefault="002F2597" w:rsidP="00AF42E6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977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18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мороженое, безалкогольные напитки, попкорн, сладкая вата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29 716,80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29 716,80</w:t>
            </w:r>
          </w:p>
          <w:p w:rsidR="002F2597" w:rsidRPr="00AF42E6" w:rsidRDefault="002F2597" w:rsidP="00AF42E6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11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20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мороженое, безалкогольные напитки, попкорн, сладкая вата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29 716,80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29 716,80</w:t>
            </w:r>
          </w:p>
          <w:p w:rsidR="002F2597" w:rsidRPr="00AF42E6" w:rsidRDefault="002F2597" w:rsidP="003D7CEA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97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24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мороженое, безалкогольные напитки, попкорн, сладкая вата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29 716,80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29 716,80</w:t>
            </w:r>
          </w:p>
          <w:p w:rsidR="002F2597" w:rsidRPr="00AF42E6" w:rsidRDefault="002F2597" w:rsidP="003D7CEA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986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25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мороженое, безалкогольные напитки, попкорн, сладкая вата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29 716,80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29 716,80</w:t>
            </w:r>
          </w:p>
          <w:p w:rsidR="002F2597" w:rsidRPr="00AF42E6" w:rsidRDefault="002F2597" w:rsidP="003D7CEA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97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26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мороженое, безалкогольные напитки, попкорн, сладкая вата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29 716,80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29 716,80</w:t>
            </w:r>
          </w:p>
          <w:p w:rsidR="002F2597" w:rsidRPr="00AF42E6" w:rsidRDefault="002F2597" w:rsidP="003D7CEA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10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27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мороженое, безалкогольные напитки, попкорн, сладкая вата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29 716,80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29 716,80</w:t>
            </w:r>
          </w:p>
          <w:p w:rsidR="002F2597" w:rsidRPr="00AF42E6" w:rsidRDefault="002F2597" w:rsidP="003D7CEA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84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мороженое, безалкогольные напитки, попкорн, сладкая вата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29 716,80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29 716,80</w:t>
            </w:r>
          </w:p>
          <w:p w:rsidR="002F2597" w:rsidRPr="00AF42E6" w:rsidRDefault="002F2597" w:rsidP="003D7CEA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9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29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Торговая тележка, ларь низкотемпературный (низкотемпературный прилавок или ролл-бар)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мороженое, безалкогольные напитки, попкорн, сладкая вата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3D7CEA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29 716,80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29 716,80</w:t>
            </w:r>
          </w:p>
          <w:p w:rsidR="002F2597" w:rsidRPr="00AF42E6" w:rsidRDefault="002F2597" w:rsidP="003D7CEA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836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32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Торговый (</w:t>
            </w:r>
            <w:proofErr w:type="spellStart"/>
            <w:r w:rsidRPr="00AF42E6">
              <w:rPr>
                <w:sz w:val="20"/>
                <w:szCs w:val="20"/>
              </w:rPr>
              <w:t>вендинговый</w:t>
            </w:r>
            <w:proofErr w:type="spellEnd"/>
            <w:r w:rsidRPr="00AF42E6">
              <w:rPr>
                <w:sz w:val="20"/>
                <w:szCs w:val="20"/>
              </w:rPr>
              <w:t>) автомат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 (зона аттракционов)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квас, безалкогольные напитки, мороженое, попкорн, сладкая вата, кондитерские, кулинарные изделия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 xml:space="preserve">.2025 -            </w:t>
            </w:r>
            <w:r>
              <w:rPr>
                <w:sz w:val="20"/>
                <w:szCs w:val="20"/>
              </w:rPr>
              <w:t>06.05.2030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718 336,06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36 525,56</w:t>
            </w:r>
          </w:p>
          <w:p w:rsidR="002F2597" w:rsidRPr="00AF42E6" w:rsidRDefault="002F2597" w:rsidP="00AF42E6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84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33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Торговый (</w:t>
            </w:r>
            <w:proofErr w:type="spellStart"/>
            <w:r w:rsidRPr="00AF42E6">
              <w:rPr>
                <w:sz w:val="20"/>
                <w:szCs w:val="20"/>
              </w:rPr>
              <w:t>вендинговый</w:t>
            </w:r>
            <w:proofErr w:type="spellEnd"/>
            <w:r w:rsidRPr="00AF42E6">
              <w:rPr>
                <w:sz w:val="20"/>
                <w:szCs w:val="20"/>
              </w:rPr>
              <w:t>) автомат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 (зона аттракционов)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квас, безалкогольные напитки, мороженое, попкорн, сладкая вата, кондитерские, кулинарные изделия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 xml:space="preserve">.2025 -            </w:t>
            </w:r>
            <w:r>
              <w:rPr>
                <w:sz w:val="20"/>
                <w:szCs w:val="20"/>
              </w:rPr>
              <w:t>06.05.2030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718 336,06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36 525,56</w:t>
            </w:r>
          </w:p>
          <w:p w:rsidR="002F2597" w:rsidRPr="00AF42E6" w:rsidRDefault="002F2597" w:rsidP="003D7CEA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84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34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Торговый (</w:t>
            </w:r>
            <w:proofErr w:type="spellStart"/>
            <w:r w:rsidRPr="00AF42E6">
              <w:rPr>
                <w:sz w:val="20"/>
                <w:szCs w:val="20"/>
              </w:rPr>
              <w:t>вендинговый</w:t>
            </w:r>
            <w:proofErr w:type="spellEnd"/>
            <w:r w:rsidRPr="00AF42E6">
              <w:rPr>
                <w:sz w:val="20"/>
                <w:szCs w:val="20"/>
              </w:rPr>
              <w:t>) автомат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Городской парк культуры и отдыха (зона аттракционов)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квас, безалкогольные напитки, мороженое, попкорн, сладкая вата, кондитерские, кулинарные изделия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 xml:space="preserve">.2025 -            </w:t>
            </w:r>
            <w:r>
              <w:rPr>
                <w:sz w:val="20"/>
                <w:szCs w:val="20"/>
              </w:rPr>
              <w:t>06.05.2030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718 336,06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3D7CEA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3D7CEA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36 525,56</w:t>
            </w:r>
          </w:p>
          <w:p w:rsidR="002F2597" w:rsidRPr="00AF42E6" w:rsidRDefault="002F2597" w:rsidP="003D7CEA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973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49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Торговый (</w:t>
            </w:r>
            <w:proofErr w:type="spellStart"/>
            <w:r w:rsidRPr="00AF42E6">
              <w:rPr>
                <w:sz w:val="20"/>
                <w:szCs w:val="20"/>
              </w:rPr>
              <w:t>вендинговый</w:t>
            </w:r>
            <w:proofErr w:type="spellEnd"/>
            <w:r w:rsidRPr="00AF42E6">
              <w:rPr>
                <w:sz w:val="20"/>
                <w:szCs w:val="20"/>
              </w:rPr>
              <w:t>) автомат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Детский парк, в районе «Фестивальной» площадки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развлекательные услуги (фотоуслуги)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1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 xml:space="preserve">.2025 -            </w:t>
            </w:r>
            <w:r>
              <w:rPr>
                <w:sz w:val="20"/>
                <w:szCs w:val="20"/>
              </w:rPr>
              <w:t>09.05.2030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  <w:highlight w:val="yellow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107 750,41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5 478,83</w:t>
            </w:r>
          </w:p>
          <w:p w:rsidR="002F2597" w:rsidRPr="00AF42E6" w:rsidRDefault="002F2597" w:rsidP="00AF42E6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553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50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Торговый (</w:t>
            </w:r>
            <w:proofErr w:type="spellStart"/>
            <w:r w:rsidRPr="00AF42E6">
              <w:rPr>
                <w:sz w:val="20"/>
                <w:szCs w:val="20"/>
              </w:rPr>
              <w:t>вендинговый</w:t>
            </w:r>
            <w:proofErr w:type="spellEnd"/>
            <w:r w:rsidRPr="00AF42E6">
              <w:rPr>
                <w:sz w:val="20"/>
                <w:szCs w:val="20"/>
              </w:rPr>
              <w:t>) автомат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Детский парк, в районе Летней эстрады (смотровая площадка)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развлекательные услуги (фотоуслуги)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 xml:space="preserve">.2025 -            </w:t>
            </w:r>
            <w:r>
              <w:rPr>
                <w:sz w:val="20"/>
                <w:szCs w:val="20"/>
              </w:rPr>
              <w:t>06.05.2030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  <w:highlight w:val="yellow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2F2597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107 750,41</w:t>
            </w:r>
          </w:p>
          <w:p w:rsidR="002F2597" w:rsidRPr="00AF42E6" w:rsidRDefault="002F2597" w:rsidP="002F2597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2F2597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2F2597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2F2597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5 478,83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  <w:highlight w:val="yellow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56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lastRenderedPageBreak/>
              <w:t>52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Детский парк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услуги общественного питания (код ОКВЭД 56)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100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  <w:highlight w:val="yellow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232 162,48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232 162,48</w:t>
            </w:r>
          </w:p>
          <w:p w:rsidR="002F2597" w:rsidRPr="00AF42E6" w:rsidRDefault="002F2597" w:rsidP="00AF42E6">
            <w:pPr>
              <w:jc w:val="center"/>
              <w:rPr>
                <w:sz w:val="20"/>
                <w:szCs w:val="20"/>
                <w:highlight w:val="yellow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563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53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Оборудованное торговое место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Детский парк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развлекательные услуги (</w:t>
            </w:r>
            <w:proofErr w:type="spellStart"/>
            <w:r w:rsidRPr="00AF42E6">
              <w:rPr>
                <w:sz w:val="20"/>
                <w:szCs w:val="20"/>
              </w:rPr>
              <w:t>аквагрим</w:t>
            </w:r>
            <w:proofErr w:type="spellEnd"/>
            <w:r w:rsidRPr="00AF42E6">
              <w:rPr>
                <w:sz w:val="20"/>
                <w:szCs w:val="20"/>
              </w:rPr>
              <w:t>)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2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16 715,70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2F2597" w:rsidRDefault="002F2597" w:rsidP="002F2597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2F2597">
              <w:rPr>
                <w:b/>
                <w:sz w:val="20"/>
                <w:szCs w:val="20"/>
              </w:rPr>
              <w:t>16 715,70</w:t>
            </w:r>
          </w:p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543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54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Оборудованное торговое место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Детский парк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развлекательные услуги (</w:t>
            </w:r>
            <w:proofErr w:type="spellStart"/>
            <w:r w:rsidRPr="00AF42E6">
              <w:rPr>
                <w:sz w:val="20"/>
                <w:szCs w:val="20"/>
              </w:rPr>
              <w:t>аквагрим</w:t>
            </w:r>
            <w:proofErr w:type="spellEnd"/>
            <w:r w:rsidRPr="00AF42E6">
              <w:rPr>
                <w:sz w:val="20"/>
                <w:szCs w:val="20"/>
              </w:rPr>
              <w:t>)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16 715,70</w:t>
            </w:r>
          </w:p>
          <w:p w:rsidR="002F2597" w:rsidRPr="00AF42E6" w:rsidRDefault="002F2597" w:rsidP="002F2597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2F2597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2F2597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2F2597" w:rsidRDefault="002F2597" w:rsidP="002F2597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2F2597">
              <w:rPr>
                <w:b/>
                <w:sz w:val="20"/>
                <w:szCs w:val="20"/>
              </w:rPr>
              <w:t>16 715,70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551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55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proofErr w:type="spellStart"/>
            <w:r w:rsidRPr="00AF42E6">
              <w:rPr>
                <w:sz w:val="20"/>
                <w:szCs w:val="20"/>
              </w:rPr>
              <w:t>фуд</w:t>
            </w:r>
            <w:proofErr w:type="spellEnd"/>
            <w:r w:rsidRPr="00AF42E6">
              <w:rPr>
                <w:sz w:val="20"/>
                <w:szCs w:val="20"/>
              </w:rPr>
              <w:t>-трак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Детский парк (территория у фонтана «Кони»)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услуги общественного питания (код ОКВЭД 56)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400171" w:rsidP="00AF4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2F2597" w:rsidRPr="00AF42E6">
              <w:rPr>
                <w:sz w:val="20"/>
                <w:szCs w:val="20"/>
              </w:rPr>
              <w:t xml:space="preserve"> </w:t>
            </w:r>
            <w:proofErr w:type="spellStart"/>
            <w:r w:rsidR="002F2597" w:rsidRPr="00AF42E6">
              <w:rPr>
                <w:sz w:val="20"/>
                <w:szCs w:val="20"/>
              </w:rPr>
              <w:t>кв</w:t>
            </w:r>
            <w:proofErr w:type="gramStart"/>
            <w:r w:rsidR="002F2597" w:rsidRPr="00AF42E6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116 081,24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2F2597" w:rsidRDefault="002F2597" w:rsidP="002F2597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2F2597">
              <w:rPr>
                <w:b/>
                <w:sz w:val="20"/>
                <w:szCs w:val="20"/>
              </w:rPr>
              <w:t>116 081,24</w:t>
            </w:r>
          </w:p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559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56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proofErr w:type="spellStart"/>
            <w:r w:rsidRPr="00AF42E6">
              <w:rPr>
                <w:sz w:val="20"/>
                <w:szCs w:val="20"/>
              </w:rPr>
              <w:t>фуд</w:t>
            </w:r>
            <w:proofErr w:type="spellEnd"/>
            <w:r w:rsidRPr="00AF42E6">
              <w:rPr>
                <w:sz w:val="20"/>
                <w:szCs w:val="20"/>
              </w:rPr>
              <w:t>-трак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Детский парк (территория у фонтана «Кони»)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услуги общественного питания (код ОКВЭД 56)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400171" w:rsidP="00AF4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2F2597" w:rsidRPr="00AF42E6">
              <w:rPr>
                <w:sz w:val="20"/>
                <w:szCs w:val="20"/>
              </w:rPr>
              <w:t xml:space="preserve"> </w:t>
            </w:r>
            <w:proofErr w:type="spellStart"/>
            <w:r w:rsidR="002F2597" w:rsidRPr="00AF42E6">
              <w:rPr>
                <w:sz w:val="20"/>
                <w:szCs w:val="20"/>
              </w:rPr>
              <w:t>кв</w:t>
            </w:r>
            <w:proofErr w:type="gramStart"/>
            <w:r w:rsidR="002F2597" w:rsidRPr="00AF42E6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232 162,48</w:t>
            </w:r>
          </w:p>
          <w:p w:rsidR="002F2597" w:rsidRPr="00AF42E6" w:rsidRDefault="002F2597" w:rsidP="002F2597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2F2597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2F2597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2F2597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232 162,48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56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57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proofErr w:type="spellStart"/>
            <w:r w:rsidRPr="00AF42E6">
              <w:rPr>
                <w:sz w:val="20"/>
                <w:szCs w:val="20"/>
              </w:rPr>
              <w:t>фуд</w:t>
            </w:r>
            <w:proofErr w:type="spellEnd"/>
            <w:r w:rsidRPr="00AF42E6">
              <w:rPr>
                <w:sz w:val="20"/>
                <w:szCs w:val="20"/>
              </w:rPr>
              <w:t>-трак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Детский парк (территория у фонтана «Кони»)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услуги общественного питания (код ОКВЭД 56)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400171" w:rsidP="00AF4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2F2597" w:rsidRPr="00AF42E6">
              <w:rPr>
                <w:sz w:val="20"/>
                <w:szCs w:val="20"/>
              </w:rPr>
              <w:t xml:space="preserve"> </w:t>
            </w:r>
            <w:proofErr w:type="spellStart"/>
            <w:r w:rsidR="002F2597" w:rsidRPr="00AF42E6">
              <w:rPr>
                <w:sz w:val="20"/>
                <w:szCs w:val="20"/>
              </w:rPr>
              <w:t>кв</w:t>
            </w:r>
            <w:proofErr w:type="gramStart"/>
            <w:r w:rsidR="002F2597" w:rsidRPr="00AF42E6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139 297,49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2F2597" w:rsidRDefault="002F2597" w:rsidP="002F2597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2F2597">
              <w:rPr>
                <w:b/>
                <w:sz w:val="20"/>
                <w:szCs w:val="20"/>
              </w:rPr>
              <w:t>139 297,49</w:t>
            </w:r>
          </w:p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5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59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proofErr w:type="spellStart"/>
            <w:r w:rsidRPr="00AF42E6">
              <w:rPr>
                <w:sz w:val="20"/>
                <w:szCs w:val="20"/>
              </w:rPr>
              <w:t>фуд</w:t>
            </w:r>
            <w:proofErr w:type="spellEnd"/>
            <w:r w:rsidRPr="00AF42E6">
              <w:rPr>
                <w:sz w:val="20"/>
                <w:szCs w:val="20"/>
              </w:rPr>
              <w:t>-трак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Детский парк (территория у фонтана «Кони»)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услуги общественного питания (код ОКВЭД 56)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400171" w:rsidP="00AF4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2F2597" w:rsidRPr="00AF42E6">
              <w:rPr>
                <w:sz w:val="20"/>
                <w:szCs w:val="20"/>
              </w:rPr>
              <w:t xml:space="preserve"> </w:t>
            </w:r>
            <w:proofErr w:type="spellStart"/>
            <w:r w:rsidR="002F2597" w:rsidRPr="00AF42E6">
              <w:rPr>
                <w:sz w:val="20"/>
                <w:szCs w:val="20"/>
              </w:rPr>
              <w:t>кв</w:t>
            </w:r>
            <w:proofErr w:type="gramStart"/>
            <w:r w:rsidR="002F2597" w:rsidRPr="00AF42E6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  <w:highlight w:val="yellow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232 162,48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2F2597" w:rsidRPr="00AF42E6" w:rsidRDefault="002F2597" w:rsidP="00AF42E6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232 162,48</w:t>
            </w:r>
          </w:p>
          <w:p w:rsidR="002F2597" w:rsidRPr="00AF42E6" w:rsidRDefault="002F2597" w:rsidP="00AF42E6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  <w:tr w:rsidR="002F2597" w:rsidRPr="00AF42E6" w:rsidTr="002F2597">
        <w:trPr>
          <w:trHeight w:val="191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proofErr w:type="spellStart"/>
            <w:r w:rsidRPr="00AF42E6">
              <w:rPr>
                <w:sz w:val="20"/>
                <w:szCs w:val="20"/>
              </w:rPr>
              <w:t>фуд</w:t>
            </w:r>
            <w:proofErr w:type="spellEnd"/>
            <w:r w:rsidRPr="00AF42E6">
              <w:rPr>
                <w:sz w:val="20"/>
                <w:szCs w:val="20"/>
              </w:rPr>
              <w:t>-трак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color w:val="000000"/>
                <w:sz w:val="20"/>
                <w:szCs w:val="20"/>
              </w:rPr>
            </w:pPr>
            <w:r w:rsidRPr="00AF42E6">
              <w:rPr>
                <w:color w:val="000000"/>
                <w:sz w:val="20"/>
                <w:szCs w:val="20"/>
              </w:rPr>
              <w:t>Детский парк (территория у фонтана «Кони»)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2F2597" w:rsidP="00AF42E6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услуги общественного питания (код ОКВЭД 56)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2597" w:rsidRPr="00AF42E6" w:rsidRDefault="00A76DB8" w:rsidP="00AF42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F2597" w:rsidRPr="00AF42E6">
              <w:rPr>
                <w:sz w:val="20"/>
                <w:szCs w:val="20"/>
              </w:rPr>
              <w:t xml:space="preserve"> 20 </w:t>
            </w:r>
            <w:proofErr w:type="spellStart"/>
            <w:r w:rsidR="002F2597" w:rsidRPr="00AF42E6">
              <w:rPr>
                <w:sz w:val="20"/>
                <w:szCs w:val="20"/>
              </w:rPr>
              <w:t>кв</w:t>
            </w:r>
            <w:proofErr w:type="gramStart"/>
            <w:r w:rsidR="002F2597" w:rsidRPr="00AF42E6">
              <w:rPr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2F2597">
            <w:pPr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AF42E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AF42E6">
              <w:rPr>
                <w:sz w:val="20"/>
                <w:szCs w:val="20"/>
              </w:rPr>
              <w:t>.2025 -            30.09.2025</w:t>
            </w:r>
          </w:p>
          <w:p w:rsidR="002F2597" w:rsidRPr="00AF42E6" w:rsidRDefault="002F2597" w:rsidP="002F2597">
            <w:pPr>
              <w:jc w:val="center"/>
              <w:rPr>
                <w:sz w:val="20"/>
                <w:szCs w:val="20"/>
                <w:highlight w:val="yellow"/>
              </w:rPr>
            </w:pPr>
            <w:r w:rsidRPr="00AF42E6">
              <w:rPr>
                <w:sz w:val="20"/>
                <w:szCs w:val="20"/>
              </w:rPr>
              <w:t>(включительно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ind w:right="-2"/>
              <w:jc w:val="center"/>
              <w:rPr>
                <w:sz w:val="20"/>
                <w:szCs w:val="20"/>
              </w:rPr>
            </w:pPr>
          </w:p>
          <w:p w:rsidR="001C244F" w:rsidRPr="00AF42E6" w:rsidRDefault="001C244F" w:rsidP="001C244F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232 162,48</w:t>
            </w:r>
          </w:p>
          <w:p w:rsidR="001C244F" w:rsidRPr="00AF42E6" w:rsidRDefault="001C244F" w:rsidP="001C244F">
            <w:pPr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>руб.</w:t>
            </w:r>
          </w:p>
          <w:p w:rsidR="001C244F" w:rsidRPr="00AF42E6" w:rsidRDefault="001C244F" w:rsidP="001C244F">
            <w:pPr>
              <w:ind w:right="-2"/>
              <w:jc w:val="center"/>
              <w:rPr>
                <w:sz w:val="20"/>
                <w:szCs w:val="20"/>
              </w:rPr>
            </w:pPr>
          </w:p>
          <w:p w:rsidR="001C244F" w:rsidRPr="00AF42E6" w:rsidRDefault="001C244F" w:rsidP="001C244F">
            <w:pPr>
              <w:ind w:right="-2"/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Размер задатка</w:t>
            </w:r>
          </w:p>
          <w:p w:rsidR="001C244F" w:rsidRPr="00AF42E6" w:rsidRDefault="001C244F" w:rsidP="001C244F">
            <w:pPr>
              <w:ind w:right="-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232 162,48</w:t>
            </w:r>
          </w:p>
          <w:p w:rsidR="002F2597" w:rsidRPr="00AF42E6" w:rsidRDefault="001C244F" w:rsidP="001C244F">
            <w:pPr>
              <w:jc w:val="center"/>
              <w:rPr>
                <w:b/>
                <w:sz w:val="20"/>
                <w:szCs w:val="20"/>
              </w:rPr>
            </w:pPr>
            <w:r w:rsidRPr="00AF42E6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2597" w:rsidRPr="00AF42E6" w:rsidRDefault="002F2597" w:rsidP="00AF42E6">
            <w:pPr>
              <w:tabs>
                <w:tab w:val="left" w:pos="284"/>
              </w:tabs>
              <w:ind w:right="-2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эскиз, дизайн-проект внешнего вида, должен быть  согласован с управлением градостроительства администрации </w:t>
            </w:r>
            <w:proofErr w:type="spellStart"/>
            <w:r w:rsidRPr="00AF42E6">
              <w:rPr>
                <w:sz w:val="20"/>
                <w:szCs w:val="20"/>
              </w:rPr>
              <w:t>г</w:t>
            </w:r>
            <w:proofErr w:type="gramStart"/>
            <w:r w:rsidRPr="00AF42E6">
              <w:rPr>
                <w:sz w:val="20"/>
                <w:szCs w:val="20"/>
              </w:rPr>
              <w:t>.О</w:t>
            </w:r>
            <w:proofErr w:type="gramEnd"/>
            <w:r w:rsidRPr="00AF42E6">
              <w:rPr>
                <w:sz w:val="20"/>
                <w:szCs w:val="20"/>
              </w:rPr>
              <w:t>рла</w:t>
            </w:r>
            <w:proofErr w:type="spellEnd"/>
            <w:r w:rsidRPr="00AF42E6">
              <w:rPr>
                <w:sz w:val="20"/>
                <w:szCs w:val="20"/>
              </w:rPr>
              <w:t xml:space="preserve"> не более 5 лет до момента подачи заявки на участие в аукционе;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2F2597" w:rsidRPr="00AF42E6" w:rsidRDefault="002F2597" w:rsidP="00AF42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AF42E6">
              <w:rPr>
                <w:sz w:val="20"/>
                <w:szCs w:val="20"/>
              </w:rPr>
              <w:t xml:space="preserve">Отсутствие </w:t>
            </w:r>
            <w:proofErr w:type="spellStart"/>
            <w:r w:rsidRPr="00AF42E6">
              <w:rPr>
                <w:sz w:val="20"/>
                <w:szCs w:val="20"/>
              </w:rPr>
              <w:t>эл</w:t>
            </w:r>
            <w:proofErr w:type="gramStart"/>
            <w:r w:rsidRPr="00AF42E6">
              <w:rPr>
                <w:sz w:val="20"/>
                <w:szCs w:val="20"/>
              </w:rPr>
              <w:t>.э</w:t>
            </w:r>
            <w:proofErr w:type="gramEnd"/>
            <w:r w:rsidRPr="00AF42E6">
              <w:rPr>
                <w:sz w:val="20"/>
                <w:szCs w:val="20"/>
              </w:rPr>
              <w:t>нергии</w:t>
            </w:r>
            <w:proofErr w:type="spellEnd"/>
          </w:p>
        </w:tc>
      </w:tr>
    </w:tbl>
    <w:p w:rsidR="000B32E1" w:rsidRDefault="000B32E1" w:rsidP="00D155F7">
      <w:pPr>
        <w:ind w:left="709"/>
        <w:jc w:val="both"/>
        <w:rPr>
          <w:b/>
          <w:sz w:val="20"/>
          <w:szCs w:val="28"/>
        </w:rPr>
      </w:pPr>
    </w:p>
    <w:p w:rsidR="00761802" w:rsidRDefault="00AD343C" w:rsidP="00D155F7">
      <w:pPr>
        <w:ind w:left="709"/>
        <w:jc w:val="both"/>
        <w:rPr>
          <w:sz w:val="20"/>
          <w:szCs w:val="28"/>
        </w:rPr>
        <w:sectPr w:rsidR="00761802" w:rsidSect="00B55C79">
          <w:pgSz w:w="16838" w:h="11906" w:orient="landscape"/>
          <w:pgMar w:top="284" w:right="902" w:bottom="142" w:left="567" w:header="709" w:footer="709" w:gutter="0"/>
          <w:cols w:space="708"/>
          <w:docGrid w:linePitch="360"/>
        </w:sectPr>
      </w:pPr>
      <w:r w:rsidRPr="00761802">
        <w:rPr>
          <w:b/>
          <w:sz w:val="20"/>
          <w:szCs w:val="28"/>
        </w:rPr>
        <w:t>*</w:t>
      </w:r>
      <w:r w:rsidRPr="00761802">
        <w:rPr>
          <w:sz w:val="20"/>
          <w:szCs w:val="28"/>
        </w:rPr>
        <w:t xml:space="preserve"> Номер торгового  места (лота) для размещения нестационарных торговых объектов, соответствует номеру  торгового объекта, указанного в Постановлении  Администрации города Орла от 24 октября 2016 года № 4798 «Об утверждении схем размещения нестационарных торговых объектов на территории города Орла»</w:t>
      </w:r>
      <w:r w:rsidR="00177B17" w:rsidRPr="00761802">
        <w:rPr>
          <w:sz w:val="20"/>
          <w:szCs w:val="28"/>
        </w:rPr>
        <w:t>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bookmarkStart w:id="0" w:name="sub_40423"/>
      <w:r w:rsidRPr="00BE3E40">
        <w:rPr>
          <w:sz w:val="28"/>
          <w:szCs w:val="28"/>
        </w:rPr>
        <w:lastRenderedPageBreak/>
        <w:t>К участию в аукционе допускаются физические и юридические лица, своевременно подавшие заявку и необходимые документы не позднее даты, установленной в извещении.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Желающие принять участие в аукционе могут действовать через своих представителей, полномочия которых должны быть оформлены в соответствии с действующим законодательством. 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Аукцион проводится в присутствии участников. Неявка участников на аукцион является  основанием для отмены аукциона либо его переноса по решению комиссии по проведению аукциона.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Аукцион, в котором принял участие только один участник, признается несостоявшимся. Победителем объявляется единственный участник, который уплачивает стартовую (начальную) цену места размещения нестационарного объекта.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Юридические и физические лица, принявшие решение об участии в аукционе, подают Организатору заявку на участие по форме, установленной в извещении о проведен</w:t>
      </w:r>
      <w:proofErr w:type="gramStart"/>
      <w:r w:rsidRPr="00BE3E40">
        <w:rPr>
          <w:sz w:val="28"/>
          <w:szCs w:val="28"/>
        </w:rPr>
        <w:t>ии ау</w:t>
      </w:r>
      <w:proofErr w:type="gramEnd"/>
      <w:r w:rsidRPr="00BE3E40">
        <w:rPr>
          <w:sz w:val="28"/>
          <w:szCs w:val="28"/>
        </w:rPr>
        <w:t>кциона, включающую обязательство выполнить все условия, содержащиеся в извещении о проведении аукциона.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Заявки на участие в аукционе оформляются по форме, указанной в приложении №1 к настоящему извещению, и подаются в электронной форме по адресу электронной почты bux@parkorel.ru. В заявке обязательно указываются ИНН и ОГРН (ОГРНИП) заявителя.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b/>
          <w:sz w:val="28"/>
          <w:szCs w:val="28"/>
        </w:rPr>
      </w:pPr>
      <w:r w:rsidRPr="00BE3E40">
        <w:rPr>
          <w:b/>
          <w:sz w:val="28"/>
          <w:szCs w:val="28"/>
        </w:rPr>
        <w:t>К заявке прилагаются: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копии учредительных документов (для юридических лиц);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копия документа, подтверждающего полномочия руководителя (для юридического лица: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руководитель));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копия документа, удостоверяющего личность (для физических лиц);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копия документа, подтверждающего регистрацию физического лица в качестве индивидуального предпринимателя.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В случае если от имени Заявителя действует иное лицо, к заявлению должна быть также приложена доверенность на осуществление действий от имени Заявителя, либо копия такой доверенности, заверенная печатью Заявителя и подписанная руководителем Заявителя или уполномоченным этим руководителем лицом. В случае если указанная доверенность подписана лицом, уполномоченным руководителем Заявителя, заявление должно содержать сведения о документе, подтверждающем полномочия такого лица; для индивидуального предпринимателя - доверенность (ее заверенная копия);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документы, подтверждающие наличие у заявителя в собственности или пользовании  стационарного предприятия общественного питания (при оказании услуг общественного питания);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полученная не ранее чем за шесть месяцев до даты подачи заявления выписка из Единого государственного реестра юридических лиц, выписка из Единого государственного реестра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lastRenderedPageBreak/>
        <w:t xml:space="preserve">- эскиз, дизайн-проект внешнего вида, </w:t>
      </w:r>
      <w:proofErr w:type="gramStart"/>
      <w:r w:rsidRPr="00BE3E40">
        <w:rPr>
          <w:sz w:val="28"/>
          <w:szCs w:val="28"/>
        </w:rPr>
        <w:t>с даты согласования</w:t>
      </w:r>
      <w:proofErr w:type="gramEnd"/>
      <w:r w:rsidRPr="00BE3E40">
        <w:rPr>
          <w:sz w:val="28"/>
          <w:szCs w:val="28"/>
        </w:rPr>
        <w:t xml:space="preserve"> которого с управлением градостроительства администрации города Орла прошло не более пяти лет до момента подачи заявки на участие в аукционе;</w:t>
      </w:r>
    </w:p>
    <w:p w:rsidR="003B4F0D" w:rsidRPr="00D601ED" w:rsidRDefault="003B4F0D" w:rsidP="003B4F0D">
      <w:pPr>
        <w:ind w:firstLine="567"/>
        <w:jc w:val="both"/>
        <w:rPr>
          <w:sz w:val="28"/>
          <w:szCs w:val="28"/>
        </w:rPr>
      </w:pPr>
      <w:r w:rsidRPr="00D601ED">
        <w:rPr>
          <w:sz w:val="28"/>
          <w:szCs w:val="28"/>
        </w:rPr>
        <w:t>- платежный документ, подтверждающий внесение денежных сре</w:t>
      </w:r>
      <w:proofErr w:type="gramStart"/>
      <w:r w:rsidRPr="00D601ED">
        <w:rPr>
          <w:sz w:val="28"/>
          <w:szCs w:val="28"/>
        </w:rPr>
        <w:t>дств в к</w:t>
      </w:r>
      <w:proofErr w:type="gramEnd"/>
      <w:r w:rsidRPr="00D601ED">
        <w:rPr>
          <w:sz w:val="28"/>
          <w:szCs w:val="28"/>
        </w:rPr>
        <w:t>ачестве задатка для участия в аукционе, в размере, равном начальной цене заявленного лота</w:t>
      </w:r>
    </w:p>
    <w:p w:rsidR="003B4F0D" w:rsidRPr="00C37FD1" w:rsidRDefault="00BE3E40" w:rsidP="003B4F0D">
      <w:pPr>
        <w:ind w:firstLine="426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платежный  документ</w:t>
      </w:r>
      <w:r w:rsidR="003B4F0D">
        <w:rPr>
          <w:sz w:val="28"/>
          <w:szCs w:val="28"/>
        </w:rPr>
        <w:t xml:space="preserve"> </w:t>
      </w:r>
      <w:r w:rsidR="003B4F0D" w:rsidRPr="00C37FD1">
        <w:rPr>
          <w:b/>
          <w:sz w:val="28"/>
          <w:szCs w:val="28"/>
        </w:rPr>
        <w:t xml:space="preserve">(для  нестационарного торгового объекта  №№ </w:t>
      </w:r>
      <w:r w:rsidR="003B4F0D">
        <w:rPr>
          <w:b/>
          <w:sz w:val="28"/>
          <w:szCs w:val="28"/>
        </w:rPr>
        <w:t>3,4,6,32,33,34,49,50)</w:t>
      </w:r>
      <w:r w:rsidRPr="00BE3E40">
        <w:rPr>
          <w:sz w:val="28"/>
          <w:szCs w:val="28"/>
        </w:rPr>
        <w:t>, подтверждающий внесение денежных средств равной стоимости размещения  объекта  в  квартал  из  расчета  начальной  цены</w:t>
      </w:r>
      <w:r w:rsidR="003B4F0D">
        <w:rPr>
          <w:sz w:val="28"/>
          <w:szCs w:val="28"/>
        </w:rPr>
        <w:t xml:space="preserve"> 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Если участником аукциона является бюджетное учреждение, предоставление задатка не требуется.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b/>
          <w:sz w:val="28"/>
          <w:szCs w:val="28"/>
        </w:rPr>
      </w:pPr>
      <w:r w:rsidRPr="00BE3E40">
        <w:rPr>
          <w:b/>
          <w:sz w:val="28"/>
          <w:szCs w:val="28"/>
        </w:rPr>
        <w:t>Задаток для участия в аукционе перечисляется по следующим реквизитам: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052"/>
      </w:tblGrid>
      <w:tr w:rsidR="00BE3E40" w:rsidRPr="00006492" w:rsidTr="00C30FEF">
        <w:tc>
          <w:tcPr>
            <w:tcW w:w="3227" w:type="dxa"/>
            <w:vAlign w:val="center"/>
          </w:tcPr>
          <w:p w:rsidR="00BE3E40" w:rsidRPr="00006492" w:rsidRDefault="00BE3E40" w:rsidP="00BE3E40">
            <w:pPr>
              <w:ind w:left="142"/>
              <w:rPr>
                <w:sz w:val="28"/>
                <w:szCs w:val="28"/>
              </w:rPr>
            </w:pPr>
            <w:r w:rsidRPr="00006492">
              <w:rPr>
                <w:b/>
                <w:sz w:val="28"/>
                <w:szCs w:val="28"/>
              </w:rPr>
              <w:t>Получатель</w:t>
            </w:r>
          </w:p>
        </w:tc>
        <w:tc>
          <w:tcPr>
            <w:tcW w:w="7052" w:type="dxa"/>
            <w:vAlign w:val="center"/>
          </w:tcPr>
          <w:p w:rsidR="00BE3E40" w:rsidRPr="00006492" w:rsidRDefault="00BE3E40" w:rsidP="00BE3E40">
            <w:pPr>
              <w:pStyle w:val="ab"/>
              <w:tabs>
                <w:tab w:val="left" w:pos="142"/>
                <w:tab w:val="left" w:pos="709"/>
                <w:tab w:val="left" w:pos="1134"/>
                <w:tab w:val="left" w:pos="1276"/>
              </w:tabs>
              <w:autoSpaceDN w:val="0"/>
              <w:ind w:left="0"/>
              <w:textAlignment w:val="baseline"/>
              <w:outlineLvl w:val="0"/>
              <w:rPr>
                <w:rFonts w:eastAsia="Calibri"/>
                <w:kern w:val="3"/>
                <w:sz w:val="28"/>
                <w:szCs w:val="28"/>
                <w:lang w:eastAsia="zh-CN"/>
              </w:rPr>
            </w:pPr>
            <w:r w:rsidRPr="00006492">
              <w:rPr>
                <w:rFonts w:eastAsia="Calibri"/>
                <w:kern w:val="3"/>
                <w:sz w:val="28"/>
                <w:szCs w:val="28"/>
                <w:lang w:eastAsia="zh-CN"/>
              </w:rPr>
              <w:t>Финансовое  управление  администрации  города  Орла (</w:t>
            </w:r>
            <w:r w:rsidRPr="0092414B">
              <w:rPr>
                <w:sz w:val="28"/>
                <w:szCs w:val="28"/>
              </w:rPr>
              <w:t>МАУК «ЦПК</w:t>
            </w:r>
            <w:r>
              <w:rPr>
                <w:sz w:val="28"/>
                <w:szCs w:val="28"/>
              </w:rPr>
              <w:t xml:space="preserve"> </w:t>
            </w:r>
            <w:r w:rsidR="00C0433F">
              <w:rPr>
                <w:sz w:val="28"/>
                <w:szCs w:val="28"/>
              </w:rPr>
              <w:t xml:space="preserve">г. Орла» </w:t>
            </w:r>
            <w:bookmarkStart w:id="1" w:name="_GoBack"/>
            <w:bookmarkEnd w:id="1"/>
            <w:r>
              <w:rPr>
                <w:sz w:val="28"/>
                <w:szCs w:val="28"/>
              </w:rPr>
              <w:t xml:space="preserve"> </w:t>
            </w:r>
            <w:r w:rsidRPr="00006492">
              <w:rPr>
                <w:rFonts w:eastAsia="Calibri"/>
                <w:kern w:val="3"/>
                <w:sz w:val="28"/>
                <w:szCs w:val="28"/>
                <w:lang w:eastAsia="zh-CN"/>
              </w:rPr>
              <w:t>л/с 30546Ц69100)</w:t>
            </w:r>
          </w:p>
        </w:tc>
      </w:tr>
      <w:tr w:rsidR="00BE3E40" w:rsidRPr="00006492" w:rsidTr="00C30FEF">
        <w:tc>
          <w:tcPr>
            <w:tcW w:w="3227" w:type="dxa"/>
            <w:vAlign w:val="center"/>
          </w:tcPr>
          <w:p w:rsidR="00BE3E40" w:rsidRPr="00006492" w:rsidRDefault="00BE3E40" w:rsidP="00BE3E40">
            <w:pPr>
              <w:ind w:left="142"/>
              <w:rPr>
                <w:sz w:val="28"/>
                <w:szCs w:val="28"/>
              </w:rPr>
            </w:pPr>
            <w:r w:rsidRPr="00006492">
              <w:rPr>
                <w:b/>
                <w:sz w:val="28"/>
                <w:szCs w:val="28"/>
              </w:rPr>
              <w:t>ИНН</w:t>
            </w:r>
          </w:p>
        </w:tc>
        <w:tc>
          <w:tcPr>
            <w:tcW w:w="7052" w:type="dxa"/>
            <w:vAlign w:val="center"/>
          </w:tcPr>
          <w:p w:rsidR="00BE3E40" w:rsidRPr="00006492" w:rsidRDefault="00BE3E40" w:rsidP="00BE3E40">
            <w:pPr>
              <w:rPr>
                <w:sz w:val="28"/>
                <w:szCs w:val="28"/>
              </w:rPr>
            </w:pPr>
            <w:r w:rsidRPr="00006492">
              <w:rPr>
                <w:sz w:val="28"/>
                <w:szCs w:val="28"/>
              </w:rPr>
              <w:t>5701000449</w:t>
            </w:r>
          </w:p>
        </w:tc>
      </w:tr>
      <w:tr w:rsidR="00BE3E40" w:rsidRPr="00006492" w:rsidTr="00C30FEF">
        <w:tc>
          <w:tcPr>
            <w:tcW w:w="3227" w:type="dxa"/>
            <w:vAlign w:val="center"/>
          </w:tcPr>
          <w:p w:rsidR="00BE3E40" w:rsidRPr="00006492" w:rsidRDefault="00BE3E40" w:rsidP="00BE3E40">
            <w:pPr>
              <w:ind w:left="142"/>
              <w:rPr>
                <w:sz w:val="28"/>
                <w:szCs w:val="28"/>
              </w:rPr>
            </w:pPr>
            <w:r w:rsidRPr="00006492">
              <w:rPr>
                <w:b/>
                <w:sz w:val="28"/>
                <w:szCs w:val="28"/>
              </w:rPr>
              <w:t>КПП</w:t>
            </w:r>
          </w:p>
        </w:tc>
        <w:tc>
          <w:tcPr>
            <w:tcW w:w="7052" w:type="dxa"/>
            <w:vAlign w:val="center"/>
          </w:tcPr>
          <w:p w:rsidR="00BE3E40" w:rsidRPr="00006492" w:rsidRDefault="00BE3E40" w:rsidP="00BE3E40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06492">
              <w:rPr>
                <w:sz w:val="28"/>
                <w:szCs w:val="28"/>
              </w:rPr>
              <w:t>575301001</w:t>
            </w:r>
          </w:p>
        </w:tc>
      </w:tr>
      <w:tr w:rsidR="00BE3E40" w:rsidRPr="00006492" w:rsidTr="00C30FEF">
        <w:tc>
          <w:tcPr>
            <w:tcW w:w="3227" w:type="dxa"/>
            <w:vAlign w:val="center"/>
          </w:tcPr>
          <w:p w:rsidR="00BE3E40" w:rsidRPr="00006492" w:rsidRDefault="00BE3E40" w:rsidP="00BE3E40">
            <w:pPr>
              <w:ind w:left="142"/>
              <w:rPr>
                <w:sz w:val="28"/>
                <w:szCs w:val="28"/>
              </w:rPr>
            </w:pPr>
            <w:r w:rsidRPr="00006492">
              <w:rPr>
                <w:b/>
                <w:sz w:val="28"/>
                <w:szCs w:val="28"/>
              </w:rPr>
              <w:t>ОГРН</w:t>
            </w:r>
          </w:p>
        </w:tc>
        <w:tc>
          <w:tcPr>
            <w:tcW w:w="7052" w:type="dxa"/>
            <w:vAlign w:val="center"/>
          </w:tcPr>
          <w:p w:rsidR="00BE3E40" w:rsidRPr="00006492" w:rsidRDefault="00BE3E40" w:rsidP="00BE3E40">
            <w:pPr>
              <w:pStyle w:val="ab"/>
              <w:tabs>
                <w:tab w:val="left" w:pos="142"/>
              </w:tabs>
              <w:ind w:left="0"/>
              <w:rPr>
                <w:sz w:val="28"/>
                <w:szCs w:val="28"/>
              </w:rPr>
            </w:pPr>
            <w:r w:rsidRPr="00006492">
              <w:rPr>
                <w:sz w:val="28"/>
                <w:szCs w:val="28"/>
              </w:rPr>
              <w:t>1025700829990</w:t>
            </w:r>
          </w:p>
        </w:tc>
      </w:tr>
      <w:tr w:rsidR="00BE3E40" w:rsidRPr="00006492" w:rsidTr="00C30FEF">
        <w:tc>
          <w:tcPr>
            <w:tcW w:w="3227" w:type="dxa"/>
            <w:vAlign w:val="center"/>
          </w:tcPr>
          <w:p w:rsidR="00BE3E40" w:rsidRPr="00006492" w:rsidRDefault="00BE3E40" w:rsidP="00BE3E40">
            <w:pPr>
              <w:ind w:left="142"/>
              <w:rPr>
                <w:sz w:val="28"/>
                <w:szCs w:val="28"/>
              </w:rPr>
            </w:pPr>
            <w:r w:rsidRPr="00006492">
              <w:rPr>
                <w:b/>
                <w:color w:val="1A1A1A"/>
                <w:sz w:val="28"/>
                <w:szCs w:val="28"/>
                <w:shd w:val="clear" w:color="auto" w:fill="FFFFFF"/>
              </w:rPr>
              <w:t xml:space="preserve">Банк </w:t>
            </w:r>
            <w:r w:rsidRPr="00006492">
              <w:rPr>
                <w:b/>
                <w:sz w:val="28"/>
                <w:szCs w:val="28"/>
              </w:rPr>
              <w:t>получателя</w:t>
            </w:r>
          </w:p>
        </w:tc>
        <w:tc>
          <w:tcPr>
            <w:tcW w:w="7052" w:type="dxa"/>
            <w:vAlign w:val="center"/>
          </w:tcPr>
          <w:p w:rsidR="00BE3E40" w:rsidRPr="00006492" w:rsidRDefault="00BE3E40" w:rsidP="00BE3E40">
            <w:pPr>
              <w:rPr>
                <w:b/>
                <w:sz w:val="28"/>
                <w:szCs w:val="28"/>
              </w:rPr>
            </w:pPr>
            <w:r w:rsidRPr="00006492">
              <w:rPr>
                <w:sz w:val="28"/>
                <w:szCs w:val="28"/>
              </w:rPr>
              <w:t>Отделение Орел Банка России//УФК по Орловской области г. Орел</w:t>
            </w:r>
          </w:p>
        </w:tc>
      </w:tr>
      <w:tr w:rsidR="00BE3E40" w:rsidRPr="00006492" w:rsidTr="00C30FEF">
        <w:tc>
          <w:tcPr>
            <w:tcW w:w="3227" w:type="dxa"/>
            <w:vAlign w:val="center"/>
          </w:tcPr>
          <w:p w:rsidR="00BE3E40" w:rsidRPr="00006492" w:rsidRDefault="00BE3E40" w:rsidP="00BE3E40">
            <w:pPr>
              <w:ind w:left="142"/>
              <w:rPr>
                <w:sz w:val="28"/>
                <w:szCs w:val="28"/>
              </w:rPr>
            </w:pPr>
            <w:r w:rsidRPr="00006492">
              <w:rPr>
                <w:rFonts w:eastAsia="Calibri"/>
                <w:b/>
                <w:kern w:val="3"/>
                <w:sz w:val="28"/>
                <w:szCs w:val="28"/>
                <w:lang w:eastAsia="zh-CN"/>
              </w:rPr>
              <w:t>БИК</w:t>
            </w:r>
          </w:p>
        </w:tc>
        <w:tc>
          <w:tcPr>
            <w:tcW w:w="7052" w:type="dxa"/>
            <w:vAlign w:val="center"/>
          </w:tcPr>
          <w:p w:rsidR="00BE3E40" w:rsidRPr="00006492" w:rsidRDefault="00BE3E40" w:rsidP="00BE3E40">
            <w:pPr>
              <w:pStyle w:val="ab"/>
              <w:tabs>
                <w:tab w:val="left" w:pos="142"/>
              </w:tabs>
              <w:ind w:left="0"/>
              <w:rPr>
                <w:rFonts w:eastAsia="Calibri"/>
                <w:kern w:val="3"/>
                <w:sz w:val="28"/>
                <w:szCs w:val="28"/>
                <w:lang w:eastAsia="zh-CN"/>
              </w:rPr>
            </w:pPr>
            <w:r w:rsidRPr="00006492">
              <w:rPr>
                <w:rFonts w:eastAsia="Calibri"/>
                <w:kern w:val="3"/>
                <w:sz w:val="28"/>
                <w:szCs w:val="28"/>
                <w:lang w:eastAsia="zh-CN"/>
              </w:rPr>
              <w:t>015402901</w:t>
            </w:r>
          </w:p>
        </w:tc>
      </w:tr>
      <w:tr w:rsidR="00BE3E40" w:rsidRPr="00006492" w:rsidTr="00C30FEF">
        <w:tc>
          <w:tcPr>
            <w:tcW w:w="3227" w:type="dxa"/>
            <w:vAlign w:val="center"/>
          </w:tcPr>
          <w:p w:rsidR="00BE3E40" w:rsidRPr="00006492" w:rsidRDefault="00BE3E40" w:rsidP="00BE3E40">
            <w:pPr>
              <w:ind w:left="142"/>
              <w:rPr>
                <w:sz w:val="28"/>
                <w:szCs w:val="28"/>
              </w:rPr>
            </w:pPr>
            <w:r w:rsidRPr="00006492">
              <w:rPr>
                <w:b/>
                <w:sz w:val="28"/>
                <w:szCs w:val="28"/>
              </w:rPr>
              <w:t>Корреспондирующий счет №</w:t>
            </w:r>
          </w:p>
        </w:tc>
        <w:tc>
          <w:tcPr>
            <w:tcW w:w="7052" w:type="dxa"/>
            <w:vAlign w:val="center"/>
          </w:tcPr>
          <w:p w:rsidR="00BE3E40" w:rsidRPr="00006492" w:rsidRDefault="00BE3E40" w:rsidP="00BE3E40">
            <w:pPr>
              <w:tabs>
                <w:tab w:val="left" w:pos="142"/>
                <w:tab w:val="left" w:pos="1134"/>
                <w:tab w:val="left" w:pos="1276"/>
              </w:tabs>
              <w:autoSpaceDN w:val="0"/>
              <w:textAlignment w:val="baseline"/>
              <w:outlineLvl w:val="0"/>
              <w:rPr>
                <w:rFonts w:eastAsia="Calibri"/>
                <w:kern w:val="3"/>
                <w:sz w:val="28"/>
                <w:szCs w:val="28"/>
                <w:lang w:eastAsia="zh-CN"/>
              </w:rPr>
            </w:pPr>
            <w:r w:rsidRPr="00006492">
              <w:rPr>
                <w:sz w:val="28"/>
                <w:szCs w:val="28"/>
              </w:rPr>
              <w:t>40102810545370000046</w:t>
            </w:r>
          </w:p>
        </w:tc>
      </w:tr>
      <w:tr w:rsidR="00BE3E40" w:rsidRPr="00006492" w:rsidTr="00C30FEF">
        <w:tc>
          <w:tcPr>
            <w:tcW w:w="3227" w:type="dxa"/>
            <w:vAlign w:val="center"/>
          </w:tcPr>
          <w:p w:rsidR="00BE3E40" w:rsidRPr="00006492" w:rsidRDefault="00BE3E40" w:rsidP="00BE3E40">
            <w:pPr>
              <w:ind w:left="142"/>
              <w:rPr>
                <w:sz w:val="28"/>
                <w:szCs w:val="28"/>
              </w:rPr>
            </w:pPr>
            <w:r w:rsidRPr="00006492">
              <w:rPr>
                <w:b/>
                <w:sz w:val="28"/>
                <w:szCs w:val="28"/>
              </w:rPr>
              <w:t>Расчетный счет №</w:t>
            </w:r>
          </w:p>
        </w:tc>
        <w:tc>
          <w:tcPr>
            <w:tcW w:w="7052" w:type="dxa"/>
            <w:vAlign w:val="center"/>
          </w:tcPr>
          <w:p w:rsidR="00BE3E40" w:rsidRPr="00006492" w:rsidRDefault="00BE3E40" w:rsidP="00BE3E40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006492">
              <w:rPr>
                <w:sz w:val="28"/>
                <w:szCs w:val="28"/>
              </w:rPr>
              <w:t>03234643547010005400</w:t>
            </w:r>
          </w:p>
        </w:tc>
      </w:tr>
      <w:tr w:rsidR="00BE3E40" w:rsidRPr="00006492" w:rsidTr="00C30FEF">
        <w:tc>
          <w:tcPr>
            <w:tcW w:w="3227" w:type="dxa"/>
            <w:vAlign w:val="center"/>
          </w:tcPr>
          <w:p w:rsidR="00BE3E40" w:rsidRPr="00006492" w:rsidRDefault="00BE3E40" w:rsidP="00BE3E40">
            <w:pPr>
              <w:ind w:left="142"/>
              <w:rPr>
                <w:sz w:val="28"/>
                <w:szCs w:val="28"/>
              </w:rPr>
            </w:pPr>
            <w:r w:rsidRPr="00006492">
              <w:rPr>
                <w:b/>
                <w:sz w:val="28"/>
                <w:szCs w:val="28"/>
              </w:rPr>
              <w:t>КБК</w:t>
            </w:r>
          </w:p>
        </w:tc>
        <w:tc>
          <w:tcPr>
            <w:tcW w:w="7052" w:type="dxa"/>
            <w:vAlign w:val="center"/>
          </w:tcPr>
          <w:p w:rsidR="00BE3E40" w:rsidRPr="00006492" w:rsidRDefault="00BE3E40" w:rsidP="00BE3E40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006492">
              <w:rPr>
                <w:sz w:val="28"/>
                <w:szCs w:val="28"/>
              </w:rPr>
              <w:t>08010000000000000120</w:t>
            </w:r>
          </w:p>
        </w:tc>
      </w:tr>
      <w:tr w:rsidR="00BE3E40" w:rsidRPr="00006492" w:rsidTr="00C30FEF">
        <w:tc>
          <w:tcPr>
            <w:tcW w:w="3227" w:type="dxa"/>
            <w:vAlign w:val="center"/>
          </w:tcPr>
          <w:p w:rsidR="00BE3E40" w:rsidRPr="00006492" w:rsidRDefault="00BE3E40" w:rsidP="00BE3E40">
            <w:pPr>
              <w:ind w:left="142"/>
              <w:rPr>
                <w:sz w:val="28"/>
                <w:szCs w:val="28"/>
              </w:rPr>
            </w:pPr>
            <w:r w:rsidRPr="00006492">
              <w:rPr>
                <w:b/>
                <w:sz w:val="28"/>
                <w:szCs w:val="28"/>
              </w:rPr>
              <w:t>ОКТМО</w:t>
            </w:r>
          </w:p>
        </w:tc>
        <w:tc>
          <w:tcPr>
            <w:tcW w:w="7052" w:type="dxa"/>
            <w:vAlign w:val="center"/>
          </w:tcPr>
          <w:p w:rsidR="00BE3E40" w:rsidRPr="00006492" w:rsidRDefault="00BE3E40" w:rsidP="00BE3E40">
            <w:pPr>
              <w:tabs>
                <w:tab w:val="left" w:pos="142"/>
              </w:tabs>
              <w:rPr>
                <w:sz w:val="28"/>
                <w:szCs w:val="28"/>
              </w:rPr>
            </w:pPr>
            <w:r w:rsidRPr="00D105C3">
              <w:rPr>
                <w:sz w:val="28"/>
                <w:szCs w:val="28"/>
              </w:rPr>
              <w:t>54701000</w:t>
            </w:r>
          </w:p>
        </w:tc>
      </w:tr>
      <w:tr w:rsidR="00BE3E40" w:rsidRPr="00006492" w:rsidTr="00C30FEF">
        <w:tc>
          <w:tcPr>
            <w:tcW w:w="3227" w:type="dxa"/>
            <w:vAlign w:val="center"/>
          </w:tcPr>
          <w:p w:rsidR="00BE3E40" w:rsidRPr="00006492" w:rsidRDefault="00BE3E40" w:rsidP="00BE3E40">
            <w:pPr>
              <w:ind w:left="142"/>
              <w:rPr>
                <w:sz w:val="28"/>
                <w:szCs w:val="28"/>
              </w:rPr>
            </w:pPr>
            <w:r w:rsidRPr="00006492">
              <w:rPr>
                <w:b/>
                <w:sz w:val="28"/>
                <w:szCs w:val="26"/>
              </w:rPr>
              <w:t>Назначение  платежа:</w:t>
            </w:r>
          </w:p>
        </w:tc>
        <w:tc>
          <w:tcPr>
            <w:tcW w:w="7052" w:type="dxa"/>
            <w:vAlign w:val="center"/>
          </w:tcPr>
          <w:p w:rsidR="00BE3E40" w:rsidRPr="00006492" w:rsidRDefault="00BE3E40" w:rsidP="00BE3E40">
            <w:pPr>
              <w:rPr>
                <w:sz w:val="28"/>
                <w:szCs w:val="26"/>
              </w:rPr>
            </w:pPr>
            <w:r>
              <w:rPr>
                <w:color w:val="000000" w:themeColor="text1"/>
                <w:sz w:val="28"/>
                <w:szCs w:val="28"/>
              </w:rPr>
              <w:t>з</w:t>
            </w:r>
            <w:r w:rsidRPr="00F05645">
              <w:rPr>
                <w:color w:val="000000" w:themeColor="text1"/>
                <w:sz w:val="28"/>
                <w:szCs w:val="28"/>
              </w:rPr>
              <w:t>адаток для участия в аукционе на право размещения нестационарн</w:t>
            </w:r>
            <w:r>
              <w:rPr>
                <w:color w:val="000000" w:themeColor="text1"/>
                <w:sz w:val="28"/>
                <w:szCs w:val="28"/>
              </w:rPr>
              <w:t xml:space="preserve">ого </w:t>
            </w:r>
            <w:r w:rsidRPr="00F05645">
              <w:rPr>
                <w:color w:val="000000" w:themeColor="text1"/>
                <w:sz w:val="28"/>
                <w:szCs w:val="28"/>
              </w:rPr>
              <w:t xml:space="preserve"> торгов</w:t>
            </w:r>
            <w:r>
              <w:rPr>
                <w:color w:val="000000" w:themeColor="text1"/>
                <w:sz w:val="28"/>
                <w:szCs w:val="28"/>
              </w:rPr>
              <w:t>ого</w:t>
            </w:r>
            <w:r w:rsidRPr="00F05645">
              <w:rPr>
                <w:color w:val="000000" w:themeColor="text1"/>
                <w:sz w:val="28"/>
                <w:szCs w:val="28"/>
              </w:rPr>
              <w:t xml:space="preserve"> объект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 w:rsidRPr="00F05645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Задаток, внесенный лицом, признанным победителем аукциона, засчитывается в счет платы по договору на размещение нестационарного торгового объекта.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Аукцион проводит аукционист, назначаемый Организатором. 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Аукцион начинается с оглашения аукционистом краткой характеристики площадки для размещения нестационарного объекта, начальной цены приобретения права на заключение договора, а также шага аукциона.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Шаг аукциона устанавливается – в размере 10 процентов начальной стоимости лота. 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Шаг аукциона остается единым на весь период аукциона.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В процессе торгов аукционист называет цену, а участники сигнализируют о готовности приобрести право на заключение договора путем поднятия билетов.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Аукцион начинается с объявления начальной цены приобретения права на заключение договора. После объявления очередной цены аукционист называет участника, который, с точки зрения аукциониста, первым поднял билет. Затем аукционист предлагает участникам повысить цену не менее чем на шаг аукциона.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lastRenderedPageBreak/>
        <w:t>При отсутствии участников, готовых предложить более высокую цену, аукционист повторяет последнюю предложенную цену три раза.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Аукцион завершается, когда после троекратного объявления очередной цены ни один из участников не поднял билет. 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Победителем аукциона становится участник, номер билета которого был назван аукционистом последним, предложивший наиболее высокую цену лота.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После завершения аукциона аукционист объявляет о приобретении права на заключение договора, называет окончательную цену аукциона и лицо, признанное победителем аукциона.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Если после троекратного объявления начальной цены ни один из участников аукциона не поднял билет, аукцион признается несостоявшимся.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Секретарь Комиссии ведет протокол аукциона, в который заносятся все предложения о цене приобретения права заключения договора с указанием предлагающего лица, результаты аукциона. Протокол составляется в пятидневный срок </w:t>
      </w:r>
      <w:proofErr w:type="gramStart"/>
      <w:r w:rsidRPr="00BE3E40">
        <w:rPr>
          <w:sz w:val="28"/>
          <w:szCs w:val="28"/>
        </w:rPr>
        <w:t>с даты проведения</w:t>
      </w:r>
      <w:proofErr w:type="gramEnd"/>
      <w:r w:rsidRPr="00BE3E40">
        <w:rPr>
          <w:sz w:val="28"/>
          <w:szCs w:val="28"/>
        </w:rPr>
        <w:t xml:space="preserve"> аукциона и подписывается всеми членами Комиссии и участниками аукциона, признанными победителями. 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Победители аукциона при уклонении от подписания протокола утрачивают право на заключение договора. 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Право заключения договора Комиссия передает участнику, сделавшему второе по величине предложение о цене приобретения права заключения договора на размещение НТО.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Участник аукциона перечисляет на определенный Организатором расчетный счет денежные средства, равные цене приобретения права заключения договора, что подтверждается копией платежного поручения (квитанции). 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Денежные средства, внесенные в качестве задатка для участия в аукционе, возвращаются не победившему участнику аукциона в течение 5 рабочих дней со дня проведения аукциона.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Договор  на  предоставление места на  размещение нестационарного торгового   объекта  оформляется организатором  Аукциона  по форме, указанной в приложении № 3  к настоящему извещению, не позднее двадцати рабочих дней с момента  подписания  победителем  протокола  Аукциона.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Неявка победителя Аукциона в установленный срок для оформления договора, а также  задержка оформления договора по вине победителя рассматриваются как отказ от победы в  Аукционе и, соответственно, получения прав на заключение договора. В этом случае победитель  Аукциона признается уклонившимся. Денежные средства, перечисленные им в качестве задатка для участия в аукционе, переводятся в доход Организатора Аукциона. Право заключения договора Комиссия передает участнику, сделавшему второе по величине предложение о цене приобретения права заключения  договора на размещение НТО.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          </w:t>
      </w:r>
      <w:proofErr w:type="gramStart"/>
      <w:r w:rsidRPr="00BE3E40">
        <w:rPr>
          <w:sz w:val="28"/>
          <w:szCs w:val="28"/>
        </w:rPr>
        <w:t>Подробная информация о порядке проведения аукциона, порядке расчётов, заключения договоров и общих требованиях к нестационарным торговым объектам, изложены в постановлении администрации города Орла от 21  сентября  2015  года  № 4192 «Об организации работы нестационарных объектов  на территории муниципального образования «Город  Орёл», которое размещено  на сайте администрации города (www.orel-adm.ru) в разделе «Документы.</w:t>
      </w:r>
      <w:proofErr w:type="gramEnd"/>
      <w:r w:rsidRPr="00BE3E40">
        <w:rPr>
          <w:sz w:val="28"/>
          <w:szCs w:val="28"/>
        </w:rPr>
        <w:t xml:space="preserve"> </w:t>
      </w:r>
      <w:r w:rsidRPr="00BE3E40">
        <w:rPr>
          <w:sz w:val="28"/>
          <w:szCs w:val="28"/>
        </w:rPr>
        <w:lastRenderedPageBreak/>
        <w:t>Нормативные правовые документы» и на официальном сайте учреждения www.parkorel.ru  в разделе «О  нас. Документы».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Извещение о проведен</w:t>
      </w:r>
      <w:proofErr w:type="gramStart"/>
      <w:r w:rsidRPr="00BE3E40">
        <w:rPr>
          <w:sz w:val="28"/>
          <w:szCs w:val="28"/>
        </w:rPr>
        <w:t>ии Ау</w:t>
      </w:r>
      <w:proofErr w:type="gramEnd"/>
      <w:r w:rsidRPr="00BE3E40">
        <w:rPr>
          <w:sz w:val="28"/>
          <w:szCs w:val="28"/>
        </w:rPr>
        <w:t>кциона на право заключения договоров на размещение нестационарных торговых объектов на территории МАУК «ЦПК                        г. Орла», размещено  на сайте администрации города (www.orel-adm.ru)  в разделе «Деятельность. Торговля и потребительский рынок. «Извещения» и  на официальном сайте учреждения www.parkorel.ru  в разделе «О  нас. Документы».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E3E40">
        <w:rPr>
          <w:sz w:val="28"/>
          <w:szCs w:val="28"/>
        </w:rPr>
        <w:t>Обращаем внимание на необходимость правильно указывать адрес электронной почты при создании заявки на участие в Аукционе.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 Администрация  МАУК «ЦПК г. Орла» за неверно набранный  адрес  электронной почты ответственности не несет.</w:t>
      </w: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Директор  МАУК «ЦПК г. Орла»                                                            </w:t>
      </w:r>
      <w:proofErr w:type="spellStart"/>
      <w:r w:rsidRPr="00BE3E40">
        <w:rPr>
          <w:sz w:val="28"/>
          <w:szCs w:val="28"/>
        </w:rPr>
        <w:t>А.А.Чистякова</w:t>
      </w:r>
      <w:proofErr w:type="spellEnd"/>
    </w:p>
    <w:p w:rsidR="00BE3E40" w:rsidRPr="00BE3E40" w:rsidRDefault="00BE3E40" w:rsidP="00BE3E40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3F08F4" w:rsidRDefault="003F08F4" w:rsidP="003F08F4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3F08F4" w:rsidRDefault="003F08F4" w:rsidP="003F08F4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3F08F4" w:rsidRDefault="003F08F4" w:rsidP="003F08F4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3F08F4" w:rsidRDefault="003F08F4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3F08F4" w:rsidRDefault="003F08F4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3F08F4" w:rsidRDefault="003F08F4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3F08F4" w:rsidRDefault="003F08F4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3F08F4" w:rsidRDefault="003F08F4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p w:rsidR="003F08F4" w:rsidRDefault="003F08F4" w:rsidP="00D155F7">
      <w:pPr>
        <w:pStyle w:val="a9"/>
        <w:spacing w:before="0" w:after="0"/>
        <w:ind w:firstLine="709"/>
        <w:jc w:val="both"/>
        <w:rPr>
          <w:sz w:val="28"/>
          <w:szCs w:val="28"/>
        </w:rPr>
      </w:pPr>
    </w:p>
    <w:bookmarkEnd w:id="0"/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BE3E40" w:rsidRDefault="00BE3E40" w:rsidP="00D155F7">
      <w:pPr>
        <w:ind w:left="4744"/>
        <w:jc w:val="right"/>
        <w:rPr>
          <w:sz w:val="28"/>
          <w:szCs w:val="28"/>
        </w:rPr>
      </w:pPr>
    </w:p>
    <w:p w:rsidR="00F42DC6" w:rsidRPr="00946C9E" w:rsidRDefault="00F42DC6" w:rsidP="00D155F7">
      <w:pPr>
        <w:ind w:left="4744"/>
        <w:jc w:val="right"/>
        <w:rPr>
          <w:sz w:val="28"/>
          <w:szCs w:val="28"/>
        </w:rPr>
      </w:pPr>
      <w:r w:rsidRPr="00946C9E">
        <w:rPr>
          <w:sz w:val="28"/>
          <w:szCs w:val="28"/>
        </w:rPr>
        <w:lastRenderedPageBreak/>
        <w:t>Приложение</w:t>
      </w:r>
      <w:r w:rsidR="003D41C5" w:rsidRPr="00946C9E">
        <w:rPr>
          <w:sz w:val="28"/>
          <w:szCs w:val="28"/>
        </w:rPr>
        <w:t xml:space="preserve"> № 1</w:t>
      </w:r>
      <w:r w:rsidRPr="00946C9E">
        <w:rPr>
          <w:sz w:val="28"/>
          <w:szCs w:val="28"/>
        </w:rPr>
        <w:t xml:space="preserve"> к извещению</w:t>
      </w:r>
    </w:p>
    <w:p w:rsidR="00AA4EA0" w:rsidRPr="00946C9E" w:rsidRDefault="00AA4EA0" w:rsidP="00D155F7">
      <w:pPr>
        <w:jc w:val="right"/>
        <w:rPr>
          <w:sz w:val="28"/>
          <w:szCs w:val="28"/>
        </w:rPr>
      </w:pPr>
      <w:r w:rsidRPr="00946C9E">
        <w:rPr>
          <w:sz w:val="28"/>
          <w:szCs w:val="28"/>
        </w:rPr>
        <w:t xml:space="preserve">от </w:t>
      </w:r>
      <w:r w:rsidR="00946C9E" w:rsidRPr="00946C9E">
        <w:rPr>
          <w:sz w:val="28"/>
          <w:szCs w:val="28"/>
        </w:rPr>
        <w:t xml:space="preserve"> </w:t>
      </w:r>
      <w:r w:rsidRPr="00946C9E">
        <w:rPr>
          <w:sz w:val="28"/>
          <w:szCs w:val="28"/>
        </w:rPr>
        <w:t>«</w:t>
      </w:r>
      <w:r w:rsidR="00D155F7" w:rsidRPr="00946C9E">
        <w:rPr>
          <w:sz w:val="28"/>
          <w:szCs w:val="28"/>
        </w:rPr>
        <w:t>__</w:t>
      </w:r>
      <w:r w:rsidR="00946C9E">
        <w:rPr>
          <w:sz w:val="28"/>
          <w:szCs w:val="28"/>
        </w:rPr>
        <w:t>_</w:t>
      </w:r>
      <w:r w:rsidR="00D155F7" w:rsidRPr="00946C9E">
        <w:rPr>
          <w:sz w:val="28"/>
          <w:szCs w:val="28"/>
        </w:rPr>
        <w:t>_</w:t>
      </w:r>
      <w:r w:rsidRPr="00946C9E">
        <w:rPr>
          <w:sz w:val="28"/>
          <w:szCs w:val="28"/>
        </w:rPr>
        <w:t xml:space="preserve">»  </w:t>
      </w:r>
      <w:r w:rsidR="00D155F7" w:rsidRPr="00946C9E">
        <w:rPr>
          <w:sz w:val="28"/>
          <w:szCs w:val="28"/>
        </w:rPr>
        <w:t>____________</w:t>
      </w:r>
      <w:r w:rsidRPr="00946C9E">
        <w:rPr>
          <w:sz w:val="28"/>
          <w:szCs w:val="28"/>
        </w:rPr>
        <w:t xml:space="preserve"> 202</w:t>
      </w:r>
      <w:r w:rsidR="00D155F7" w:rsidRPr="00946C9E">
        <w:rPr>
          <w:sz w:val="28"/>
          <w:szCs w:val="28"/>
        </w:rPr>
        <w:t>5</w:t>
      </w:r>
      <w:r w:rsidRPr="00946C9E">
        <w:rPr>
          <w:sz w:val="28"/>
          <w:szCs w:val="28"/>
        </w:rPr>
        <w:t xml:space="preserve"> г.</w:t>
      </w:r>
    </w:p>
    <w:p w:rsidR="002119E9" w:rsidRPr="00196B3B" w:rsidRDefault="002119E9" w:rsidP="00D155F7">
      <w:pPr>
        <w:ind w:left="4744"/>
        <w:jc w:val="right"/>
        <w:rPr>
          <w:sz w:val="28"/>
          <w:szCs w:val="28"/>
        </w:rPr>
      </w:pPr>
    </w:p>
    <w:p w:rsidR="002119E9" w:rsidRPr="00196B3B" w:rsidRDefault="0062045A" w:rsidP="00D155F7">
      <w:pPr>
        <w:ind w:left="5295"/>
        <w:jc w:val="right"/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="00D155F7">
        <w:rPr>
          <w:sz w:val="28"/>
          <w:szCs w:val="28"/>
        </w:rPr>
        <w:t>у</w:t>
      </w:r>
      <w:r w:rsidR="003F2B86">
        <w:rPr>
          <w:sz w:val="28"/>
          <w:szCs w:val="28"/>
        </w:rPr>
        <w:t xml:space="preserve">  </w:t>
      </w:r>
      <w:r w:rsidR="00D155F7" w:rsidRPr="0092414B">
        <w:rPr>
          <w:sz w:val="28"/>
          <w:szCs w:val="28"/>
        </w:rPr>
        <w:t>МАУК «ЦПК г. Орла»</w:t>
      </w:r>
      <w:r w:rsidR="002119E9" w:rsidRPr="00196B3B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А.А.Чистяковой</w:t>
      </w:r>
      <w:proofErr w:type="spellEnd"/>
    </w:p>
    <w:p w:rsidR="00196B3B" w:rsidRPr="00196B3B" w:rsidRDefault="00196B3B" w:rsidP="00D155F7">
      <w:pPr>
        <w:tabs>
          <w:tab w:val="left" w:pos="4962"/>
        </w:tabs>
        <w:jc w:val="right"/>
        <w:rPr>
          <w:sz w:val="28"/>
          <w:szCs w:val="28"/>
        </w:rPr>
      </w:pPr>
      <w:r w:rsidRPr="00196B3B">
        <w:rPr>
          <w:sz w:val="28"/>
          <w:szCs w:val="28"/>
        </w:rPr>
        <w:tab/>
        <w:t>__</w:t>
      </w:r>
      <w:r w:rsidR="00787E4D">
        <w:rPr>
          <w:sz w:val="28"/>
          <w:szCs w:val="28"/>
        </w:rPr>
        <w:t>____</w:t>
      </w:r>
      <w:r w:rsidRPr="00196B3B">
        <w:rPr>
          <w:sz w:val="28"/>
          <w:szCs w:val="28"/>
        </w:rPr>
        <w:t>____________________________</w:t>
      </w:r>
    </w:p>
    <w:p w:rsidR="00196B3B" w:rsidRPr="00196B3B" w:rsidRDefault="00196B3B" w:rsidP="00D155F7">
      <w:pPr>
        <w:tabs>
          <w:tab w:val="left" w:pos="4962"/>
        </w:tabs>
        <w:jc w:val="right"/>
        <w:rPr>
          <w:sz w:val="28"/>
          <w:szCs w:val="28"/>
        </w:rPr>
      </w:pPr>
      <w:r w:rsidRPr="00196B3B">
        <w:rPr>
          <w:sz w:val="28"/>
          <w:szCs w:val="28"/>
        </w:rPr>
        <w:tab/>
        <w:t>_____</w:t>
      </w:r>
      <w:r w:rsidR="00787E4D">
        <w:rPr>
          <w:sz w:val="28"/>
          <w:szCs w:val="28"/>
        </w:rPr>
        <w:t>____</w:t>
      </w:r>
      <w:r w:rsidRPr="00196B3B">
        <w:rPr>
          <w:sz w:val="28"/>
          <w:szCs w:val="28"/>
        </w:rPr>
        <w:t>_________________________</w:t>
      </w:r>
    </w:p>
    <w:p w:rsidR="00787E4D" w:rsidRDefault="00472AD6" w:rsidP="00D155F7">
      <w:pPr>
        <w:tabs>
          <w:tab w:val="left" w:pos="4962"/>
        </w:tabs>
        <w:jc w:val="right"/>
        <w:rPr>
          <w:sz w:val="28"/>
          <w:szCs w:val="28"/>
        </w:rPr>
      </w:pPr>
      <w:r>
        <w:rPr>
          <w:sz w:val="28"/>
          <w:szCs w:val="28"/>
        </w:rPr>
        <w:t>ИНН</w:t>
      </w:r>
      <w:r w:rsidRPr="00196B3B">
        <w:rPr>
          <w:sz w:val="28"/>
          <w:szCs w:val="28"/>
        </w:rPr>
        <w:t>________________</w:t>
      </w:r>
      <w:r w:rsidR="00787E4D">
        <w:rPr>
          <w:sz w:val="28"/>
          <w:szCs w:val="28"/>
        </w:rPr>
        <w:t>____</w:t>
      </w:r>
      <w:r w:rsidRPr="00196B3B">
        <w:rPr>
          <w:sz w:val="28"/>
          <w:szCs w:val="28"/>
        </w:rPr>
        <w:t>__________</w:t>
      </w:r>
    </w:p>
    <w:p w:rsidR="00472AD6" w:rsidRDefault="00472AD6" w:rsidP="003F2B86">
      <w:pPr>
        <w:tabs>
          <w:tab w:val="left" w:pos="4962"/>
        </w:tabs>
        <w:jc w:val="right"/>
        <w:rPr>
          <w:sz w:val="28"/>
          <w:szCs w:val="28"/>
        </w:rPr>
      </w:pPr>
      <w:r>
        <w:rPr>
          <w:sz w:val="28"/>
          <w:szCs w:val="28"/>
        </w:rPr>
        <w:t>ОГР</w:t>
      </w:r>
      <w:proofErr w:type="gramStart"/>
      <w:r>
        <w:rPr>
          <w:sz w:val="28"/>
          <w:szCs w:val="28"/>
        </w:rPr>
        <w:t>Н(</w:t>
      </w:r>
      <w:proofErr w:type="gramEnd"/>
      <w:r w:rsidR="00787E4D">
        <w:rPr>
          <w:sz w:val="28"/>
          <w:szCs w:val="28"/>
        </w:rPr>
        <w:t>ОГРН</w:t>
      </w:r>
      <w:r>
        <w:rPr>
          <w:sz w:val="28"/>
          <w:szCs w:val="28"/>
        </w:rPr>
        <w:t>ИП)</w:t>
      </w:r>
      <w:r w:rsidRPr="00196B3B">
        <w:rPr>
          <w:sz w:val="28"/>
          <w:szCs w:val="28"/>
        </w:rPr>
        <w:t>_____</w:t>
      </w:r>
      <w:r w:rsidR="00787E4D">
        <w:rPr>
          <w:sz w:val="28"/>
          <w:szCs w:val="28"/>
        </w:rPr>
        <w:t>____</w:t>
      </w:r>
      <w:r w:rsidRPr="00196B3B">
        <w:rPr>
          <w:sz w:val="28"/>
          <w:szCs w:val="28"/>
        </w:rPr>
        <w:t>____</w:t>
      </w:r>
      <w:r w:rsidR="0099268B">
        <w:rPr>
          <w:sz w:val="28"/>
          <w:szCs w:val="28"/>
        </w:rPr>
        <w:t>__</w:t>
      </w:r>
      <w:r w:rsidRPr="00196B3B">
        <w:rPr>
          <w:sz w:val="28"/>
          <w:szCs w:val="28"/>
        </w:rPr>
        <w:t>_____</w:t>
      </w:r>
    </w:p>
    <w:p w:rsidR="00472AD6" w:rsidRPr="00196B3B" w:rsidRDefault="00787E4D" w:rsidP="00D155F7">
      <w:pPr>
        <w:tabs>
          <w:tab w:val="left" w:pos="4962"/>
        </w:tabs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196B3B" w:rsidRPr="00196B3B" w:rsidRDefault="00196B3B" w:rsidP="00D155F7">
      <w:pPr>
        <w:tabs>
          <w:tab w:val="left" w:pos="4962"/>
        </w:tabs>
        <w:jc w:val="right"/>
        <w:rPr>
          <w:sz w:val="28"/>
          <w:szCs w:val="28"/>
        </w:rPr>
      </w:pPr>
      <w:r w:rsidRPr="00196B3B">
        <w:rPr>
          <w:sz w:val="28"/>
          <w:szCs w:val="28"/>
        </w:rPr>
        <w:tab/>
        <w:t>Адрес:_</w:t>
      </w:r>
      <w:r w:rsidR="00787E4D">
        <w:rPr>
          <w:sz w:val="28"/>
          <w:szCs w:val="28"/>
        </w:rPr>
        <w:t>____</w:t>
      </w:r>
      <w:r w:rsidRPr="00196B3B">
        <w:rPr>
          <w:sz w:val="28"/>
          <w:szCs w:val="28"/>
        </w:rPr>
        <w:t>_______________________</w:t>
      </w:r>
    </w:p>
    <w:p w:rsidR="00787E4D" w:rsidRPr="00196B3B" w:rsidRDefault="00787E4D" w:rsidP="00D155F7">
      <w:pPr>
        <w:tabs>
          <w:tab w:val="left" w:pos="4962"/>
        </w:tabs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</w:p>
    <w:p w:rsidR="00196B3B" w:rsidRPr="00196B3B" w:rsidRDefault="00196B3B" w:rsidP="00D155F7">
      <w:pPr>
        <w:tabs>
          <w:tab w:val="left" w:pos="4962"/>
        </w:tabs>
        <w:jc w:val="right"/>
        <w:rPr>
          <w:sz w:val="28"/>
          <w:szCs w:val="28"/>
        </w:rPr>
      </w:pPr>
      <w:r w:rsidRPr="00196B3B">
        <w:rPr>
          <w:sz w:val="28"/>
          <w:szCs w:val="28"/>
        </w:rPr>
        <w:t>____</w:t>
      </w:r>
      <w:r w:rsidR="00787E4D">
        <w:rPr>
          <w:sz w:val="28"/>
          <w:szCs w:val="28"/>
        </w:rPr>
        <w:t>_____</w:t>
      </w:r>
      <w:r w:rsidRPr="00196B3B">
        <w:rPr>
          <w:sz w:val="28"/>
          <w:szCs w:val="28"/>
        </w:rPr>
        <w:t>_________________________</w:t>
      </w:r>
    </w:p>
    <w:p w:rsidR="00196B3B" w:rsidRPr="00196B3B" w:rsidRDefault="00196B3B" w:rsidP="00D155F7">
      <w:pPr>
        <w:tabs>
          <w:tab w:val="left" w:pos="4962"/>
          <w:tab w:val="left" w:pos="5295"/>
        </w:tabs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конт</w:t>
      </w:r>
      <w:proofErr w:type="spellEnd"/>
      <w:r>
        <w:rPr>
          <w:sz w:val="28"/>
          <w:szCs w:val="28"/>
        </w:rPr>
        <w:t xml:space="preserve">. </w:t>
      </w:r>
      <w:r w:rsidRPr="00196B3B">
        <w:rPr>
          <w:sz w:val="28"/>
          <w:szCs w:val="28"/>
        </w:rPr>
        <w:t>тел.___</w:t>
      </w:r>
      <w:r w:rsidR="00787E4D">
        <w:rPr>
          <w:sz w:val="28"/>
          <w:szCs w:val="28"/>
        </w:rPr>
        <w:t>____</w:t>
      </w:r>
      <w:r w:rsidRPr="00196B3B">
        <w:rPr>
          <w:sz w:val="28"/>
          <w:szCs w:val="28"/>
        </w:rPr>
        <w:t>___________________</w:t>
      </w:r>
    </w:p>
    <w:p w:rsidR="00196B3B" w:rsidRPr="00196B3B" w:rsidRDefault="00196B3B" w:rsidP="00D155F7">
      <w:pPr>
        <w:jc w:val="both"/>
        <w:rPr>
          <w:sz w:val="28"/>
          <w:szCs w:val="28"/>
        </w:rPr>
      </w:pPr>
    </w:p>
    <w:p w:rsidR="00196B3B" w:rsidRPr="005A4476" w:rsidRDefault="00196B3B" w:rsidP="00D155F7">
      <w:pPr>
        <w:jc w:val="center"/>
        <w:rPr>
          <w:b/>
          <w:sz w:val="28"/>
          <w:szCs w:val="28"/>
        </w:rPr>
      </w:pPr>
      <w:proofErr w:type="gramStart"/>
      <w:r w:rsidRPr="005A4476">
        <w:rPr>
          <w:b/>
          <w:sz w:val="28"/>
          <w:szCs w:val="28"/>
        </w:rPr>
        <w:t>З</w:t>
      </w:r>
      <w:proofErr w:type="gramEnd"/>
      <w:r w:rsidRPr="005A4476">
        <w:rPr>
          <w:b/>
          <w:sz w:val="28"/>
          <w:szCs w:val="28"/>
        </w:rPr>
        <w:t xml:space="preserve"> А Я В К А</w:t>
      </w:r>
    </w:p>
    <w:p w:rsidR="00D155F7" w:rsidRPr="005A4476" w:rsidRDefault="006B7D95" w:rsidP="00D155F7">
      <w:pPr>
        <w:jc w:val="center"/>
        <w:rPr>
          <w:b/>
          <w:sz w:val="28"/>
          <w:szCs w:val="28"/>
        </w:rPr>
      </w:pPr>
      <w:proofErr w:type="gramStart"/>
      <w:r w:rsidRPr="005A4476">
        <w:rPr>
          <w:b/>
          <w:sz w:val="28"/>
          <w:szCs w:val="28"/>
        </w:rPr>
        <w:t>н</w:t>
      </w:r>
      <w:r w:rsidR="00196B3B" w:rsidRPr="005A4476">
        <w:rPr>
          <w:b/>
          <w:sz w:val="28"/>
          <w:szCs w:val="28"/>
        </w:rPr>
        <w:t xml:space="preserve">а </w:t>
      </w:r>
      <w:r w:rsidR="003F2B86">
        <w:rPr>
          <w:b/>
          <w:sz w:val="28"/>
          <w:szCs w:val="28"/>
        </w:rPr>
        <w:t xml:space="preserve"> </w:t>
      </w:r>
      <w:r w:rsidR="00196B3B" w:rsidRPr="005A4476">
        <w:rPr>
          <w:b/>
          <w:sz w:val="28"/>
          <w:szCs w:val="28"/>
        </w:rPr>
        <w:t xml:space="preserve">участие </w:t>
      </w:r>
      <w:r w:rsidR="003F2B86">
        <w:rPr>
          <w:b/>
          <w:sz w:val="28"/>
          <w:szCs w:val="28"/>
        </w:rPr>
        <w:t xml:space="preserve"> </w:t>
      </w:r>
      <w:r w:rsidR="00196B3B" w:rsidRPr="005A4476">
        <w:rPr>
          <w:b/>
          <w:sz w:val="28"/>
          <w:szCs w:val="28"/>
        </w:rPr>
        <w:t>в</w:t>
      </w:r>
      <w:r w:rsidR="003F2B86">
        <w:rPr>
          <w:b/>
          <w:sz w:val="28"/>
          <w:szCs w:val="28"/>
        </w:rPr>
        <w:t xml:space="preserve">  </w:t>
      </w:r>
      <w:r w:rsidR="00472AD6" w:rsidRPr="005A4476">
        <w:rPr>
          <w:b/>
          <w:sz w:val="28"/>
          <w:szCs w:val="28"/>
        </w:rPr>
        <w:t>аукционе  на</w:t>
      </w:r>
      <w:r w:rsidR="003F2B86">
        <w:rPr>
          <w:b/>
          <w:sz w:val="28"/>
          <w:szCs w:val="28"/>
        </w:rPr>
        <w:t xml:space="preserve"> </w:t>
      </w:r>
      <w:r w:rsidR="00472AD6" w:rsidRPr="005A4476">
        <w:rPr>
          <w:b/>
          <w:sz w:val="28"/>
          <w:szCs w:val="28"/>
        </w:rPr>
        <w:t xml:space="preserve"> право заключения  договоров  на размещение  нестационарных  торговых объектов</w:t>
      </w:r>
      <w:r w:rsidR="003F2B86">
        <w:rPr>
          <w:b/>
          <w:sz w:val="28"/>
          <w:szCs w:val="28"/>
        </w:rPr>
        <w:t xml:space="preserve">  </w:t>
      </w:r>
      <w:r w:rsidR="00472AD6" w:rsidRPr="005A4476">
        <w:rPr>
          <w:b/>
          <w:sz w:val="28"/>
          <w:szCs w:val="28"/>
        </w:rPr>
        <w:t xml:space="preserve">на  </w:t>
      </w:r>
      <w:r w:rsidR="00D155F7" w:rsidRPr="005A4476">
        <w:rPr>
          <w:b/>
          <w:sz w:val="28"/>
          <w:szCs w:val="28"/>
        </w:rPr>
        <w:t>территории</w:t>
      </w:r>
      <w:proofErr w:type="gramEnd"/>
    </w:p>
    <w:p w:rsidR="00BE3E40" w:rsidRDefault="00D155F7" w:rsidP="009D5D5F">
      <w:pPr>
        <w:jc w:val="center"/>
        <w:rPr>
          <w:b/>
          <w:sz w:val="28"/>
          <w:szCs w:val="28"/>
        </w:rPr>
      </w:pPr>
      <w:r w:rsidRPr="005A4476">
        <w:rPr>
          <w:b/>
          <w:sz w:val="28"/>
          <w:szCs w:val="28"/>
        </w:rPr>
        <w:t xml:space="preserve"> муниципального   автономного  учреждения  культуры </w:t>
      </w:r>
    </w:p>
    <w:p w:rsidR="00D155F7" w:rsidRPr="005A4476" w:rsidRDefault="00D155F7" w:rsidP="009D5D5F">
      <w:pPr>
        <w:jc w:val="center"/>
        <w:rPr>
          <w:b/>
          <w:color w:val="000000" w:themeColor="text1"/>
          <w:sz w:val="28"/>
          <w:szCs w:val="28"/>
        </w:rPr>
      </w:pPr>
      <w:r w:rsidRPr="005A4476">
        <w:rPr>
          <w:b/>
          <w:color w:val="000000" w:themeColor="text1"/>
          <w:sz w:val="28"/>
          <w:szCs w:val="28"/>
        </w:rPr>
        <w:t xml:space="preserve">«Централизованный парковый комплекс города Орла»   </w:t>
      </w:r>
    </w:p>
    <w:p w:rsidR="00036266" w:rsidRPr="005A4476" w:rsidRDefault="00036266" w:rsidP="009D5D5F">
      <w:pPr>
        <w:jc w:val="center"/>
        <w:rPr>
          <w:b/>
          <w:sz w:val="28"/>
          <w:szCs w:val="28"/>
        </w:rPr>
      </w:pPr>
    </w:p>
    <w:p w:rsidR="00036266" w:rsidRPr="005A4476" w:rsidRDefault="00AA4EA0" w:rsidP="009D5D5F">
      <w:pPr>
        <w:jc w:val="center"/>
        <w:rPr>
          <w:b/>
          <w:sz w:val="28"/>
          <w:szCs w:val="28"/>
        </w:rPr>
      </w:pPr>
      <w:r w:rsidRPr="003F1845">
        <w:rPr>
          <w:b/>
          <w:sz w:val="28"/>
          <w:szCs w:val="28"/>
        </w:rPr>
        <w:t>назначенного</w:t>
      </w:r>
      <w:r w:rsidR="003F2B86">
        <w:rPr>
          <w:b/>
          <w:sz w:val="28"/>
          <w:szCs w:val="28"/>
        </w:rPr>
        <w:t xml:space="preserve">  </w:t>
      </w:r>
      <w:r w:rsidR="0006732D" w:rsidRPr="003F1845">
        <w:rPr>
          <w:b/>
          <w:sz w:val="28"/>
          <w:szCs w:val="28"/>
        </w:rPr>
        <w:t>«</w:t>
      </w:r>
      <w:r w:rsidR="009B28DD" w:rsidRPr="003F1845">
        <w:rPr>
          <w:b/>
          <w:sz w:val="28"/>
          <w:szCs w:val="28"/>
        </w:rPr>
        <w:t>0</w:t>
      </w:r>
      <w:r w:rsidR="00946C9E">
        <w:rPr>
          <w:b/>
          <w:sz w:val="28"/>
          <w:szCs w:val="28"/>
        </w:rPr>
        <w:t>4</w:t>
      </w:r>
      <w:r w:rsidR="0006732D" w:rsidRPr="003F1845">
        <w:rPr>
          <w:b/>
          <w:sz w:val="28"/>
          <w:szCs w:val="28"/>
        </w:rPr>
        <w:t xml:space="preserve">» </w:t>
      </w:r>
      <w:r w:rsidR="00946C9E">
        <w:rPr>
          <w:b/>
          <w:sz w:val="28"/>
          <w:szCs w:val="28"/>
        </w:rPr>
        <w:t>июня</w:t>
      </w:r>
      <w:r w:rsidR="005B5E74" w:rsidRPr="003F1845">
        <w:rPr>
          <w:b/>
          <w:sz w:val="28"/>
          <w:szCs w:val="28"/>
        </w:rPr>
        <w:t xml:space="preserve"> </w:t>
      </w:r>
      <w:r w:rsidR="0006732D" w:rsidRPr="003F1845">
        <w:rPr>
          <w:b/>
          <w:sz w:val="28"/>
          <w:szCs w:val="28"/>
        </w:rPr>
        <w:t xml:space="preserve"> 202</w:t>
      </w:r>
      <w:r w:rsidR="00D155F7" w:rsidRPr="003F1845">
        <w:rPr>
          <w:b/>
          <w:sz w:val="28"/>
          <w:szCs w:val="28"/>
        </w:rPr>
        <w:t>5</w:t>
      </w:r>
      <w:r w:rsidR="0006732D" w:rsidRPr="003F1845">
        <w:rPr>
          <w:b/>
          <w:sz w:val="28"/>
          <w:szCs w:val="28"/>
        </w:rPr>
        <w:t xml:space="preserve"> года  в 1</w:t>
      </w:r>
      <w:r w:rsidR="00C940AB" w:rsidRPr="003F1845">
        <w:rPr>
          <w:b/>
          <w:sz w:val="28"/>
          <w:szCs w:val="28"/>
        </w:rPr>
        <w:t>4</w:t>
      </w:r>
      <w:r w:rsidR="0006732D" w:rsidRPr="003F1845">
        <w:rPr>
          <w:b/>
          <w:sz w:val="28"/>
          <w:szCs w:val="28"/>
        </w:rPr>
        <w:t xml:space="preserve"> часов 00 минут</w:t>
      </w:r>
    </w:p>
    <w:p w:rsidR="00564443" w:rsidRPr="005A4476" w:rsidRDefault="00564443" w:rsidP="009D5D5F">
      <w:pPr>
        <w:suppressAutoHyphens/>
        <w:jc w:val="both"/>
        <w:rPr>
          <w:sz w:val="28"/>
          <w:szCs w:val="28"/>
        </w:rPr>
      </w:pPr>
    </w:p>
    <w:p w:rsidR="007B5E71" w:rsidRPr="005A4476" w:rsidRDefault="007B5E71" w:rsidP="009D5D5F">
      <w:pPr>
        <w:jc w:val="center"/>
        <w:rPr>
          <w:sz w:val="28"/>
          <w:szCs w:val="28"/>
        </w:rPr>
      </w:pPr>
      <w:r w:rsidRPr="005A4476">
        <w:rPr>
          <w:sz w:val="28"/>
          <w:szCs w:val="28"/>
        </w:rPr>
        <w:t>Лот №  _______              Площадь _________________  кв. м.</w:t>
      </w:r>
    </w:p>
    <w:p w:rsidR="007B5E71" w:rsidRPr="005A4476" w:rsidRDefault="007B5E71" w:rsidP="009D5D5F">
      <w:pPr>
        <w:jc w:val="both"/>
        <w:rPr>
          <w:sz w:val="28"/>
          <w:szCs w:val="28"/>
        </w:rPr>
      </w:pPr>
    </w:p>
    <w:p w:rsidR="007B5E71" w:rsidRPr="005A4476" w:rsidRDefault="007B5E71" w:rsidP="009D5D5F">
      <w:pPr>
        <w:jc w:val="both"/>
        <w:rPr>
          <w:b/>
          <w:sz w:val="28"/>
          <w:szCs w:val="28"/>
        </w:rPr>
      </w:pPr>
      <w:r w:rsidRPr="005A4476">
        <w:rPr>
          <w:sz w:val="28"/>
          <w:szCs w:val="28"/>
        </w:rPr>
        <w:t>____________</w:t>
      </w:r>
      <w:r w:rsidRPr="005A4476">
        <w:rPr>
          <w:b/>
          <w:sz w:val="28"/>
          <w:szCs w:val="28"/>
        </w:rPr>
        <w:t>_________________________________________________________</w:t>
      </w:r>
    </w:p>
    <w:p w:rsidR="007B5E71" w:rsidRPr="005A4476" w:rsidRDefault="007B5E71" w:rsidP="009D5D5F">
      <w:pPr>
        <w:jc w:val="center"/>
        <w:rPr>
          <w:sz w:val="28"/>
          <w:szCs w:val="28"/>
        </w:rPr>
      </w:pPr>
      <w:r w:rsidRPr="005A4476">
        <w:rPr>
          <w:sz w:val="28"/>
          <w:szCs w:val="28"/>
        </w:rPr>
        <w:t>(наименование, тип нестационарного торгового объекта)</w:t>
      </w:r>
    </w:p>
    <w:p w:rsidR="009D5D5F" w:rsidRDefault="009D5D5F" w:rsidP="009D5D5F">
      <w:pPr>
        <w:jc w:val="both"/>
        <w:rPr>
          <w:sz w:val="28"/>
          <w:szCs w:val="28"/>
        </w:rPr>
      </w:pPr>
    </w:p>
    <w:p w:rsidR="005A4476" w:rsidRPr="005A4476" w:rsidRDefault="005A4476" w:rsidP="009D5D5F">
      <w:pPr>
        <w:jc w:val="both"/>
        <w:rPr>
          <w:sz w:val="28"/>
          <w:szCs w:val="28"/>
        </w:rPr>
      </w:pPr>
      <w:r w:rsidRPr="005A4476">
        <w:rPr>
          <w:sz w:val="28"/>
          <w:szCs w:val="28"/>
        </w:rPr>
        <w:t xml:space="preserve">        Принимая решение </w:t>
      </w:r>
      <w:proofErr w:type="gramStart"/>
      <w:r w:rsidRPr="005A4476">
        <w:rPr>
          <w:sz w:val="28"/>
          <w:szCs w:val="28"/>
        </w:rPr>
        <w:t>об участии в аукционе на право заключения  договоров  на</w:t>
      </w:r>
      <w:r w:rsidR="006258E9">
        <w:rPr>
          <w:sz w:val="28"/>
          <w:szCs w:val="28"/>
        </w:rPr>
        <w:t xml:space="preserve"> </w:t>
      </w:r>
      <w:r w:rsidRPr="005A4476">
        <w:rPr>
          <w:sz w:val="28"/>
          <w:szCs w:val="28"/>
        </w:rPr>
        <w:t>размещение  нестационарных  торговых объектов  на  территории</w:t>
      </w:r>
      <w:proofErr w:type="gramEnd"/>
      <w:r w:rsidR="003F2B86">
        <w:rPr>
          <w:sz w:val="28"/>
          <w:szCs w:val="28"/>
        </w:rPr>
        <w:t xml:space="preserve">  </w:t>
      </w:r>
      <w:r w:rsidRPr="0092414B">
        <w:rPr>
          <w:sz w:val="28"/>
          <w:szCs w:val="28"/>
        </w:rPr>
        <w:t xml:space="preserve">МАУК </w:t>
      </w:r>
      <w:r w:rsidR="00BE3E40">
        <w:rPr>
          <w:sz w:val="28"/>
          <w:szCs w:val="28"/>
        </w:rPr>
        <w:t xml:space="preserve">                     </w:t>
      </w:r>
      <w:r w:rsidRPr="0092414B">
        <w:rPr>
          <w:sz w:val="28"/>
          <w:szCs w:val="28"/>
        </w:rPr>
        <w:t>«ЦПК</w:t>
      </w:r>
      <w:r w:rsidR="00BE3E40">
        <w:rPr>
          <w:sz w:val="28"/>
          <w:szCs w:val="28"/>
        </w:rPr>
        <w:t xml:space="preserve"> </w:t>
      </w:r>
      <w:r w:rsidRPr="0092414B">
        <w:rPr>
          <w:sz w:val="28"/>
          <w:szCs w:val="28"/>
        </w:rPr>
        <w:t>г. Орла»</w:t>
      </w:r>
      <w:r w:rsidR="003F2B86">
        <w:rPr>
          <w:sz w:val="28"/>
          <w:szCs w:val="28"/>
        </w:rPr>
        <w:t xml:space="preserve"> </w:t>
      </w:r>
      <w:r w:rsidRPr="005A4476">
        <w:rPr>
          <w:sz w:val="28"/>
          <w:szCs w:val="28"/>
        </w:rPr>
        <w:t>по лоту</w:t>
      </w:r>
      <w:r>
        <w:rPr>
          <w:sz w:val="28"/>
          <w:szCs w:val="28"/>
        </w:rPr>
        <w:t xml:space="preserve"> _</w:t>
      </w:r>
      <w:r w:rsidR="009D5D5F">
        <w:rPr>
          <w:sz w:val="28"/>
          <w:szCs w:val="28"/>
        </w:rPr>
        <w:t>___________</w:t>
      </w:r>
      <w:r>
        <w:rPr>
          <w:sz w:val="28"/>
          <w:szCs w:val="28"/>
        </w:rPr>
        <w:t>_____</w:t>
      </w:r>
      <w:r w:rsidR="006258E9">
        <w:rPr>
          <w:sz w:val="28"/>
          <w:szCs w:val="28"/>
        </w:rPr>
        <w:t xml:space="preserve"> </w:t>
      </w:r>
      <w:r w:rsidRPr="005A4476">
        <w:rPr>
          <w:sz w:val="28"/>
          <w:szCs w:val="28"/>
        </w:rPr>
        <w:t>об</w:t>
      </w:r>
      <w:r>
        <w:rPr>
          <w:sz w:val="28"/>
          <w:szCs w:val="28"/>
        </w:rPr>
        <w:t xml:space="preserve">язуюсь </w:t>
      </w:r>
      <w:r w:rsidR="009D5D5F">
        <w:rPr>
          <w:sz w:val="28"/>
          <w:szCs w:val="28"/>
        </w:rPr>
        <w:t>в</w:t>
      </w:r>
      <w:r w:rsidR="009D5D5F" w:rsidRPr="00DF2B70">
        <w:rPr>
          <w:sz w:val="27"/>
          <w:szCs w:val="27"/>
        </w:rPr>
        <w:t xml:space="preserve">ыполнить </w:t>
      </w:r>
      <w:r w:rsidRPr="005A4476">
        <w:rPr>
          <w:sz w:val="28"/>
          <w:szCs w:val="28"/>
        </w:rPr>
        <w:t xml:space="preserve">все условия, содержащиеся в </w:t>
      </w:r>
      <w:r>
        <w:rPr>
          <w:sz w:val="28"/>
          <w:szCs w:val="28"/>
        </w:rPr>
        <w:t xml:space="preserve"> извещении </w:t>
      </w:r>
      <w:r w:rsidRPr="005A4476">
        <w:rPr>
          <w:sz w:val="28"/>
          <w:szCs w:val="28"/>
        </w:rPr>
        <w:t xml:space="preserve"> о проведении аукциона.</w:t>
      </w:r>
    </w:p>
    <w:p w:rsidR="007B5E71" w:rsidRPr="005A4476" w:rsidRDefault="007B5E71" w:rsidP="009D5D5F">
      <w:pPr>
        <w:jc w:val="both"/>
        <w:rPr>
          <w:sz w:val="28"/>
          <w:szCs w:val="28"/>
        </w:rPr>
      </w:pPr>
    </w:p>
    <w:p w:rsidR="007B5E71" w:rsidRPr="005A4476" w:rsidRDefault="007B5E71" w:rsidP="00D155F7">
      <w:pPr>
        <w:jc w:val="both"/>
        <w:rPr>
          <w:sz w:val="28"/>
          <w:szCs w:val="28"/>
        </w:rPr>
      </w:pPr>
      <w:r w:rsidRPr="005A4476">
        <w:rPr>
          <w:sz w:val="28"/>
          <w:szCs w:val="28"/>
        </w:rPr>
        <w:t>К заявке прилагаю следующие документы:</w:t>
      </w:r>
    </w:p>
    <w:p w:rsidR="007B5E71" w:rsidRPr="005A4476" w:rsidRDefault="007B5E71" w:rsidP="00D155F7">
      <w:pPr>
        <w:jc w:val="both"/>
        <w:rPr>
          <w:sz w:val="28"/>
          <w:szCs w:val="28"/>
        </w:rPr>
      </w:pPr>
      <w:r w:rsidRPr="005A4476">
        <w:rPr>
          <w:sz w:val="28"/>
          <w:szCs w:val="28"/>
        </w:rPr>
        <w:t>____________________________________________________________________ ____________________________________________________________________ ____________________________________________________________________ ____________________________________________________________________</w:t>
      </w:r>
    </w:p>
    <w:p w:rsidR="007B5E71" w:rsidRPr="005A4476" w:rsidRDefault="007B5E71" w:rsidP="00D155F7">
      <w:pPr>
        <w:jc w:val="both"/>
        <w:rPr>
          <w:sz w:val="28"/>
          <w:szCs w:val="28"/>
        </w:rPr>
      </w:pPr>
      <w:r w:rsidRPr="005A4476">
        <w:rPr>
          <w:sz w:val="28"/>
          <w:szCs w:val="28"/>
        </w:rPr>
        <w:t>____________________________________________________________________ ____________________________________________________________________</w:t>
      </w:r>
    </w:p>
    <w:p w:rsidR="007B5E71" w:rsidRPr="005A4476" w:rsidRDefault="007B5E71" w:rsidP="00D155F7">
      <w:pPr>
        <w:jc w:val="both"/>
        <w:rPr>
          <w:sz w:val="28"/>
          <w:szCs w:val="28"/>
        </w:rPr>
      </w:pPr>
      <w:r w:rsidRPr="005A4476">
        <w:rPr>
          <w:sz w:val="28"/>
          <w:szCs w:val="28"/>
        </w:rPr>
        <w:t>____________________________________________________________________</w:t>
      </w:r>
    </w:p>
    <w:p w:rsidR="007B5E71" w:rsidRPr="005A4476" w:rsidRDefault="007B5E71" w:rsidP="00D155F7">
      <w:pPr>
        <w:tabs>
          <w:tab w:val="left" w:pos="690"/>
          <w:tab w:val="center" w:pos="4677"/>
        </w:tabs>
        <w:jc w:val="both"/>
        <w:rPr>
          <w:sz w:val="28"/>
          <w:szCs w:val="28"/>
        </w:rPr>
      </w:pPr>
    </w:p>
    <w:p w:rsidR="008D3A61" w:rsidRPr="005A4476" w:rsidRDefault="008D3A61" w:rsidP="008D3A6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5A4476">
        <w:rPr>
          <w:rFonts w:ascii="Times New Roman" w:hAnsi="Times New Roman" w:cs="Times New Roman"/>
          <w:sz w:val="28"/>
          <w:szCs w:val="28"/>
        </w:rPr>
        <w:t>«_____» _______________ 202_ год       ___________________________________</w:t>
      </w:r>
    </w:p>
    <w:p w:rsidR="008D3A61" w:rsidRPr="005A4476" w:rsidRDefault="008D3A61" w:rsidP="008D3A61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5A4476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подпись и печать Заявителя</w:t>
      </w:r>
    </w:p>
    <w:p w:rsidR="008D3A61" w:rsidRPr="005A4476" w:rsidRDefault="008D3A61" w:rsidP="008D3A6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5A4476">
        <w:rPr>
          <w:rFonts w:ascii="Times New Roman" w:hAnsi="Times New Roman" w:cs="Times New Roman"/>
          <w:sz w:val="28"/>
          <w:szCs w:val="28"/>
        </w:rPr>
        <w:t>Заявка принята:</w:t>
      </w:r>
    </w:p>
    <w:p w:rsidR="008D3A61" w:rsidRPr="00DF2B70" w:rsidRDefault="008D3A61" w:rsidP="008D3A6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7"/>
          <w:szCs w:val="27"/>
          <w:vertAlign w:val="superscript"/>
        </w:rPr>
      </w:pPr>
      <w:r w:rsidRPr="005A4476">
        <w:rPr>
          <w:rFonts w:ascii="Times New Roman" w:hAnsi="Times New Roman" w:cs="Times New Roman"/>
          <w:sz w:val="28"/>
          <w:szCs w:val="28"/>
        </w:rPr>
        <w:t>«____» ________________ 202_ год       ___________________________________</w:t>
      </w:r>
    </w:p>
    <w:p w:rsidR="008D3A61" w:rsidRPr="00DF2B70" w:rsidRDefault="008D3A61" w:rsidP="008D3A6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7"/>
          <w:szCs w:val="27"/>
          <w:vertAlign w:val="superscript"/>
        </w:rPr>
      </w:pPr>
      <w:r w:rsidRPr="00DF2B70">
        <w:rPr>
          <w:rFonts w:ascii="Times New Roman" w:hAnsi="Times New Roman" w:cs="Times New Roman"/>
          <w:sz w:val="27"/>
          <w:szCs w:val="27"/>
          <w:vertAlign w:val="superscript"/>
        </w:rPr>
        <w:t>подпись лица  ответственного за прием заявок</w:t>
      </w:r>
    </w:p>
    <w:p w:rsidR="007B5E71" w:rsidRDefault="007B5E71" w:rsidP="00D155F7">
      <w:pPr>
        <w:pStyle w:val="ConsNonformat0"/>
        <w:widowControl/>
        <w:ind w:right="0"/>
        <w:jc w:val="center"/>
        <w:rPr>
          <w:rFonts w:ascii="Times New Roman" w:hAnsi="Times New Roman" w:cs="Times New Roman"/>
          <w:szCs w:val="28"/>
          <w:vertAlign w:val="subscript"/>
        </w:rPr>
        <w:sectPr w:rsidR="007B5E71" w:rsidSect="006845CB">
          <w:pgSz w:w="11906" w:h="16838"/>
          <w:pgMar w:top="899" w:right="850" w:bottom="568" w:left="993" w:header="708" w:footer="708" w:gutter="0"/>
          <w:cols w:space="708"/>
          <w:docGrid w:linePitch="360"/>
        </w:sectPr>
      </w:pPr>
    </w:p>
    <w:p w:rsidR="009D5D5F" w:rsidRDefault="009D5D5F" w:rsidP="009D5D5F">
      <w:pPr>
        <w:ind w:left="4744"/>
        <w:jc w:val="right"/>
        <w:rPr>
          <w:sz w:val="28"/>
          <w:szCs w:val="28"/>
        </w:rPr>
      </w:pPr>
      <w:r w:rsidRPr="00196B3B">
        <w:rPr>
          <w:sz w:val="28"/>
          <w:szCs w:val="28"/>
        </w:rPr>
        <w:lastRenderedPageBreak/>
        <w:t xml:space="preserve">Приложение № </w:t>
      </w:r>
      <w:r w:rsidR="0013449A">
        <w:rPr>
          <w:sz w:val="28"/>
          <w:szCs w:val="28"/>
        </w:rPr>
        <w:t>2</w:t>
      </w:r>
      <w:r w:rsidRPr="00196B3B">
        <w:rPr>
          <w:sz w:val="28"/>
          <w:szCs w:val="28"/>
        </w:rPr>
        <w:t xml:space="preserve"> к извещению</w:t>
      </w:r>
    </w:p>
    <w:p w:rsidR="009D5D5F" w:rsidRPr="0006732D" w:rsidRDefault="009D5D5F" w:rsidP="009D5D5F">
      <w:pPr>
        <w:jc w:val="right"/>
        <w:rPr>
          <w:sz w:val="26"/>
          <w:szCs w:val="26"/>
        </w:rPr>
      </w:pPr>
      <w:r w:rsidRPr="0006732D">
        <w:rPr>
          <w:sz w:val="26"/>
          <w:szCs w:val="26"/>
        </w:rPr>
        <w:t>от «</w:t>
      </w:r>
      <w:r>
        <w:rPr>
          <w:sz w:val="26"/>
          <w:szCs w:val="26"/>
        </w:rPr>
        <w:t>____</w:t>
      </w:r>
      <w:r w:rsidRPr="0006732D">
        <w:rPr>
          <w:sz w:val="26"/>
          <w:szCs w:val="26"/>
        </w:rPr>
        <w:t xml:space="preserve">»  </w:t>
      </w:r>
      <w:r>
        <w:rPr>
          <w:sz w:val="26"/>
          <w:szCs w:val="26"/>
        </w:rPr>
        <w:t>___________________</w:t>
      </w:r>
      <w:r w:rsidRPr="0006732D">
        <w:rPr>
          <w:sz w:val="26"/>
          <w:szCs w:val="26"/>
        </w:rPr>
        <w:t xml:space="preserve"> 202</w:t>
      </w:r>
      <w:r>
        <w:rPr>
          <w:sz w:val="26"/>
          <w:szCs w:val="26"/>
        </w:rPr>
        <w:t>5</w:t>
      </w:r>
      <w:r w:rsidRPr="0006732D">
        <w:rPr>
          <w:sz w:val="26"/>
          <w:szCs w:val="26"/>
        </w:rPr>
        <w:t xml:space="preserve"> г.</w:t>
      </w:r>
    </w:p>
    <w:p w:rsidR="00FF00B4" w:rsidRDefault="00FF00B4" w:rsidP="00D155F7">
      <w:pPr>
        <w:jc w:val="right"/>
        <w:rPr>
          <w:sz w:val="26"/>
          <w:szCs w:val="26"/>
        </w:rPr>
      </w:pPr>
    </w:p>
    <w:p w:rsidR="00DE6E4F" w:rsidRPr="009D5D5F" w:rsidRDefault="00DE6E4F" w:rsidP="00D155F7">
      <w:pPr>
        <w:jc w:val="center"/>
        <w:rPr>
          <w:b/>
          <w:sz w:val="32"/>
          <w:szCs w:val="32"/>
        </w:rPr>
      </w:pPr>
      <w:r w:rsidRPr="009D5D5F">
        <w:rPr>
          <w:b/>
          <w:sz w:val="32"/>
          <w:szCs w:val="32"/>
        </w:rPr>
        <w:t xml:space="preserve">Схема размещения нестационарных торговых объектов на территории  </w:t>
      </w:r>
      <w:r w:rsidR="009D5D5F" w:rsidRPr="009D5D5F">
        <w:rPr>
          <w:b/>
          <w:sz w:val="32"/>
          <w:szCs w:val="32"/>
        </w:rPr>
        <w:t xml:space="preserve">МАУК «ЦПК г. Орла»  </w:t>
      </w:r>
    </w:p>
    <w:p w:rsidR="009D5D5F" w:rsidRDefault="009D5D5F" w:rsidP="009D5D5F">
      <w:pPr>
        <w:jc w:val="center"/>
        <w:rPr>
          <w:b/>
          <w:sz w:val="28"/>
          <w:szCs w:val="32"/>
        </w:rPr>
      </w:pPr>
    </w:p>
    <w:p w:rsidR="009D5D5F" w:rsidRPr="009D5D5F" w:rsidRDefault="00264040" w:rsidP="009D5D5F">
      <w:pPr>
        <w:jc w:val="center"/>
        <w:rPr>
          <w:b/>
          <w:sz w:val="36"/>
          <w:szCs w:val="32"/>
          <w:u w:val="single"/>
        </w:rPr>
      </w:pPr>
      <w:r>
        <w:rPr>
          <w:b/>
          <w:sz w:val="36"/>
          <w:szCs w:val="32"/>
          <w:u w:val="single"/>
        </w:rPr>
        <w:t xml:space="preserve">№ </w:t>
      </w:r>
      <w:r w:rsidR="00C30FEF">
        <w:rPr>
          <w:b/>
          <w:sz w:val="36"/>
          <w:szCs w:val="32"/>
          <w:u w:val="single"/>
        </w:rPr>
        <w:t>3,</w:t>
      </w:r>
      <w:r w:rsidR="005721CF">
        <w:rPr>
          <w:b/>
          <w:sz w:val="36"/>
          <w:szCs w:val="32"/>
          <w:u w:val="single"/>
        </w:rPr>
        <w:t xml:space="preserve"> </w:t>
      </w:r>
      <w:r w:rsidR="00C30FEF">
        <w:rPr>
          <w:b/>
          <w:sz w:val="36"/>
          <w:szCs w:val="32"/>
          <w:u w:val="single"/>
        </w:rPr>
        <w:t>4,</w:t>
      </w:r>
      <w:r w:rsidR="005721CF">
        <w:rPr>
          <w:b/>
          <w:sz w:val="36"/>
          <w:szCs w:val="32"/>
          <w:u w:val="single"/>
        </w:rPr>
        <w:t xml:space="preserve"> </w:t>
      </w:r>
      <w:r w:rsidR="00C30FEF">
        <w:rPr>
          <w:b/>
          <w:sz w:val="36"/>
          <w:szCs w:val="32"/>
          <w:u w:val="single"/>
        </w:rPr>
        <w:t>6</w:t>
      </w:r>
      <w:r w:rsidR="005721CF">
        <w:rPr>
          <w:b/>
          <w:sz w:val="36"/>
          <w:szCs w:val="32"/>
          <w:u w:val="single"/>
        </w:rPr>
        <w:t>, 10, 24, 25, 26, 27, 28, 29, 32, 33, 34</w:t>
      </w:r>
    </w:p>
    <w:p w:rsidR="009D5D5F" w:rsidRDefault="00C30FEF" w:rsidP="009D5D5F">
      <w:pPr>
        <w:widowControl w:val="0"/>
        <w:autoSpaceDE w:val="0"/>
        <w:jc w:val="center"/>
        <w:rPr>
          <w:rFonts w:eastAsia="SimSun" w:cs="Mangal"/>
          <w:kern w:val="1"/>
          <w:szCs w:val="28"/>
          <w:lang w:eastAsia="hi-IN" w:bidi="hi-IN"/>
        </w:rPr>
      </w:pPr>
      <w:r>
        <w:rPr>
          <w:rFonts w:eastAsia="SimSun" w:cs="Mangal"/>
          <w:noProof/>
          <w:kern w:val="1"/>
          <w:szCs w:val="28"/>
        </w:rPr>
        <w:drawing>
          <wp:inline distT="0" distB="0" distL="0" distR="0">
            <wp:extent cx="7333261" cy="4875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210" cy="48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5F" w:rsidRPr="009D5D5F" w:rsidRDefault="009D5D5F" w:rsidP="009D5D5F">
      <w:pPr>
        <w:widowControl w:val="0"/>
        <w:rPr>
          <w:szCs w:val="28"/>
        </w:rPr>
      </w:pPr>
    </w:p>
    <w:p w:rsidR="009D5D5F" w:rsidRDefault="009D5D5F" w:rsidP="00D155F7">
      <w:pPr>
        <w:jc w:val="right"/>
      </w:pPr>
    </w:p>
    <w:p w:rsidR="000E2DB7" w:rsidRPr="009D5D5F" w:rsidRDefault="000E2DB7" w:rsidP="000E2DB7">
      <w:pPr>
        <w:jc w:val="center"/>
        <w:rPr>
          <w:b/>
          <w:sz w:val="36"/>
          <w:szCs w:val="32"/>
          <w:u w:val="single"/>
        </w:rPr>
      </w:pPr>
      <w:r>
        <w:rPr>
          <w:b/>
          <w:sz w:val="36"/>
          <w:szCs w:val="32"/>
          <w:u w:val="single"/>
        </w:rPr>
        <w:t>№ 15,17,18,20</w:t>
      </w:r>
    </w:p>
    <w:p w:rsidR="000E2DB7" w:rsidRDefault="000E2DB7" w:rsidP="00D155F7">
      <w:pPr>
        <w:jc w:val="right"/>
      </w:pPr>
    </w:p>
    <w:p w:rsidR="000E2DB7" w:rsidRDefault="000E2DB7" w:rsidP="00D155F7">
      <w:pPr>
        <w:jc w:val="right"/>
      </w:pPr>
    </w:p>
    <w:p w:rsidR="000E2DB7" w:rsidRDefault="000E2DB7" w:rsidP="000E2DB7">
      <w:pPr>
        <w:jc w:val="center"/>
      </w:pPr>
      <w:r>
        <w:rPr>
          <w:noProof/>
        </w:rPr>
        <w:drawing>
          <wp:inline distT="0" distB="0" distL="0" distR="0">
            <wp:extent cx="8540750" cy="5575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0" cy="557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B7" w:rsidRPr="009D5D5F" w:rsidRDefault="000E2DB7" w:rsidP="000E2DB7">
      <w:pPr>
        <w:jc w:val="center"/>
        <w:rPr>
          <w:b/>
          <w:sz w:val="36"/>
          <w:szCs w:val="32"/>
          <w:u w:val="single"/>
        </w:rPr>
      </w:pPr>
      <w:r>
        <w:rPr>
          <w:b/>
          <w:sz w:val="36"/>
          <w:szCs w:val="32"/>
          <w:u w:val="single"/>
        </w:rPr>
        <w:lastRenderedPageBreak/>
        <w:t>№ 49,50,52,53,54,55,56,57,59,60</w:t>
      </w:r>
    </w:p>
    <w:p w:rsidR="000E2DB7" w:rsidRDefault="000E2DB7" w:rsidP="000E2DB7">
      <w:pPr>
        <w:jc w:val="center"/>
      </w:pPr>
    </w:p>
    <w:p w:rsidR="000E2DB7" w:rsidRDefault="000E2DB7" w:rsidP="000E2DB7">
      <w:pPr>
        <w:jc w:val="center"/>
      </w:pPr>
    </w:p>
    <w:p w:rsidR="000E2DB7" w:rsidRDefault="002D67FA" w:rsidP="000E2DB7">
      <w:pPr>
        <w:jc w:val="center"/>
        <w:sectPr w:rsidR="000E2DB7" w:rsidSect="001D08B9">
          <w:pgSz w:w="16838" w:h="11906" w:orient="landscape"/>
          <w:pgMar w:top="993" w:right="899" w:bottom="850" w:left="568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8604250" cy="57172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0" cy="571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9A" w:rsidRDefault="0013449A" w:rsidP="0013449A">
      <w:pPr>
        <w:ind w:left="4744"/>
        <w:jc w:val="right"/>
        <w:rPr>
          <w:sz w:val="28"/>
          <w:szCs w:val="28"/>
        </w:rPr>
      </w:pPr>
      <w:r w:rsidRPr="00196B3B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3</w:t>
      </w:r>
      <w:r w:rsidRPr="00196B3B">
        <w:rPr>
          <w:sz w:val="28"/>
          <w:szCs w:val="28"/>
        </w:rPr>
        <w:t xml:space="preserve"> к извещению</w:t>
      </w:r>
    </w:p>
    <w:p w:rsidR="0013449A" w:rsidRPr="0006732D" w:rsidRDefault="0013449A" w:rsidP="0013449A">
      <w:pPr>
        <w:jc w:val="right"/>
        <w:rPr>
          <w:sz w:val="26"/>
          <w:szCs w:val="26"/>
        </w:rPr>
      </w:pPr>
      <w:r w:rsidRPr="0006732D">
        <w:rPr>
          <w:sz w:val="26"/>
          <w:szCs w:val="26"/>
        </w:rPr>
        <w:t>от «</w:t>
      </w:r>
      <w:r>
        <w:rPr>
          <w:sz w:val="26"/>
          <w:szCs w:val="26"/>
        </w:rPr>
        <w:t>____</w:t>
      </w:r>
      <w:r w:rsidRPr="0006732D">
        <w:rPr>
          <w:sz w:val="26"/>
          <w:szCs w:val="26"/>
        </w:rPr>
        <w:t xml:space="preserve">»  </w:t>
      </w:r>
      <w:r>
        <w:rPr>
          <w:sz w:val="26"/>
          <w:szCs w:val="26"/>
        </w:rPr>
        <w:t>___________________</w:t>
      </w:r>
      <w:r w:rsidRPr="0006732D">
        <w:rPr>
          <w:sz w:val="26"/>
          <w:szCs w:val="26"/>
        </w:rPr>
        <w:t xml:space="preserve"> 202</w:t>
      </w:r>
      <w:r>
        <w:rPr>
          <w:sz w:val="26"/>
          <w:szCs w:val="26"/>
        </w:rPr>
        <w:t>5</w:t>
      </w:r>
      <w:r w:rsidRPr="0006732D">
        <w:rPr>
          <w:sz w:val="26"/>
          <w:szCs w:val="26"/>
        </w:rPr>
        <w:t xml:space="preserve"> г.</w:t>
      </w:r>
    </w:p>
    <w:p w:rsidR="00090525" w:rsidRDefault="00090525" w:rsidP="00D155F7">
      <w:pPr>
        <w:jc w:val="right"/>
      </w:pPr>
    </w:p>
    <w:p w:rsidR="00E12C73" w:rsidRDefault="00E12C73" w:rsidP="00D155F7">
      <w:pPr>
        <w:ind w:firstLine="5387"/>
        <w:jc w:val="right"/>
        <w:rPr>
          <w:b/>
          <w:sz w:val="28"/>
          <w:szCs w:val="28"/>
        </w:rPr>
      </w:pPr>
    </w:p>
    <w:p w:rsidR="00090525" w:rsidRPr="00090525" w:rsidRDefault="00090525" w:rsidP="00D155F7">
      <w:pPr>
        <w:ind w:firstLine="5387"/>
        <w:jc w:val="right"/>
        <w:rPr>
          <w:b/>
          <w:sz w:val="28"/>
          <w:szCs w:val="28"/>
        </w:rPr>
      </w:pPr>
      <w:r w:rsidRPr="00090525">
        <w:rPr>
          <w:b/>
          <w:sz w:val="28"/>
          <w:szCs w:val="28"/>
        </w:rPr>
        <w:t xml:space="preserve">Проект договора </w:t>
      </w:r>
    </w:p>
    <w:p w:rsidR="00744CB9" w:rsidRDefault="00744CB9" w:rsidP="00D155F7">
      <w:pPr>
        <w:jc w:val="center"/>
        <w:rPr>
          <w:b/>
          <w:sz w:val="28"/>
          <w:szCs w:val="28"/>
        </w:rPr>
      </w:pPr>
    </w:p>
    <w:p w:rsidR="00744CB9" w:rsidRPr="00744CB9" w:rsidRDefault="007D4145" w:rsidP="00D155F7">
      <w:pPr>
        <w:pStyle w:val="3"/>
        <w:spacing w:befor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44CB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ДОГОВОР №____ </w:t>
      </w:r>
      <w:r w:rsidRPr="00744CB9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НА РАЗМЕЩЕНИЕ НЕСТАЦИОНАРНОГО ТОРГОВОГО ОБЪЕКТА</w:t>
      </w:r>
    </w:p>
    <w:p w:rsidR="00744CB9" w:rsidRDefault="00744CB9" w:rsidP="00D155F7">
      <w:pPr>
        <w:pStyle w:val="align-center"/>
        <w:spacing w:before="0" w:beforeAutospacing="0" w:after="0" w:afterAutospacing="0"/>
        <w:jc w:val="center"/>
        <w:rPr>
          <w:sz w:val="28"/>
          <w:szCs w:val="28"/>
        </w:rPr>
      </w:pPr>
      <w:r w:rsidRPr="00744CB9">
        <w:rPr>
          <w:sz w:val="28"/>
          <w:szCs w:val="28"/>
        </w:rPr>
        <w:t>(или объекта по оказанию услуг)</w:t>
      </w:r>
    </w:p>
    <w:p w:rsidR="006A4D5F" w:rsidRDefault="006A4D5F" w:rsidP="00D155F7">
      <w:pPr>
        <w:pStyle w:val="align-center"/>
        <w:spacing w:before="0" w:beforeAutospacing="0" w:after="0" w:afterAutospacing="0"/>
        <w:jc w:val="center"/>
        <w:rPr>
          <w:sz w:val="28"/>
          <w:szCs w:val="28"/>
        </w:rPr>
      </w:pPr>
    </w:p>
    <w:p w:rsidR="00E12C73" w:rsidRDefault="00E12C73" w:rsidP="00D155F7">
      <w:pPr>
        <w:pStyle w:val="align-center"/>
        <w:spacing w:before="0" w:beforeAutospacing="0" w:after="0" w:afterAutospacing="0"/>
        <w:jc w:val="center"/>
        <w:rPr>
          <w:sz w:val="28"/>
          <w:szCs w:val="28"/>
        </w:rPr>
      </w:pPr>
    </w:p>
    <w:p w:rsidR="006A4D5F" w:rsidRPr="00744CB9" w:rsidRDefault="006A4D5F" w:rsidP="00D155F7">
      <w:pPr>
        <w:pStyle w:val="align-center"/>
        <w:spacing w:before="0" w:beforeAutospacing="0" w:after="0" w:afterAutospacing="0"/>
        <w:jc w:val="center"/>
        <w:rPr>
          <w:sz w:val="28"/>
          <w:szCs w:val="28"/>
        </w:rPr>
      </w:pPr>
    </w:p>
    <w:p w:rsidR="00090525" w:rsidRPr="00A064EB" w:rsidRDefault="00090525" w:rsidP="00D155F7">
      <w:pPr>
        <w:rPr>
          <w:sz w:val="28"/>
          <w:szCs w:val="28"/>
        </w:rPr>
      </w:pPr>
      <w:r w:rsidRPr="00A064EB">
        <w:rPr>
          <w:sz w:val="28"/>
          <w:szCs w:val="28"/>
        </w:rPr>
        <w:t xml:space="preserve">г. Орел                           </w:t>
      </w:r>
      <w:r w:rsidR="00E12C73">
        <w:rPr>
          <w:sz w:val="28"/>
          <w:szCs w:val="28"/>
        </w:rPr>
        <w:t xml:space="preserve">                                                   </w:t>
      </w:r>
      <w:r w:rsidRPr="00A064EB">
        <w:rPr>
          <w:sz w:val="28"/>
          <w:szCs w:val="28"/>
        </w:rPr>
        <w:t>«____» _____________20</w:t>
      </w:r>
      <w:r w:rsidR="00071C3F">
        <w:rPr>
          <w:sz w:val="28"/>
          <w:szCs w:val="28"/>
        </w:rPr>
        <w:t>___</w:t>
      </w:r>
      <w:r w:rsidRPr="00A064EB">
        <w:rPr>
          <w:sz w:val="28"/>
          <w:szCs w:val="28"/>
        </w:rPr>
        <w:t>г.</w:t>
      </w:r>
    </w:p>
    <w:p w:rsidR="00090525" w:rsidRDefault="00090525" w:rsidP="00D155F7">
      <w:pPr>
        <w:ind w:firstLine="426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Муниципальное автономное учреждение культуры «Централизованный парковый комплекс города Орла» (далее – МАУК «ЦПК г. Орла»), именуемое  в дальнейшем «Сторона 1», в лице директора Чистяковой Анны Александровны, действующего на основании Устава, Постановления Администрации </w:t>
      </w:r>
      <w:proofErr w:type="spellStart"/>
      <w:r w:rsidRPr="00BE3E40">
        <w:rPr>
          <w:sz w:val="28"/>
          <w:szCs w:val="28"/>
        </w:rPr>
        <w:t>г</w:t>
      </w:r>
      <w:proofErr w:type="gramStart"/>
      <w:r w:rsidRPr="00BE3E40">
        <w:rPr>
          <w:sz w:val="28"/>
          <w:szCs w:val="28"/>
        </w:rPr>
        <w:t>.О</w:t>
      </w:r>
      <w:proofErr w:type="gramEnd"/>
      <w:r w:rsidRPr="00BE3E40">
        <w:rPr>
          <w:sz w:val="28"/>
          <w:szCs w:val="28"/>
        </w:rPr>
        <w:t>рла</w:t>
      </w:r>
      <w:proofErr w:type="spellEnd"/>
      <w:r w:rsidRPr="00BE3E40">
        <w:rPr>
          <w:sz w:val="28"/>
          <w:szCs w:val="28"/>
        </w:rPr>
        <w:t xml:space="preserve"> от 21 сентября 2015 г. N 4192 "О размещении нестационарных объектов на территории муниципального образования "Город Орел", с одной стороны, и_______________________________________________________________</w:t>
      </w:r>
      <w:r>
        <w:rPr>
          <w:sz w:val="28"/>
          <w:szCs w:val="28"/>
        </w:rPr>
        <w:t>____</w:t>
      </w:r>
      <w:r w:rsidRPr="00BE3E40">
        <w:rPr>
          <w:sz w:val="28"/>
          <w:szCs w:val="28"/>
        </w:rPr>
        <w:t>___,</w:t>
      </w:r>
    </w:p>
    <w:p w:rsidR="00BE3E40" w:rsidRPr="00BE3E40" w:rsidRDefault="00BE3E40" w:rsidP="00BE3E40">
      <w:pPr>
        <w:pStyle w:val="a9"/>
        <w:spacing w:before="0" w:after="0"/>
        <w:ind w:firstLine="567"/>
        <w:jc w:val="center"/>
        <w:rPr>
          <w:sz w:val="22"/>
          <w:szCs w:val="28"/>
        </w:rPr>
      </w:pPr>
      <w:r w:rsidRPr="00BE3E40">
        <w:rPr>
          <w:sz w:val="22"/>
          <w:szCs w:val="28"/>
        </w:rPr>
        <w:t>(полное наименование хозяйствующего субъекта)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являющегося победителем аукциона от "____" __________ ______ г., </w:t>
      </w:r>
      <w:proofErr w:type="gramStart"/>
      <w:r w:rsidRPr="00BE3E40">
        <w:rPr>
          <w:sz w:val="28"/>
          <w:szCs w:val="28"/>
        </w:rPr>
        <w:t>именуемый</w:t>
      </w:r>
      <w:proofErr w:type="gramEnd"/>
      <w:r w:rsidRPr="00BE3E40">
        <w:rPr>
          <w:sz w:val="28"/>
          <w:szCs w:val="28"/>
        </w:rPr>
        <w:t xml:space="preserve"> в дальнейшем "Сторона 2", в лице ___________________________________________________________________,</w:t>
      </w:r>
    </w:p>
    <w:p w:rsidR="00BE3E40" w:rsidRPr="00BE3E40" w:rsidRDefault="00BE3E40" w:rsidP="00BE3E40">
      <w:pPr>
        <w:pStyle w:val="a9"/>
        <w:spacing w:before="0" w:after="0"/>
        <w:ind w:firstLine="567"/>
        <w:jc w:val="center"/>
        <w:rPr>
          <w:sz w:val="22"/>
          <w:szCs w:val="28"/>
        </w:rPr>
      </w:pPr>
      <w:r w:rsidRPr="00BE3E40">
        <w:rPr>
          <w:sz w:val="22"/>
          <w:szCs w:val="28"/>
        </w:rPr>
        <w:t>(указываются реквизиты акта, на основании которого действует лицо)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 с другой стороны, а при совместном упоминании далее по тексту именуемые "Стороны", заключили настоящий договор (далее - Договор) о нижеследующем: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567"/>
        <w:jc w:val="center"/>
        <w:rPr>
          <w:sz w:val="28"/>
          <w:szCs w:val="28"/>
        </w:rPr>
      </w:pPr>
      <w:r w:rsidRPr="00BE3E40">
        <w:rPr>
          <w:sz w:val="28"/>
          <w:szCs w:val="28"/>
        </w:rPr>
        <w:t>1.</w:t>
      </w:r>
      <w:r w:rsidRPr="00BE3E40">
        <w:rPr>
          <w:sz w:val="28"/>
          <w:szCs w:val="28"/>
        </w:rPr>
        <w:tab/>
        <w:t>ПРЕДМЕТ ДОГОВОРА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1.1. В соответствии с результатами проведения аукциона на право заключения договора на размещение нестационарных объектов и на основании протокола о результатах аукциона №___ от "___" ________. ___ г. Сторона 1 предоставляет Стороне 2 в пользование для размещения нестационарного объекта - _______________________________________________________________________,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(указывается вид нестационарного торгового объекта)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место №_______ согласно утвержденной Схеме размещения НТО (далее - ситуационный план) (приложение №1 к настоящему договору) адресными ориентирами: _________________________________________________, а Сторона 2 принимает в пользование место для размещения нестационарного объекта.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1.2. Место предоставляется с целью использования его для осуществления деятельности </w:t>
      </w:r>
      <w:proofErr w:type="gramStart"/>
      <w:r w:rsidRPr="00BE3E40">
        <w:rPr>
          <w:sz w:val="28"/>
          <w:szCs w:val="28"/>
        </w:rPr>
        <w:t>по</w:t>
      </w:r>
      <w:proofErr w:type="gramEnd"/>
      <w:r w:rsidRPr="00BE3E40">
        <w:rPr>
          <w:sz w:val="28"/>
          <w:szCs w:val="28"/>
        </w:rPr>
        <w:t xml:space="preserve"> __________________________________ (площадью _____ кв. м).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(указывается ассортимент реализуемых товаров, оказываемых услуг)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567"/>
        <w:jc w:val="center"/>
        <w:rPr>
          <w:sz w:val="28"/>
          <w:szCs w:val="28"/>
        </w:rPr>
      </w:pPr>
      <w:r w:rsidRPr="00BE3E40">
        <w:rPr>
          <w:sz w:val="28"/>
          <w:szCs w:val="28"/>
        </w:rPr>
        <w:t>2. ПРАВА И ОБЯЗАННОСТИ СТОРОН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2.1. Сторона 1: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lastRenderedPageBreak/>
        <w:t>2.1.1. Предоставляет Стороне 2 место для размещения нестационарного объекта в 3-дневный срок с момента подписания настоящего Договора.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2.1.2. Осуществляет </w:t>
      </w:r>
      <w:proofErr w:type="gramStart"/>
      <w:r w:rsidRPr="00BE3E40">
        <w:rPr>
          <w:sz w:val="28"/>
          <w:szCs w:val="28"/>
        </w:rPr>
        <w:t>контроль за</w:t>
      </w:r>
      <w:proofErr w:type="gramEnd"/>
      <w:r w:rsidRPr="00BE3E40">
        <w:rPr>
          <w:sz w:val="28"/>
          <w:szCs w:val="28"/>
        </w:rPr>
        <w:t xml:space="preserve"> выполнением требований к эксплуатации нестационарного объекта, установленных постановлением Администрации города Орла от 21 сентября 2015 г. №4192 "О размещении нестационарных объектов на территории муниципального образования "Город Орел" и настоящим договором.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2.1.3. Проводит проверки с составлением акта обследования нестационарного объекта в соответствии с настоящим договором.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2.1.4. В случае выявления нарушений Стороной 2 пункта 2.2 настоящего договора вправе обязать ее в 3-дневный срок устранить данные нарушения.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2.1.5. Имеет право требовать расторжения договора и возмещения убытков в случае, если Сторона 2 размещает нестационарный объект не в соответствии с его видом, специализацией, периодом размещения, Схемой и иными условиями настоящего договора.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 Сторона 2: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2.2.1. Своевременно вносит плату за размещение нестационарного объекта.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2.2.2. Размещает нестационарный объект в соответствии с утвержденным эскизом (</w:t>
      </w:r>
      <w:proofErr w:type="gramStart"/>
      <w:r w:rsidRPr="00BE3E40">
        <w:rPr>
          <w:sz w:val="28"/>
          <w:szCs w:val="28"/>
        </w:rPr>
        <w:t>дизайн-проектом</w:t>
      </w:r>
      <w:proofErr w:type="gramEnd"/>
      <w:r w:rsidRPr="00BE3E40">
        <w:rPr>
          <w:sz w:val="28"/>
          <w:szCs w:val="28"/>
        </w:rPr>
        <w:t>) нестационарного торгового объекта (не приводится), утвержденной схемой размещения и ситуационным планом.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2.2.3. В течение установленного периода размещения нестационарного объекта обеспечивает его вид и специализацию, внешний вид, оформление, местоположение и размеры, а также благоустройство прилегающей к нему территории в соответствии с эскизом (</w:t>
      </w:r>
      <w:proofErr w:type="gramStart"/>
      <w:r w:rsidRPr="00BE3E40">
        <w:rPr>
          <w:sz w:val="28"/>
          <w:szCs w:val="28"/>
        </w:rPr>
        <w:t>дизайн-проектом</w:t>
      </w:r>
      <w:proofErr w:type="gramEnd"/>
      <w:r w:rsidRPr="00BE3E40">
        <w:rPr>
          <w:sz w:val="28"/>
          <w:szCs w:val="28"/>
        </w:rPr>
        <w:t>), согласованным с управлением градостроительства администрации города Орла.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2.2.4. Обеспечивает функционирование объекта в соответствии с требованиями настоящего Договора, аукционной документации и требованиями действующего законодательства.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2.2.5. Соблюдает законодательство по защите прав потребителей, санитарно-гигиенические нормы и правила, правила пожарной безопасности, природоохранного законодательства; правила и порядок действий в экстремальных и чрезвычайных ситуациях и при введении режимов повышенной готовности, не допускает ухудшения экологической обстановки на закрепленной территории.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2.2.6. Обеспечивает соблюдение санитарных норм и правил, вывоз мусора и иных отходов от использования нестационарного объекта;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2.2.7. Не допускает загрязнения, захламления места размещения нестационарного объекта, обеспечивая ежедневную уборку прилегающей территории в радиусе 10 метров.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2.2.8. Осуществляет праздничное оформление нестационарного объекта (за исключением </w:t>
      </w:r>
      <w:proofErr w:type="gramStart"/>
      <w:r w:rsidRPr="00BE3E40">
        <w:rPr>
          <w:sz w:val="28"/>
          <w:szCs w:val="28"/>
        </w:rPr>
        <w:t>передвижных</w:t>
      </w:r>
      <w:proofErr w:type="gramEnd"/>
      <w:r w:rsidRPr="00BE3E40">
        <w:rPr>
          <w:sz w:val="28"/>
          <w:szCs w:val="28"/>
        </w:rPr>
        <w:t>) к государственным праздничным дням Российской Федерации и праздничным дням и памятным датам Орловской области и города Орла.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2.2.9. При прекращении Договора в 10-дневный срок обеспечивает демонтаж и вывоз объекта с места его размещения.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2.2.10. Обеспечивает постоянное наличие на нестационарном объекте и предъявление по требованию контролирующих органов следующих документов: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настоящего Договора и ситуационного плана (приложение №1 к Договору);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lastRenderedPageBreak/>
        <w:t>- эскиза (</w:t>
      </w:r>
      <w:proofErr w:type="gramStart"/>
      <w:r w:rsidRPr="00BE3E40">
        <w:rPr>
          <w:sz w:val="28"/>
          <w:szCs w:val="28"/>
        </w:rPr>
        <w:t>дизайн-проекта</w:t>
      </w:r>
      <w:proofErr w:type="gramEnd"/>
      <w:r w:rsidRPr="00BE3E40">
        <w:rPr>
          <w:sz w:val="28"/>
          <w:szCs w:val="28"/>
        </w:rPr>
        <w:t>), согласованного с управлением градостроительства администрации города Орла;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документов, подтверждающих источник поступления, качество и безопасность реализуемой продукции;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документов, предусмотренных Законом Российской Федерации "О защите прав потребителей".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2.2.11. Демонтирует нестационарный объект и восстанавливает нарушенное благоустройство территории в 10-дневный срок по окончании срока действия Договора или в случае досрочного расторжения Договора по инициативе Стороны 1 в соответствии с разделом 3 настоящего Договора.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При неисполнении владельцем НТО обязанности по своевременному демонтажу НТО объект считается незаконно размещенным, что влечет наложение административной ответственности в соответствии с действующим законодательством.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2.2.12. Соблюдает условия соблюдения Правил осуществления деятельности в охранной зоне инженерных сетей (для договоров по размещению НТО, включенных в Схему размещения НТО при условии согласования с собственниками инженерных сетей).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2.2.13. Обеспечивает содержание НТО в надлежащем техническом состоянии, своевременное устранение повреждений на конструктивных элементах, безопасность эксплуатации в соответствии с действующим законодательством.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2.2.14. Соблюдает порядок осуществления денежных расчетов за оказанные услуги с применением контрольно-кассовых аппаратов или контрольных билетов установленной формы.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2.2.15. Проводит инструктаж обслуживающего персонала в соответствии с правилами охраны труда и техники безопасности.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2.2.16. Обеспечивает НТО аптечкой первой помощи.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2.2.17. Осуществляет оплату за потребленную электроэнергию путем заключения отдельного соглашения.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2.2.18. Предоставляет потребителям льготы, установленные федеральными законами, законами Орловской области, нормативными правовыми актами органа местного самоуправления.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2.2.19. Несет полную ответственность, установленную действующим законодательством Российской Федерации, в случае возникновения непредвиденных ситуаций на НТО, в результате которого пользователи могли понести увечье (для НТО по оказанию развлекательных, сезонных развлекательных услуг).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2.3. Передача или уступка прав по Договору третьим лицам либо осуществление третьим лицом торговой деятельности с использованием Объекта не допускаются.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567"/>
        <w:jc w:val="center"/>
        <w:rPr>
          <w:sz w:val="28"/>
          <w:szCs w:val="28"/>
        </w:rPr>
      </w:pPr>
      <w:r w:rsidRPr="00BE3E40">
        <w:rPr>
          <w:sz w:val="28"/>
          <w:szCs w:val="28"/>
        </w:rPr>
        <w:t>3. УСЛОВИЯ РАСТОРЖЕНИЯ ДОГОВОРА</w:t>
      </w:r>
    </w:p>
    <w:p w:rsidR="00BE3E40" w:rsidRPr="00BE3E40" w:rsidRDefault="00BE3E40" w:rsidP="00BE3E40">
      <w:pPr>
        <w:pStyle w:val="a9"/>
        <w:spacing w:before="0" w:after="0"/>
        <w:ind w:firstLine="567"/>
        <w:jc w:val="center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3.1. Настоящий Договор может быть расторгнут: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lastRenderedPageBreak/>
        <w:t>3.1.1. По инициативе Стороны 2 в случае: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- подачи соответствующего заявления с приложением </w:t>
      </w:r>
      <w:proofErr w:type="spellStart"/>
      <w:r w:rsidRPr="00BE3E40">
        <w:rPr>
          <w:sz w:val="28"/>
          <w:szCs w:val="28"/>
        </w:rPr>
        <w:t>фотофиксации</w:t>
      </w:r>
      <w:proofErr w:type="spellEnd"/>
      <w:r w:rsidRPr="00BE3E40">
        <w:rPr>
          <w:sz w:val="28"/>
          <w:szCs w:val="28"/>
        </w:rPr>
        <w:t xml:space="preserve"> демонтажа нестационарного объекта;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прекращения в установленном законом порядке своей деятельности.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3.1.2. Стороной 1 в одностороннем порядке при условии: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ликвидации Стороны 2;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наличия в течение одного квартала в период действия Договора более двух фактов нарушения Стороной 2 обязательств, предусмотренных пунктом 2.2 Договора, что подтверждено соответствующими актами обследования нестационарного объекта;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выявления несоответствия нестационарного объекта эскизу (</w:t>
      </w:r>
      <w:proofErr w:type="gramStart"/>
      <w:r w:rsidRPr="00BE3E40">
        <w:rPr>
          <w:sz w:val="28"/>
          <w:szCs w:val="28"/>
        </w:rPr>
        <w:t>дизайн-проекту</w:t>
      </w:r>
      <w:proofErr w:type="gramEnd"/>
      <w:r w:rsidRPr="00BE3E40">
        <w:rPr>
          <w:sz w:val="28"/>
          <w:szCs w:val="28"/>
        </w:rPr>
        <w:t>), согласованному с управлением градостроительства администрации города Орла (изменение внешнего вида, размеров, площади нестационарного объекта в ходе его эксплуатации, возведение пристроек, надстройка дополнительных антресолей и этажей), установки холодильного и иного сопутствующего выносного оборудования за пределами нестационарного объекта;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неисполнения хозяйствующим субъектом обязательства по соблюдению специализации нестационарного объекта;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неисполнения хозяйствующим субъектом ассортиментного перечня реализуемых товаров, оказываемых услуг;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принятия администрацией города Орла и МАУК «ЦПК г. Орла» следующих решений: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о необходимости ремонта,  реконструкции  (или) благоустройства территории парка (в случае если нахождение НТО препятствует осуществлению указанных работ);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о размещении объектов капитального строительства регионального и муниципального значения;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об использовании территории, занимаемой НТО, для целей, связанных с развитием улично-дорожной сети, размещением остановок городского общественного транспорта, оборудованием бордюров, организацией парковочных карманов;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о заключении договора о развитии застроенных территорий в случае, если нахождение НТО препятствует реализации указанного договора;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о благоустройстве территории в случае, если нахождение НТО препятствует реализации благоустройства;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 если Стороной 2 не внесена плата за размещение нестационарного торгового объекта в течение двух месяцев подряд или внесена не в полном объеме;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-    заключения администрацией города Орла концессионного соглашения, если земельный участок, на котором расположен НТО, предназначен для осуществления деятельности, предусмотренной концессионным соглашением.</w:t>
      </w:r>
    </w:p>
    <w:p w:rsidR="00BE3E40" w:rsidRPr="00BE3E40" w:rsidRDefault="00BE3E40" w:rsidP="00BE3E40">
      <w:pPr>
        <w:pStyle w:val="a9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E3E40">
        <w:rPr>
          <w:sz w:val="28"/>
          <w:szCs w:val="28"/>
        </w:rPr>
        <w:t>3.2. По истечении 10 рабочих дней с момента уведомления  соответствующей Стороны по адресу, указанному в Договоре, настоящий  Договор считается расторгнутым.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 xml:space="preserve">3.3. В случае досрочного прекращения действия Договора по основаниям, предусмотренным в абзацах 9 - 13 пункта 3.1.2 Договора, НТО по согласованию со Стороной 2 подлежит переносу на свободное предусмотренное Схемой место без проведения торгов на право заключения договора на размещение НТО с </w:t>
      </w:r>
      <w:r w:rsidRPr="00BE3E40">
        <w:rPr>
          <w:sz w:val="28"/>
          <w:szCs w:val="28"/>
        </w:rPr>
        <w:lastRenderedPageBreak/>
        <w:t xml:space="preserve">заключением дополнительного Соглашения. В случае </w:t>
      </w:r>
      <w:proofErr w:type="gramStart"/>
      <w:r w:rsidRPr="00BE3E40">
        <w:rPr>
          <w:sz w:val="28"/>
          <w:szCs w:val="28"/>
        </w:rPr>
        <w:t>не достижения</w:t>
      </w:r>
      <w:proofErr w:type="gramEnd"/>
      <w:r w:rsidRPr="00BE3E40">
        <w:rPr>
          <w:sz w:val="28"/>
          <w:szCs w:val="28"/>
        </w:rPr>
        <w:t xml:space="preserve"> договоренности - Договор расторгается.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3.4. Споры, возникающие при исполнении условий настоящего договора, рассматриваются Арбитражным судом, судом общей юрисдикции, мировыми судьями по месту заключения настоящего договора в городе Орле.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Сторона 2 согласна на рассмотрение дел в Арбитражном суде Орловской области в порядке упрощенного производства по искам Стороны 1 при нарушении Стороной 2 обязательств по настоящему договору.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567"/>
        <w:jc w:val="center"/>
        <w:rPr>
          <w:sz w:val="28"/>
          <w:szCs w:val="28"/>
        </w:rPr>
      </w:pPr>
      <w:r w:rsidRPr="00BE3E40">
        <w:rPr>
          <w:sz w:val="28"/>
          <w:szCs w:val="28"/>
        </w:rPr>
        <w:t>4. ПОРЯДОК РАСЧЕТОВ И УСЛОВИЯ ЗАКЛЮЧЕНИЯ ДОГОВОРА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4.1. Цена за размещение нестационарного объекта устанавливается в размере итоговой цены аукциона, за которую Сторона 2 приобрела право на размещение нестационарного объекта, и составляет ____________________________________.</w:t>
      </w:r>
    </w:p>
    <w:p w:rsidR="00BE3E40" w:rsidRPr="00BE3E40" w:rsidRDefault="00BE3E40" w:rsidP="00BE3E40">
      <w:pPr>
        <w:pStyle w:val="a9"/>
        <w:spacing w:before="0" w:after="0"/>
        <w:jc w:val="both"/>
        <w:rPr>
          <w:sz w:val="22"/>
          <w:szCs w:val="28"/>
        </w:rPr>
      </w:pPr>
      <w:r w:rsidRPr="00BE3E40">
        <w:rPr>
          <w:sz w:val="22"/>
          <w:szCs w:val="28"/>
        </w:rPr>
        <w:t>(сумма указывается цифрами и прописью)</w:t>
      </w:r>
    </w:p>
    <w:p w:rsidR="002D67FA" w:rsidRPr="00C37FD1" w:rsidRDefault="002D67FA" w:rsidP="002D67FA">
      <w:pPr>
        <w:ind w:firstLine="426"/>
        <w:jc w:val="both"/>
        <w:rPr>
          <w:sz w:val="28"/>
          <w:szCs w:val="28"/>
        </w:rPr>
      </w:pPr>
      <w:r w:rsidRPr="00C37FD1">
        <w:rPr>
          <w:sz w:val="28"/>
          <w:szCs w:val="28"/>
        </w:rPr>
        <w:t>4.2. Сторона 2 обязана перечислить на лицевой счет МАУК «ЦПК г. Орла»</w:t>
      </w:r>
    </w:p>
    <w:p w:rsidR="002D67FA" w:rsidRPr="00C37FD1" w:rsidRDefault="002D67FA" w:rsidP="002D67FA">
      <w:pPr>
        <w:ind w:firstLine="426"/>
        <w:jc w:val="both"/>
        <w:rPr>
          <w:sz w:val="28"/>
          <w:szCs w:val="28"/>
        </w:rPr>
      </w:pPr>
      <w:r w:rsidRPr="00C37FD1">
        <w:rPr>
          <w:sz w:val="28"/>
          <w:szCs w:val="28"/>
        </w:rPr>
        <w:t>- до заключения Договора денежные средства, равные цене приобретения права заключения Договора на размещение нестационарного объекта в сумме ______________ рублей, что подтверждается копией платежного поручения (квитанции).</w:t>
      </w:r>
    </w:p>
    <w:p w:rsidR="002D67FA" w:rsidRPr="00C37FD1" w:rsidRDefault="002D67FA" w:rsidP="002D67FA">
      <w:pPr>
        <w:ind w:firstLine="426"/>
        <w:jc w:val="both"/>
        <w:rPr>
          <w:sz w:val="28"/>
          <w:szCs w:val="28"/>
        </w:rPr>
      </w:pPr>
      <w:r w:rsidRPr="00C37FD1">
        <w:rPr>
          <w:sz w:val="28"/>
          <w:szCs w:val="28"/>
        </w:rPr>
        <w:t xml:space="preserve">-  денежные средства за размещение нестационарного объекта равными частями ежемесячно в соответствии с Условиями внесения сумм платежей и сроками их внесения (приложение N 2 к настоящему Договору), но не позднее 10 числа текущего месяца; </w:t>
      </w:r>
      <w:r w:rsidRPr="00C37FD1">
        <w:rPr>
          <w:b/>
          <w:sz w:val="28"/>
          <w:szCs w:val="28"/>
        </w:rPr>
        <w:t xml:space="preserve">(для  нестационарного торгового объекта  №№ </w:t>
      </w:r>
      <w:r>
        <w:rPr>
          <w:b/>
          <w:sz w:val="28"/>
          <w:szCs w:val="28"/>
        </w:rPr>
        <w:t>3,4,6,32,33,34</w:t>
      </w:r>
      <w:r w:rsidR="003B4F0D">
        <w:rPr>
          <w:b/>
          <w:sz w:val="28"/>
          <w:szCs w:val="28"/>
        </w:rPr>
        <w:t>,49,50)</w:t>
      </w:r>
    </w:p>
    <w:p w:rsidR="002D67FA" w:rsidRPr="00C37FD1" w:rsidRDefault="002D67FA" w:rsidP="002D67FA">
      <w:pPr>
        <w:ind w:firstLine="426"/>
        <w:jc w:val="both"/>
        <w:rPr>
          <w:sz w:val="28"/>
          <w:szCs w:val="28"/>
        </w:rPr>
      </w:pPr>
      <w:r w:rsidRPr="00C37FD1">
        <w:rPr>
          <w:sz w:val="28"/>
          <w:szCs w:val="28"/>
        </w:rPr>
        <w:t>4.3. В случае просрочки уплаты платежей Сторона 2 обязана выплатить пеню в размере 0,1% от суммы долга за каждый день просрочки.</w:t>
      </w:r>
    </w:p>
    <w:p w:rsidR="002D67FA" w:rsidRPr="00C37FD1" w:rsidRDefault="002D67FA" w:rsidP="002D67FA">
      <w:pPr>
        <w:ind w:firstLine="426"/>
        <w:jc w:val="both"/>
        <w:rPr>
          <w:sz w:val="28"/>
          <w:szCs w:val="28"/>
        </w:rPr>
      </w:pPr>
      <w:r w:rsidRPr="00C37FD1">
        <w:rPr>
          <w:sz w:val="28"/>
          <w:szCs w:val="28"/>
        </w:rPr>
        <w:t>4.4. Размер цены за размещение нестационарного объекта:</w:t>
      </w:r>
    </w:p>
    <w:p w:rsidR="003B4F0D" w:rsidRPr="00C37FD1" w:rsidRDefault="002D67FA" w:rsidP="003B4F0D">
      <w:pPr>
        <w:ind w:firstLine="426"/>
        <w:jc w:val="both"/>
        <w:rPr>
          <w:sz w:val="28"/>
          <w:szCs w:val="28"/>
        </w:rPr>
      </w:pPr>
      <w:r w:rsidRPr="00C37FD1">
        <w:rPr>
          <w:sz w:val="28"/>
          <w:szCs w:val="28"/>
        </w:rPr>
        <w:t xml:space="preserve">- для непередвижных объектов и передвижных, размещаемых по условиям договора на срок более 1 года, подлежит ежегодной корректировке на коэффициент инфляции, равный произведению годовых индексов  потребительских цен, соответствующих уровням инфляции, принятым федеральными законами о федеральном бюджете на очередной финансовый год, начиная с 2022 года; </w:t>
      </w:r>
      <w:r w:rsidR="003B4F0D" w:rsidRPr="00C37FD1">
        <w:rPr>
          <w:b/>
          <w:sz w:val="28"/>
          <w:szCs w:val="28"/>
        </w:rPr>
        <w:t xml:space="preserve">(для  нестационарного торгового объекта  №№ </w:t>
      </w:r>
      <w:r w:rsidR="003B4F0D">
        <w:rPr>
          <w:b/>
          <w:sz w:val="28"/>
          <w:szCs w:val="28"/>
        </w:rPr>
        <w:t>3,4,6,32,33,34,49,50)</w:t>
      </w:r>
    </w:p>
    <w:p w:rsidR="002D67FA" w:rsidRPr="00C37FD1" w:rsidRDefault="002D67FA" w:rsidP="002D67FA">
      <w:pPr>
        <w:ind w:firstLine="426"/>
        <w:jc w:val="both"/>
        <w:rPr>
          <w:sz w:val="28"/>
          <w:szCs w:val="28"/>
        </w:rPr>
      </w:pPr>
      <w:r w:rsidRPr="00C37FD1">
        <w:rPr>
          <w:sz w:val="28"/>
          <w:szCs w:val="28"/>
        </w:rPr>
        <w:t xml:space="preserve">- для передвижных объектов, размещаемых по условиям договора на  срок до </w:t>
      </w:r>
      <w:r>
        <w:rPr>
          <w:sz w:val="28"/>
          <w:szCs w:val="28"/>
        </w:rPr>
        <w:t xml:space="preserve">                  </w:t>
      </w:r>
      <w:r w:rsidRPr="00C37FD1">
        <w:rPr>
          <w:sz w:val="28"/>
          <w:szCs w:val="28"/>
        </w:rPr>
        <w:t>1 года (включительно), является окончательным и изменению не  подлежит.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567"/>
        <w:jc w:val="center"/>
        <w:rPr>
          <w:sz w:val="28"/>
          <w:szCs w:val="28"/>
        </w:rPr>
      </w:pPr>
      <w:r w:rsidRPr="00BE3E40">
        <w:rPr>
          <w:sz w:val="28"/>
          <w:szCs w:val="28"/>
        </w:rPr>
        <w:t>5. СРОК ДЕЙСТВИЯ ДОГОВОРА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5.1. Срок предоставления места с "___" ______ 20__ г. по "___" ______ 20__ г.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5.2. Любая из Сторон вправе в любое время отказаться от исполнения настоящего Договора, предупредив об этом другую Сторону не менее чем за 30 дней до дня окончания Договора.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  <w:r w:rsidRPr="00BE3E40">
        <w:rPr>
          <w:sz w:val="28"/>
          <w:szCs w:val="28"/>
        </w:rPr>
        <w:t>5.3. Договор составлен в двух экземплярах, по одному для каждой из Сторон.</w:t>
      </w:r>
    </w:p>
    <w:p w:rsidR="00BE3E40" w:rsidRP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BE3E40" w:rsidRDefault="00BE3E40" w:rsidP="00BE3E40">
      <w:pPr>
        <w:pStyle w:val="a9"/>
        <w:spacing w:before="0" w:after="0"/>
        <w:ind w:firstLine="567"/>
        <w:jc w:val="both"/>
        <w:rPr>
          <w:sz w:val="28"/>
          <w:szCs w:val="28"/>
        </w:rPr>
      </w:pPr>
    </w:p>
    <w:p w:rsidR="003916B4" w:rsidRPr="003916B4" w:rsidRDefault="003916B4" w:rsidP="00D155F7">
      <w:pPr>
        <w:pStyle w:val="3"/>
        <w:spacing w:before="0"/>
        <w:ind w:firstLine="567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3916B4">
        <w:rPr>
          <w:rFonts w:ascii="Times New Roman" w:eastAsia="Times New Roman" w:hAnsi="Times New Roman" w:cs="Times New Roman"/>
          <w:color w:val="auto"/>
          <w:sz w:val="28"/>
        </w:rPr>
        <w:lastRenderedPageBreak/>
        <w:t>6. ЮРИДИЧЕСКИЕ АДРЕСА И РЕКВИЗИТЫ СТОРОН</w:t>
      </w:r>
    </w:p>
    <w:p w:rsidR="006A4D5F" w:rsidRDefault="006A4D5F" w:rsidP="00D155F7">
      <w:pPr>
        <w:pStyle w:val="a9"/>
        <w:spacing w:before="0" w:after="0"/>
        <w:ind w:firstLine="567"/>
        <w:jc w:val="center"/>
        <w:rPr>
          <w:sz w:val="28"/>
        </w:rPr>
      </w:pPr>
    </w:p>
    <w:p w:rsidR="003916B4" w:rsidRPr="003916B4" w:rsidRDefault="003916B4" w:rsidP="00D155F7">
      <w:pPr>
        <w:pStyle w:val="a9"/>
        <w:spacing w:before="0" w:after="0"/>
        <w:ind w:firstLine="567"/>
        <w:jc w:val="center"/>
        <w:rPr>
          <w:rFonts w:eastAsiaTheme="minorEastAsia"/>
          <w:sz w:val="28"/>
        </w:rPr>
      </w:pPr>
      <w:r w:rsidRPr="003916B4">
        <w:rPr>
          <w:sz w:val="28"/>
        </w:rPr>
        <w:t>Реквизиты Сторон:</w:t>
      </w:r>
    </w:p>
    <w:tbl>
      <w:tblPr>
        <w:tblW w:w="4657" w:type="pct"/>
        <w:tblInd w:w="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768"/>
        <w:gridCol w:w="1780"/>
        <w:gridCol w:w="2492"/>
        <w:gridCol w:w="722"/>
        <w:gridCol w:w="3753"/>
        <w:gridCol w:w="137"/>
      </w:tblGrid>
      <w:tr w:rsidR="0013449A" w:rsidRPr="008707B5" w:rsidTr="0013449A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Стороны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Сторона 1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Сторона 2</w:t>
            </w:r>
          </w:p>
        </w:tc>
      </w:tr>
      <w:tr w:rsidR="0013449A" w:rsidRPr="008707B5" w:rsidTr="0013449A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Полное</w:t>
            </w:r>
            <w:r w:rsidR="00145996">
              <w:t xml:space="preserve"> </w:t>
            </w:r>
            <w:r w:rsidRPr="008707B5">
              <w:t>наименование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Default="0013449A" w:rsidP="00206C75">
            <w:pPr>
              <w:jc w:val="center"/>
            </w:pPr>
            <w:r w:rsidRPr="008707B5">
              <w:t xml:space="preserve">Муниципальное автономное </w:t>
            </w:r>
            <w:r w:rsidRPr="002930D9">
              <w:t xml:space="preserve">учреждение культуры «Централизованный парковый комплекс города Орла» </w:t>
            </w:r>
          </w:p>
          <w:p w:rsidR="0013449A" w:rsidRPr="008707B5" w:rsidRDefault="0013449A" w:rsidP="00206C75">
            <w:pPr>
              <w:jc w:val="center"/>
            </w:pPr>
            <w:r w:rsidRPr="002930D9">
              <w:t>(МАУК «</w:t>
            </w:r>
            <w:r>
              <w:t>ЦПК г. Орла</w:t>
            </w:r>
            <w:r w:rsidRPr="002930D9">
              <w:t>»)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  <w:trHeight w:val="766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Default="0013449A" w:rsidP="00206C75">
            <w:pPr>
              <w:pStyle w:val="a9"/>
              <w:spacing w:before="0" w:after="0"/>
              <w:jc w:val="center"/>
            </w:pPr>
            <w:r w:rsidRPr="008707B5">
              <w:t>Юр</w:t>
            </w:r>
            <w:r>
              <w:t xml:space="preserve">идический </w:t>
            </w:r>
            <w:r w:rsidRPr="008707B5">
              <w:t xml:space="preserve"> адрес</w:t>
            </w:r>
          </w:p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>
              <w:t xml:space="preserve">(адрес места </w:t>
            </w:r>
            <w:r w:rsidRPr="008707B5">
              <w:t>нахождения)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jc w:val="center"/>
            </w:pPr>
            <w:r w:rsidRPr="008707B5">
              <w:t xml:space="preserve">302040, Орловская область,  г. Орел, ул. </w:t>
            </w:r>
            <w:proofErr w:type="spellStart"/>
            <w:r w:rsidRPr="008707B5">
              <w:t>М.Горького</w:t>
            </w:r>
            <w:proofErr w:type="spellEnd"/>
            <w:r w:rsidRPr="008707B5">
              <w:t>, д.36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Default="0013449A" w:rsidP="00206C75">
            <w:pPr>
              <w:pStyle w:val="a9"/>
              <w:spacing w:before="0" w:after="0"/>
              <w:jc w:val="center"/>
            </w:pPr>
            <w:r w:rsidRPr="008707B5">
              <w:t>Фак</w:t>
            </w:r>
            <w:r>
              <w:t xml:space="preserve">тический  </w:t>
            </w:r>
            <w:r w:rsidRPr="008707B5">
              <w:t>адрес</w:t>
            </w:r>
          </w:p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(почтовый адрес)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jc w:val="center"/>
            </w:pPr>
            <w:r w:rsidRPr="008707B5">
              <w:t xml:space="preserve">302040, Орловская область,  г. Орел, ул. </w:t>
            </w:r>
            <w:proofErr w:type="spellStart"/>
            <w:r w:rsidRPr="008707B5">
              <w:t>М.Горького</w:t>
            </w:r>
            <w:proofErr w:type="spellEnd"/>
            <w:r w:rsidRPr="008707B5">
              <w:t>, д.36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Телефон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jc w:val="center"/>
            </w:pPr>
            <w:r w:rsidRPr="008707B5">
              <w:t>+7(4862) 59-88-08,</w:t>
            </w:r>
          </w:p>
          <w:p w:rsidR="0013449A" w:rsidRPr="008707B5" w:rsidRDefault="0013449A" w:rsidP="00206C75">
            <w:pPr>
              <w:jc w:val="center"/>
            </w:pPr>
            <w:r w:rsidRPr="008707B5">
              <w:t>+7(4862) 59-88-10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Телефакс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jc w:val="center"/>
            </w:pPr>
            <w:r w:rsidRPr="008707B5">
              <w:t>+7(4862) 59-88-09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ИНН/КПП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jc w:val="center"/>
            </w:pPr>
            <w:r w:rsidRPr="008707B5">
              <w:t>5701000449/575301001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Default="0013449A" w:rsidP="00206C75">
            <w:pPr>
              <w:pStyle w:val="a9"/>
              <w:spacing w:before="0" w:after="0"/>
              <w:jc w:val="center"/>
            </w:pPr>
            <w:r w:rsidRPr="008707B5">
              <w:t xml:space="preserve">ОКПО, </w:t>
            </w:r>
          </w:p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ОКВЭД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Default="0013449A" w:rsidP="00206C75">
            <w:pPr>
              <w:jc w:val="center"/>
            </w:pPr>
            <w:r>
              <w:t>02184180</w:t>
            </w:r>
          </w:p>
          <w:p w:rsidR="0013449A" w:rsidRPr="008707B5" w:rsidRDefault="0013449A" w:rsidP="00206C75">
            <w:pPr>
              <w:jc w:val="center"/>
            </w:pPr>
            <w:r w:rsidRPr="008707B5">
              <w:t>93.21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proofErr w:type="gramStart"/>
            <w:r w:rsidRPr="008707B5">
              <w:t>Р</w:t>
            </w:r>
            <w:proofErr w:type="gramEnd"/>
            <w:r w:rsidRPr="008707B5">
              <w:t>/с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jc w:val="center"/>
            </w:pPr>
            <w:r w:rsidRPr="008707B5">
              <w:t>03234643547010005400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Банк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tabs>
                <w:tab w:val="left" w:pos="1134"/>
                <w:tab w:val="left" w:pos="1276"/>
              </w:tabs>
              <w:autoSpaceDN w:val="0"/>
              <w:jc w:val="center"/>
              <w:textAlignment w:val="baseline"/>
              <w:outlineLvl w:val="0"/>
            </w:pPr>
            <w:r w:rsidRPr="008707B5">
              <w:t xml:space="preserve">Отделение Орел Банка России//УФК по Орловской области </w:t>
            </w:r>
            <w:proofErr w:type="spellStart"/>
            <w:r w:rsidRPr="008707B5">
              <w:t>г</w:t>
            </w:r>
            <w:proofErr w:type="gramStart"/>
            <w:r w:rsidRPr="008707B5">
              <w:t>.О</w:t>
            </w:r>
            <w:proofErr w:type="gramEnd"/>
            <w:r w:rsidRPr="008707B5">
              <w:t>рел</w:t>
            </w:r>
            <w:proofErr w:type="spellEnd"/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proofErr w:type="gramStart"/>
            <w:r w:rsidRPr="008707B5">
              <w:t>Кор/счет</w:t>
            </w:r>
            <w:proofErr w:type="gramEnd"/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C85A1C" w:rsidRDefault="0013449A" w:rsidP="00206C75">
            <w:pPr>
              <w:tabs>
                <w:tab w:val="left" w:pos="1134"/>
                <w:tab w:val="left" w:pos="1276"/>
              </w:tabs>
              <w:autoSpaceDN w:val="0"/>
              <w:jc w:val="center"/>
              <w:textAlignment w:val="baseline"/>
              <w:outlineLvl w:val="0"/>
              <w:rPr>
                <w:rFonts w:eastAsia="Calibri"/>
                <w:kern w:val="3"/>
                <w:lang w:eastAsia="zh-CN"/>
              </w:rPr>
            </w:pPr>
            <w:r w:rsidRPr="008707B5">
              <w:t>40102810545370000046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БИК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jc w:val="center"/>
            </w:pPr>
            <w:r w:rsidRPr="008707B5">
              <w:t>015402901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  <w:trHeight w:val="285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ОГРН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jc w:val="center"/>
            </w:pPr>
            <w:r w:rsidRPr="008707B5">
              <w:t>1025700829990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rPr>
          <w:gridAfter w:val="1"/>
          <w:wAfter w:w="71" w:type="pct"/>
          <w:trHeight w:val="544"/>
        </w:trPr>
        <w:tc>
          <w:tcPr>
            <w:tcW w:w="132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pStyle w:val="a9"/>
              <w:spacing w:before="0" w:after="0"/>
              <w:jc w:val="center"/>
            </w:pPr>
            <w:r w:rsidRPr="008707B5">
              <w:t>Адрес электронной почты</w:t>
            </w:r>
          </w:p>
        </w:tc>
        <w:tc>
          <w:tcPr>
            <w:tcW w:w="166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>
            <w:pPr>
              <w:jc w:val="center"/>
            </w:pPr>
            <w:r w:rsidRPr="008707B5">
              <w:rPr>
                <w:shd w:val="clear" w:color="auto" w:fill="FFFFFF"/>
              </w:rPr>
              <w:t>bux@parkorel.ru</w:t>
            </w:r>
          </w:p>
        </w:tc>
        <w:tc>
          <w:tcPr>
            <w:tcW w:w="1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449A" w:rsidRPr="008707B5" w:rsidRDefault="0013449A" w:rsidP="00206C75"/>
        </w:tc>
      </w:tr>
      <w:tr w:rsidR="0013449A" w:rsidRPr="008707B5" w:rsidTr="0013449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398" w:type="pct"/>
        </w:trPr>
        <w:tc>
          <w:tcPr>
            <w:tcW w:w="2213" w:type="pct"/>
            <w:gridSpan w:val="2"/>
            <w:shd w:val="clear" w:color="auto" w:fill="auto"/>
          </w:tcPr>
          <w:p w:rsidR="0013449A" w:rsidRPr="008707B5" w:rsidRDefault="0013449A" w:rsidP="00206C75">
            <w:pPr>
              <w:pStyle w:val="ConsPlusNonformat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</w:p>
        </w:tc>
        <w:tc>
          <w:tcPr>
            <w:tcW w:w="2388" w:type="pct"/>
            <w:gridSpan w:val="3"/>
            <w:shd w:val="clear" w:color="auto" w:fill="auto"/>
          </w:tcPr>
          <w:p w:rsidR="0013449A" w:rsidRPr="008707B5" w:rsidRDefault="0013449A" w:rsidP="00206C7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:rsidR="006B7D95" w:rsidRDefault="006B7D95" w:rsidP="00D155F7">
      <w:pPr>
        <w:pStyle w:val="a9"/>
        <w:spacing w:before="0" w:after="0"/>
        <w:jc w:val="center"/>
        <w:rPr>
          <w:sz w:val="28"/>
        </w:rPr>
      </w:pPr>
    </w:p>
    <w:p w:rsidR="003916B4" w:rsidRDefault="003916B4" w:rsidP="00D155F7">
      <w:pPr>
        <w:pStyle w:val="a9"/>
        <w:spacing w:before="0" w:after="0"/>
        <w:jc w:val="center"/>
        <w:rPr>
          <w:sz w:val="28"/>
        </w:rPr>
      </w:pPr>
      <w:r w:rsidRPr="008E7A0A">
        <w:rPr>
          <w:sz w:val="28"/>
        </w:rPr>
        <w:t>Подписи Сторон:</w:t>
      </w:r>
    </w:p>
    <w:p w:rsidR="008E7A0A" w:rsidRPr="008E7A0A" w:rsidRDefault="008E7A0A" w:rsidP="00D155F7">
      <w:pPr>
        <w:pStyle w:val="a9"/>
        <w:spacing w:before="0" w:after="0"/>
        <w:jc w:val="center"/>
        <w:rPr>
          <w:rFonts w:eastAsiaTheme="minorEastAsia"/>
          <w:sz w:val="28"/>
        </w:rPr>
      </w:pPr>
    </w:p>
    <w:p w:rsidR="008E7A0A" w:rsidRPr="0013449A" w:rsidRDefault="0013449A" w:rsidP="0013449A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3449A">
        <w:rPr>
          <w:rFonts w:ascii="Times New Roman" w:hAnsi="Times New Roman" w:cs="Times New Roman"/>
          <w:sz w:val="28"/>
          <w:szCs w:val="28"/>
        </w:rPr>
        <w:t xml:space="preserve">Директор МАУК "ЦПК г. Орла"»                                        </w:t>
      </w:r>
      <w:r w:rsidR="008E7A0A" w:rsidRPr="0013449A">
        <w:rPr>
          <w:rFonts w:ascii="Times New Roman" w:hAnsi="Times New Roman" w:cs="Times New Roman"/>
          <w:sz w:val="28"/>
          <w:szCs w:val="28"/>
        </w:rPr>
        <w:t>Сторона 2</w:t>
      </w:r>
    </w:p>
    <w:p w:rsidR="008E7A0A" w:rsidRDefault="008E7A0A" w:rsidP="00D155F7">
      <w:pPr>
        <w:rPr>
          <w:sz w:val="28"/>
          <w:szCs w:val="28"/>
        </w:rPr>
      </w:pPr>
    </w:p>
    <w:p w:rsidR="008E7A0A" w:rsidRPr="00A064EB" w:rsidRDefault="008E7A0A" w:rsidP="00D155F7">
      <w:pPr>
        <w:rPr>
          <w:sz w:val="28"/>
          <w:szCs w:val="28"/>
        </w:rPr>
      </w:pPr>
    </w:p>
    <w:p w:rsidR="008E7A0A" w:rsidRPr="00A064EB" w:rsidRDefault="008E7A0A" w:rsidP="00D155F7">
      <w:pPr>
        <w:rPr>
          <w:sz w:val="28"/>
          <w:szCs w:val="28"/>
        </w:rPr>
      </w:pPr>
      <w:r w:rsidRPr="00A064EB">
        <w:rPr>
          <w:sz w:val="28"/>
          <w:szCs w:val="28"/>
        </w:rPr>
        <w:t>__________________А.А. Чистякова</w:t>
      </w:r>
      <w:r w:rsidR="00E12C73">
        <w:rPr>
          <w:sz w:val="28"/>
          <w:szCs w:val="28"/>
        </w:rPr>
        <w:t xml:space="preserve">                   </w:t>
      </w:r>
      <w:r w:rsidRPr="00A064EB">
        <w:rPr>
          <w:sz w:val="28"/>
          <w:szCs w:val="28"/>
        </w:rPr>
        <w:t>______________</w:t>
      </w:r>
      <w:r>
        <w:rPr>
          <w:sz w:val="28"/>
          <w:szCs w:val="28"/>
        </w:rPr>
        <w:t>_____________</w:t>
      </w:r>
      <w:r w:rsidRPr="00A064EB">
        <w:rPr>
          <w:sz w:val="28"/>
          <w:szCs w:val="28"/>
        </w:rPr>
        <w:t>____</w:t>
      </w:r>
    </w:p>
    <w:p w:rsidR="003916B4" w:rsidRDefault="003916B4" w:rsidP="00D155F7">
      <w:pPr>
        <w:pStyle w:val="a9"/>
        <w:spacing w:before="0" w:after="0"/>
      </w:pPr>
    </w:p>
    <w:p w:rsidR="003916B4" w:rsidRDefault="003916B4" w:rsidP="00D155F7">
      <w:pPr>
        <w:pStyle w:val="a9"/>
        <w:spacing w:before="0" w:after="0"/>
      </w:pPr>
      <w:r>
        <w:t>"___" ___________ 20___ г.</w:t>
      </w:r>
      <w:r w:rsidR="00E12C73">
        <w:t xml:space="preserve">                                                </w:t>
      </w:r>
      <w:r>
        <w:t>"___" ___________ 20___ г.</w:t>
      </w:r>
    </w:p>
    <w:p w:rsidR="007021D2" w:rsidRDefault="007021D2" w:rsidP="00D155F7">
      <w:pPr>
        <w:pStyle w:val="a9"/>
        <w:spacing w:before="0" w:after="0"/>
      </w:pPr>
    </w:p>
    <w:p w:rsidR="007021D2" w:rsidRDefault="007021D2" w:rsidP="00D155F7">
      <w:pPr>
        <w:pStyle w:val="a9"/>
        <w:spacing w:before="0" w:after="0"/>
      </w:pPr>
    </w:p>
    <w:p w:rsidR="007021D2" w:rsidRDefault="007021D2" w:rsidP="00D155F7">
      <w:pPr>
        <w:pStyle w:val="a9"/>
        <w:spacing w:before="0" w:after="0"/>
      </w:pPr>
    </w:p>
    <w:p w:rsidR="00E81B7F" w:rsidRDefault="00E81B7F" w:rsidP="00D155F7">
      <w:pPr>
        <w:pStyle w:val="s37"/>
        <w:shd w:val="clear" w:color="auto" w:fill="FFFFFF"/>
        <w:spacing w:before="0" w:beforeAutospacing="0" w:after="0" w:afterAutospacing="0"/>
        <w:jc w:val="right"/>
        <w:rPr>
          <w:color w:val="22272F"/>
          <w:sz w:val="28"/>
          <w:szCs w:val="28"/>
        </w:rPr>
      </w:pPr>
      <w:r w:rsidRPr="00E81B7F">
        <w:rPr>
          <w:color w:val="22272F"/>
          <w:sz w:val="28"/>
          <w:szCs w:val="28"/>
        </w:rPr>
        <w:lastRenderedPageBreak/>
        <w:t>Приложение N 2</w:t>
      </w:r>
      <w:r w:rsidRPr="00E81B7F">
        <w:rPr>
          <w:color w:val="22272F"/>
          <w:sz w:val="28"/>
          <w:szCs w:val="28"/>
        </w:rPr>
        <w:br/>
        <w:t>к </w:t>
      </w:r>
      <w:hyperlink r:id="rId12" w:anchor="/document/28530244/entry/6000" w:history="1">
        <w:r w:rsidRPr="00E81B7F">
          <w:rPr>
            <w:rStyle w:val="ac"/>
            <w:color w:val="3272C0"/>
            <w:sz w:val="28"/>
            <w:szCs w:val="28"/>
          </w:rPr>
          <w:t>Договору</w:t>
        </w:r>
      </w:hyperlink>
      <w:r w:rsidRPr="00E81B7F">
        <w:rPr>
          <w:color w:val="22272F"/>
          <w:sz w:val="28"/>
          <w:szCs w:val="28"/>
        </w:rPr>
        <w:t> на размещение</w:t>
      </w:r>
      <w:r w:rsidRPr="00E81B7F">
        <w:rPr>
          <w:color w:val="22272F"/>
          <w:sz w:val="28"/>
          <w:szCs w:val="28"/>
        </w:rPr>
        <w:br/>
        <w:t>нестационарного объекта</w:t>
      </w:r>
      <w:r w:rsidRPr="00E81B7F">
        <w:rPr>
          <w:color w:val="22272F"/>
          <w:sz w:val="28"/>
          <w:szCs w:val="28"/>
        </w:rPr>
        <w:br/>
        <w:t>N ___ от "__" __________ 20__ г.</w:t>
      </w:r>
    </w:p>
    <w:p w:rsidR="00886E7F" w:rsidRPr="00E81B7F" w:rsidRDefault="00886E7F" w:rsidP="00D155F7">
      <w:pPr>
        <w:pStyle w:val="s37"/>
        <w:shd w:val="clear" w:color="auto" w:fill="FFFFFF"/>
        <w:spacing w:before="0" w:beforeAutospacing="0" w:after="0" w:afterAutospacing="0"/>
        <w:jc w:val="right"/>
        <w:rPr>
          <w:color w:val="22272F"/>
          <w:sz w:val="28"/>
          <w:szCs w:val="28"/>
        </w:rPr>
      </w:pPr>
    </w:p>
    <w:p w:rsidR="00E81B7F" w:rsidRPr="00E81B7F" w:rsidRDefault="00E81B7F" w:rsidP="00D155F7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22272F"/>
          <w:sz w:val="28"/>
          <w:szCs w:val="28"/>
        </w:rPr>
      </w:pPr>
      <w:r w:rsidRPr="00E81B7F">
        <w:rPr>
          <w:rStyle w:val="s10"/>
          <w:rFonts w:ascii="Times New Roman" w:hAnsi="Times New Roman" w:cs="Times New Roman"/>
          <w:b/>
          <w:bCs/>
          <w:color w:val="22272F"/>
          <w:sz w:val="28"/>
          <w:szCs w:val="28"/>
        </w:rPr>
        <w:t>УСЛОВИЯ ВНЕСЕНИЯ</w:t>
      </w:r>
    </w:p>
    <w:p w:rsidR="00E81B7F" w:rsidRDefault="00E81B7F" w:rsidP="00D155F7">
      <w:pPr>
        <w:pStyle w:val="HTML"/>
        <w:shd w:val="clear" w:color="auto" w:fill="FFFFFF"/>
        <w:jc w:val="center"/>
        <w:rPr>
          <w:rStyle w:val="s10"/>
          <w:rFonts w:ascii="Times New Roman" w:hAnsi="Times New Roman" w:cs="Times New Roman"/>
          <w:b/>
          <w:bCs/>
          <w:color w:val="22272F"/>
          <w:sz w:val="28"/>
          <w:szCs w:val="28"/>
        </w:rPr>
      </w:pPr>
      <w:r w:rsidRPr="00E81B7F">
        <w:rPr>
          <w:rStyle w:val="s10"/>
          <w:rFonts w:ascii="Times New Roman" w:hAnsi="Times New Roman" w:cs="Times New Roman"/>
          <w:b/>
          <w:bCs/>
          <w:color w:val="22272F"/>
          <w:sz w:val="28"/>
          <w:szCs w:val="28"/>
        </w:rPr>
        <w:t>СУММ ПЛАТЕЖЕЙ И СРОКИ ИХ ВНЕСЕНИЯ</w:t>
      </w:r>
    </w:p>
    <w:p w:rsidR="00E81B7F" w:rsidRPr="00E81B7F" w:rsidRDefault="00E81B7F" w:rsidP="00D155F7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22272F"/>
          <w:sz w:val="28"/>
          <w:szCs w:val="28"/>
        </w:rPr>
      </w:pPr>
    </w:p>
    <w:p w:rsidR="00E81B7F" w:rsidRPr="00E81B7F" w:rsidRDefault="00E81B7F" w:rsidP="00D155F7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 w:rsidRPr="00E81B7F">
        <w:rPr>
          <w:rFonts w:ascii="Times New Roman" w:hAnsi="Times New Roman" w:cs="Times New Roman"/>
          <w:color w:val="22272F"/>
          <w:sz w:val="28"/>
          <w:szCs w:val="28"/>
        </w:rPr>
        <w:t xml:space="preserve">     Плата по договору за период </w:t>
      </w:r>
      <w:proofErr w:type="gramStart"/>
      <w:r w:rsidRPr="00E81B7F">
        <w:rPr>
          <w:rFonts w:ascii="Times New Roman" w:hAnsi="Times New Roman" w:cs="Times New Roman"/>
          <w:color w:val="22272F"/>
          <w:sz w:val="28"/>
          <w:szCs w:val="28"/>
        </w:rPr>
        <w:t>с</w:t>
      </w:r>
      <w:proofErr w:type="gramEnd"/>
      <w:r w:rsidRPr="00E81B7F">
        <w:rPr>
          <w:rFonts w:ascii="Times New Roman" w:hAnsi="Times New Roman" w:cs="Times New Roman"/>
          <w:color w:val="22272F"/>
          <w:sz w:val="28"/>
          <w:szCs w:val="28"/>
        </w:rPr>
        <w:t xml:space="preserve"> __________ до __________ составляет:</w:t>
      </w:r>
    </w:p>
    <w:p w:rsidR="00E81B7F" w:rsidRPr="00E81B7F" w:rsidRDefault="00E81B7F" w:rsidP="00D155F7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 w:rsidRPr="00E81B7F">
        <w:rPr>
          <w:rFonts w:ascii="Times New Roman" w:hAnsi="Times New Roman" w:cs="Times New Roman"/>
          <w:color w:val="22272F"/>
          <w:sz w:val="28"/>
          <w:szCs w:val="28"/>
        </w:rPr>
        <w:t xml:space="preserve">     ___________________________________________________________________,</w:t>
      </w:r>
    </w:p>
    <w:p w:rsidR="00E81B7F" w:rsidRPr="00E81B7F" w:rsidRDefault="00E81B7F" w:rsidP="00D155F7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22272F"/>
          <w:sz w:val="28"/>
          <w:szCs w:val="28"/>
        </w:rPr>
      </w:pPr>
      <w:r w:rsidRPr="00E81B7F">
        <w:rPr>
          <w:rFonts w:ascii="Times New Roman" w:hAnsi="Times New Roman" w:cs="Times New Roman"/>
          <w:color w:val="22272F"/>
          <w:sz w:val="28"/>
          <w:szCs w:val="28"/>
        </w:rPr>
        <w:t>(сумма прописью)</w:t>
      </w:r>
    </w:p>
    <w:p w:rsidR="00E81B7F" w:rsidRPr="00E81B7F" w:rsidRDefault="00E81B7F" w:rsidP="00D155F7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 w:rsidRPr="00E81B7F">
        <w:rPr>
          <w:rFonts w:ascii="Times New Roman" w:hAnsi="Times New Roman" w:cs="Times New Roman"/>
          <w:color w:val="22272F"/>
          <w:sz w:val="28"/>
          <w:szCs w:val="28"/>
        </w:rPr>
        <w:t>в том числе по периодам:</w:t>
      </w:r>
    </w:p>
    <w:tbl>
      <w:tblPr>
        <w:tblW w:w="100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1"/>
        <w:gridCol w:w="3457"/>
        <w:gridCol w:w="4962"/>
      </w:tblGrid>
      <w:tr w:rsidR="00E81B7F" w:rsidRPr="00E81B7F" w:rsidTr="00E81B7F"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Период</w:t>
            </w:r>
          </w:p>
        </w:tc>
        <w:tc>
          <w:tcPr>
            <w:tcW w:w="3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Сумма (руб.)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Сроки внесения платы</w:t>
            </w:r>
          </w:p>
        </w:tc>
      </w:tr>
      <w:tr w:rsidR="00E81B7F" w:rsidRPr="00E81B7F" w:rsidTr="00E81B7F"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</w:p>
        </w:tc>
        <w:tc>
          <w:tcPr>
            <w:tcW w:w="3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Дата внесения: сумма (руб.)</w:t>
            </w:r>
          </w:p>
        </w:tc>
      </w:tr>
      <w:tr w:rsidR="00E81B7F" w:rsidRPr="00E81B7F" w:rsidTr="00E81B7F"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both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 </w:t>
            </w:r>
          </w:p>
        </w:tc>
        <w:tc>
          <w:tcPr>
            <w:tcW w:w="3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both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 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both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 </w:t>
            </w:r>
          </w:p>
        </w:tc>
      </w:tr>
      <w:tr w:rsidR="00E81B7F" w:rsidRPr="00E81B7F" w:rsidTr="00E81B7F"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both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 </w:t>
            </w:r>
          </w:p>
        </w:tc>
        <w:tc>
          <w:tcPr>
            <w:tcW w:w="3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both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 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both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 </w:t>
            </w:r>
          </w:p>
        </w:tc>
      </w:tr>
      <w:tr w:rsidR="00E81B7F" w:rsidRPr="00E81B7F" w:rsidTr="00E81B7F"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both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 </w:t>
            </w:r>
          </w:p>
        </w:tc>
        <w:tc>
          <w:tcPr>
            <w:tcW w:w="3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both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 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both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 </w:t>
            </w:r>
          </w:p>
        </w:tc>
      </w:tr>
    </w:tbl>
    <w:p w:rsidR="00E81B7F" w:rsidRPr="00E81B7F" w:rsidRDefault="00E81B7F" w:rsidP="00D155F7">
      <w:pPr>
        <w:pStyle w:val="empty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r w:rsidRPr="00E81B7F">
        <w:rPr>
          <w:color w:val="22272F"/>
          <w:sz w:val="28"/>
          <w:szCs w:val="28"/>
        </w:rPr>
        <w:t> </w:t>
      </w:r>
    </w:p>
    <w:p w:rsidR="00E81B7F" w:rsidRPr="00E81B7F" w:rsidRDefault="00E81B7F" w:rsidP="00D155F7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 w:rsidRPr="00E81B7F">
        <w:rPr>
          <w:rFonts w:ascii="Times New Roman" w:hAnsi="Times New Roman" w:cs="Times New Roman"/>
          <w:color w:val="22272F"/>
          <w:sz w:val="28"/>
          <w:szCs w:val="28"/>
        </w:rPr>
        <w:t xml:space="preserve">                            Реквизиты Сторон:</w:t>
      </w:r>
    </w:p>
    <w:tbl>
      <w:tblPr>
        <w:tblW w:w="100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402"/>
        <w:gridCol w:w="3969"/>
      </w:tblGrid>
      <w:tr w:rsidR="00E81B7F" w:rsidRPr="00E81B7F" w:rsidTr="00E81B7F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Стороны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Сторона 1</w:t>
            </w:r>
          </w:p>
          <w:p w:rsidR="00E81B7F" w:rsidRPr="00E81B7F" w:rsidRDefault="00E81B7F" w:rsidP="00D155F7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(уполномоченный орган)</w:t>
            </w:r>
          </w:p>
        </w:tc>
        <w:tc>
          <w:tcPr>
            <w:tcW w:w="39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Сторона 2</w:t>
            </w:r>
          </w:p>
        </w:tc>
      </w:tr>
      <w:tr w:rsidR="00E81B7F" w:rsidRPr="00E81B7F" w:rsidTr="0092414B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Default="00E81B7F" w:rsidP="00D155F7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Полное</w:t>
            </w:r>
          </w:p>
          <w:p w:rsidR="00E81B7F" w:rsidRPr="00E81B7F" w:rsidRDefault="00E81B7F" w:rsidP="00D155F7">
            <w:pPr>
              <w:pStyle w:val="s1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  <w:r w:rsidRPr="00E81B7F">
              <w:rPr>
                <w:color w:val="22272F"/>
                <w:sz w:val="28"/>
                <w:szCs w:val="28"/>
              </w:rPr>
              <w:t>наименование</w:t>
            </w:r>
          </w:p>
        </w:tc>
        <w:tc>
          <w:tcPr>
            <w:tcW w:w="340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3449A" w:rsidRDefault="0013449A" w:rsidP="0013449A">
            <w:pPr>
              <w:jc w:val="center"/>
            </w:pPr>
            <w:r w:rsidRPr="008707B5">
              <w:t xml:space="preserve">Муниципальное автономное </w:t>
            </w:r>
            <w:r w:rsidRPr="002930D9">
              <w:t xml:space="preserve">учреждение культуры «Централизованный парковый комплекс города Орла» </w:t>
            </w:r>
          </w:p>
          <w:p w:rsidR="00E81B7F" w:rsidRPr="008707B5" w:rsidRDefault="0013449A" w:rsidP="0013449A">
            <w:pPr>
              <w:jc w:val="center"/>
            </w:pPr>
            <w:r w:rsidRPr="002930D9">
              <w:t>(МАУК «</w:t>
            </w:r>
            <w:r>
              <w:t>ЦПК г. Орла</w:t>
            </w:r>
            <w:r w:rsidRPr="002930D9">
              <w:t>»)</w:t>
            </w:r>
          </w:p>
        </w:tc>
        <w:tc>
          <w:tcPr>
            <w:tcW w:w="396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81B7F" w:rsidRPr="00E81B7F" w:rsidRDefault="00E81B7F" w:rsidP="00D155F7">
            <w:pPr>
              <w:pStyle w:val="empty"/>
              <w:spacing w:before="0" w:beforeAutospacing="0" w:after="0" w:afterAutospacing="0"/>
              <w:jc w:val="center"/>
              <w:rPr>
                <w:color w:val="22272F"/>
                <w:sz w:val="28"/>
                <w:szCs w:val="28"/>
              </w:rPr>
            </w:pPr>
          </w:p>
        </w:tc>
      </w:tr>
    </w:tbl>
    <w:p w:rsidR="00E81B7F" w:rsidRPr="00E81B7F" w:rsidRDefault="00E81B7F" w:rsidP="00D155F7">
      <w:pPr>
        <w:pStyle w:val="empty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r w:rsidRPr="00E81B7F">
        <w:rPr>
          <w:color w:val="22272F"/>
          <w:sz w:val="28"/>
          <w:szCs w:val="28"/>
        </w:rPr>
        <w:t> </w:t>
      </w:r>
    </w:p>
    <w:p w:rsidR="00E81B7F" w:rsidRPr="00E81B7F" w:rsidRDefault="00E81B7F" w:rsidP="00D155F7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 w:rsidRPr="00E81B7F">
        <w:rPr>
          <w:rFonts w:ascii="Times New Roman" w:hAnsi="Times New Roman" w:cs="Times New Roman"/>
          <w:color w:val="22272F"/>
          <w:sz w:val="28"/>
          <w:szCs w:val="28"/>
        </w:rPr>
        <w:t xml:space="preserve">  Подписи Сторон:</w:t>
      </w:r>
    </w:p>
    <w:p w:rsidR="00E81B7F" w:rsidRPr="00E81B7F" w:rsidRDefault="00E81B7F" w:rsidP="00D155F7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 w:rsidRPr="00E81B7F">
        <w:rPr>
          <w:rFonts w:ascii="Times New Roman" w:hAnsi="Times New Roman" w:cs="Times New Roman"/>
          <w:color w:val="22272F"/>
          <w:sz w:val="28"/>
          <w:szCs w:val="28"/>
        </w:rPr>
        <w:t xml:space="preserve">           Сторона 1                              </w:t>
      </w:r>
      <w:r w:rsidR="00E12C73">
        <w:rPr>
          <w:rFonts w:ascii="Times New Roman" w:hAnsi="Times New Roman" w:cs="Times New Roman"/>
          <w:color w:val="22272F"/>
          <w:sz w:val="28"/>
          <w:szCs w:val="28"/>
        </w:rPr>
        <w:t xml:space="preserve">                 </w:t>
      </w:r>
      <w:r w:rsidRPr="00E81B7F">
        <w:rPr>
          <w:rFonts w:ascii="Times New Roman" w:hAnsi="Times New Roman" w:cs="Times New Roman"/>
          <w:color w:val="22272F"/>
          <w:sz w:val="28"/>
          <w:szCs w:val="28"/>
        </w:rPr>
        <w:t>Сторона 2</w:t>
      </w:r>
    </w:p>
    <w:p w:rsidR="00E81B7F" w:rsidRPr="00E81B7F" w:rsidRDefault="00E81B7F" w:rsidP="00D155F7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 w:rsidRPr="00E81B7F">
        <w:rPr>
          <w:rFonts w:ascii="Times New Roman" w:hAnsi="Times New Roman" w:cs="Times New Roman"/>
          <w:color w:val="22272F"/>
          <w:sz w:val="28"/>
          <w:szCs w:val="28"/>
        </w:rPr>
        <w:t xml:space="preserve">    _____________________________        </w:t>
      </w:r>
      <w:r w:rsidR="00E12C73">
        <w:rPr>
          <w:rFonts w:ascii="Times New Roman" w:hAnsi="Times New Roman" w:cs="Times New Roman"/>
          <w:color w:val="22272F"/>
          <w:sz w:val="28"/>
          <w:szCs w:val="28"/>
        </w:rPr>
        <w:t xml:space="preserve">       </w:t>
      </w:r>
      <w:r w:rsidRPr="00E81B7F">
        <w:rPr>
          <w:rFonts w:ascii="Times New Roman" w:hAnsi="Times New Roman" w:cs="Times New Roman"/>
          <w:color w:val="22272F"/>
          <w:sz w:val="28"/>
          <w:szCs w:val="28"/>
        </w:rPr>
        <w:t>_____________________________</w:t>
      </w:r>
    </w:p>
    <w:p w:rsidR="00E81B7F" w:rsidRPr="00E81B7F" w:rsidRDefault="00E81B7F" w:rsidP="00D155F7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 w:rsidRPr="00E81B7F">
        <w:rPr>
          <w:rFonts w:ascii="Times New Roman" w:hAnsi="Times New Roman" w:cs="Times New Roman"/>
          <w:color w:val="22272F"/>
          <w:sz w:val="28"/>
          <w:szCs w:val="28"/>
        </w:rPr>
        <w:t xml:space="preserve">    "___" ___________ 20___ г.           </w:t>
      </w:r>
      <w:r w:rsidR="00E12C73">
        <w:rPr>
          <w:rFonts w:ascii="Times New Roman" w:hAnsi="Times New Roman" w:cs="Times New Roman"/>
          <w:color w:val="22272F"/>
          <w:sz w:val="28"/>
          <w:szCs w:val="28"/>
        </w:rPr>
        <w:t xml:space="preserve">              </w:t>
      </w:r>
      <w:r w:rsidRPr="00E81B7F">
        <w:rPr>
          <w:rFonts w:ascii="Times New Roman" w:hAnsi="Times New Roman" w:cs="Times New Roman"/>
          <w:color w:val="22272F"/>
          <w:sz w:val="28"/>
          <w:szCs w:val="28"/>
        </w:rPr>
        <w:t>"___" ___________ 20___ г.</w:t>
      </w:r>
    </w:p>
    <w:p w:rsidR="007021D2" w:rsidRPr="00E81B7F" w:rsidRDefault="007021D2" w:rsidP="00D155F7">
      <w:pPr>
        <w:pStyle w:val="a9"/>
        <w:spacing w:before="0" w:after="0"/>
        <w:rPr>
          <w:sz w:val="28"/>
          <w:szCs w:val="28"/>
        </w:rPr>
      </w:pPr>
    </w:p>
    <w:sectPr w:rsidR="007021D2" w:rsidRPr="00E81B7F" w:rsidSect="00090525">
      <w:pgSz w:w="11906" w:h="16838"/>
      <w:pgMar w:top="899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F72" w:rsidRDefault="008E4F72" w:rsidP="00B23D9D">
      <w:r>
        <w:separator/>
      </w:r>
    </w:p>
  </w:endnote>
  <w:endnote w:type="continuationSeparator" w:id="0">
    <w:p w:rsidR="008E4F72" w:rsidRDefault="008E4F72" w:rsidP="00B2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F72" w:rsidRDefault="008E4F72" w:rsidP="00B23D9D">
      <w:r>
        <w:separator/>
      </w:r>
    </w:p>
  </w:footnote>
  <w:footnote w:type="continuationSeparator" w:id="0">
    <w:p w:rsidR="008E4F72" w:rsidRDefault="008E4F72" w:rsidP="00B23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8"/>
      </w:rPr>
    </w:lvl>
  </w:abstractNum>
  <w:abstractNum w:abstractNumId="2">
    <w:nsid w:val="00000005"/>
    <w:multiLevelType w:val="multilevel"/>
    <w:tmpl w:val="00000005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>
    <w:nsid w:val="20453F7E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413EAF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44569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950294"/>
    <w:multiLevelType w:val="hybridMultilevel"/>
    <w:tmpl w:val="9E0A688C"/>
    <w:lvl w:ilvl="0" w:tplc="7612F320">
      <w:start w:val="1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5CC5AB0"/>
    <w:multiLevelType w:val="hybridMultilevel"/>
    <w:tmpl w:val="5D842CE8"/>
    <w:lvl w:ilvl="0" w:tplc="153E56A4">
      <w:start w:val="15"/>
      <w:numFmt w:val="bullet"/>
      <w:lvlText w:val=""/>
      <w:lvlJc w:val="left"/>
      <w:pPr>
        <w:ind w:left="11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47BA7B80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A011F"/>
    <w:multiLevelType w:val="hybridMultilevel"/>
    <w:tmpl w:val="A212F4EA"/>
    <w:lvl w:ilvl="0" w:tplc="883008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B15"/>
    <w:rsid w:val="00007815"/>
    <w:rsid w:val="00011BF7"/>
    <w:rsid w:val="000135C0"/>
    <w:rsid w:val="0002199F"/>
    <w:rsid w:val="000260D5"/>
    <w:rsid w:val="000344BA"/>
    <w:rsid w:val="00036266"/>
    <w:rsid w:val="00045D7E"/>
    <w:rsid w:val="0004627B"/>
    <w:rsid w:val="000525A6"/>
    <w:rsid w:val="00054EF9"/>
    <w:rsid w:val="000555D4"/>
    <w:rsid w:val="0006732D"/>
    <w:rsid w:val="00071C3F"/>
    <w:rsid w:val="00075D70"/>
    <w:rsid w:val="000812D4"/>
    <w:rsid w:val="000818FA"/>
    <w:rsid w:val="00090525"/>
    <w:rsid w:val="000B32E1"/>
    <w:rsid w:val="000B7053"/>
    <w:rsid w:val="000B742D"/>
    <w:rsid w:val="000C394E"/>
    <w:rsid w:val="000D124E"/>
    <w:rsid w:val="000D18B8"/>
    <w:rsid w:val="000D32D6"/>
    <w:rsid w:val="000D602E"/>
    <w:rsid w:val="000E0A9B"/>
    <w:rsid w:val="000E2DB7"/>
    <w:rsid w:val="000E2FF3"/>
    <w:rsid w:val="000E5E3D"/>
    <w:rsid w:val="000E6C18"/>
    <w:rsid w:val="000E6E04"/>
    <w:rsid w:val="00101F4A"/>
    <w:rsid w:val="00104041"/>
    <w:rsid w:val="001046AB"/>
    <w:rsid w:val="001054F8"/>
    <w:rsid w:val="00112656"/>
    <w:rsid w:val="0011781A"/>
    <w:rsid w:val="00120CFE"/>
    <w:rsid w:val="0012150C"/>
    <w:rsid w:val="00124887"/>
    <w:rsid w:val="00130266"/>
    <w:rsid w:val="001302D4"/>
    <w:rsid w:val="00130441"/>
    <w:rsid w:val="001321EE"/>
    <w:rsid w:val="0013449A"/>
    <w:rsid w:val="00145996"/>
    <w:rsid w:val="00151C29"/>
    <w:rsid w:val="00163088"/>
    <w:rsid w:val="00177B17"/>
    <w:rsid w:val="00180CC4"/>
    <w:rsid w:val="00184330"/>
    <w:rsid w:val="00190D72"/>
    <w:rsid w:val="001943E2"/>
    <w:rsid w:val="00196B3B"/>
    <w:rsid w:val="001A0CB7"/>
    <w:rsid w:val="001B5BF8"/>
    <w:rsid w:val="001C0D57"/>
    <w:rsid w:val="001C244F"/>
    <w:rsid w:val="001C79C5"/>
    <w:rsid w:val="001D08B9"/>
    <w:rsid w:val="001D22D6"/>
    <w:rsid w:val="001D25D2"/>
    <w:rsid w:val="001D2FA1"/>
    <w:rsid w:val="001D3E18"/>
    <w:rsid w:val="001E1190"/>
    <w:rsid w:val="001F692C"/>
    <w:rsid w:val="002045BC"/>
    <w:rsid w:val="00204624"/>
    <w:rsid w:val="002047F6"/>
    <w:rsid w:val="0020491B"/>
    <w:rsid w:val="00206C75"/>
    <w:rsid w:val="002108F1"/>
    <w:rsid w:val="002119E9"/>
    <w:rsid w:val="00222A71"/>
    <w:rsid w:val="00227B38"/>
    <w:rsid w:val="00227D0B"/>
    <w:rsid w:val="00232FB3"/>
    <w:rsid w:val="00235EFB"/>
    <w:rsid w:val="00264040"/>
    <w:rsid w:val="002757A4"/>
    <w:rsid w:val="002842CE"/>
    <w:rsid w:val="00284A89"/>
    <w:rsid w:val="00294A7A"/>
    <w:rsid w:val="002A6923"/>
    <w:rsid w:val="002B3700"/>
    <w:rsid w:val="002B70CA"/>
    <w:rsid w:val="002C7371"/>
    <w:rsid w:val="002D4C0C"/>
    <w:rsid w:val="002D5B50"/>
    <w:rsid w:val="002D67FA"/>
    <w:rsid w:val="002E7303"/>
    <w:rsid w:val="002F22A2"/>
    <w:rsid w:val="002F2597"/>
    <w:rsid w:val="002F4E2D"/>
    <w:rsid w:val="002F7466"/>
    <w:rsid w:val="00302861"/>
    <w:rsid w:val="00310222"/>
    <w:rsid w:val="00314ED8"/>
    <w:rsid w:val="00317F05"/>
    <w:rsid w:val="003213E3"/>
    <w:rsid w:val="0034186E"/>
    <w:rsid w:val="00342E72"/>
    <w:rsid w:val="00347C1F"/>
    <w:rsid w:val="00353572"/>
    <w:rsid w:val="003618B3"/>
    <w:rsid w:val="003635BB"/>
    <w:rsid w:val="00363C26"/>
    <w:rsid w:val="003810CB"/>
    <w:rsid w:val="00383D99"/>
    <w:rsid w:val="00387BB3"/>
    <w:rsid w:val="003916B4"/>
    <w:rsid w:val="00395145"/>
    <w:rsid w:val="003979AC"/>
    <w:rsid w:val="00397E55"/>
    <w:rsid w:val="003A53C2"/>
    <w:rsid w:val="003A76D4"/>
    <w:rsid w:val="003B20AF"/>
    <w:rsid w:val="003B2AE5"/>
    <w:rsid w:val="003B4F0D"/>
    <w:rsid w:val="003B6B0A"/>
    <w:rsid w:val="003D41C5"/>
    <w:rsid w:val="003D621A"/>
    <w:rsid w:val="003E41E7"/>
    <w:rsid w:val="003E686E"/>
    <w:rsid w:val="003F08F4"/>
    <w:rsid w:val="003F1845"/>
    <w:rsid w:val="003F1925"/>
    <w:rsid w:val="003F19B7"/>
    <w:rsid w:val="003F2071"/>
    <w:rsid w:val="003F2B86"/>
    <w:rsid w:val="003F435E"/>
    <w:rsid w:val="00400171"/>
    <w:rsid w:val="004073AD"/>
    <w:rsid w:val="004123A7"/>
    <w:rsid w:val="0041372F"/>
    <w:rsid w:val="004322C8"/>
    <w:rsid w:val="00432922"/>
    <w:rsid w:val="00460B08"/>
    <w:rsid w:val="00470E13"/>
    <w:rsid w:val="00472AD6"/>
    <w:rsid w:val="004767D3"/>
    <w:rsid w:val="00482DA5"/>
    <w:rsid w:val="0048718C"/>
    <w:rsid w:val="004913FF"/>
    <w:rsid w:val="00497AFB"/>
    <w:rsid w:val="004B2EF0"/>
    <w:rsid w:val="004B578C"/>
    <w:rsid w:val="004C2A9F"/>
    <w:rsid w:val="004E3F4F"/>
    <w:rsid w:val="004E4EED"/>
    <w:rsid w:val="004F29E7"/>
    <w:rsid w:val="004F56C6"/>
    <w:rsid w:val="00500CD1"/>
    <w:rsid w:val="00503297"/>
    <w:rsid w:val="00523DA2"/>
    <w:rsid w:val="00527B8E"/>
    <w:rsid w:val="005367D2"/>
    <w:rsid w:val="00551298"/>
    <w:rsid w:val="00553270"/>
    <w:rsid w:val="0055382F"/>
    <w:rsid w:val="0056014E"/>
    <w:rsid w:val="005633F9"/>
    <w:rsid w:val="00564443"/>
    <w:rsid w:val="005721CF"/>
    <w:rsid w:val="00572F0E"/>
    <w:rsid w:val="0058328D"/>
    <w:rsid w:val="0058382A"/>
    <w:rsid w:val="00595FD5"/>
    <w:rsid w:val="00597EEE"/>
    <w:rsid w:val="005A4476"/>
    <w:rsid w:val="005A472C"/>
    <w:rsid w:val="005A4ACF"/>
    <w:rsid w:val="005B5E74"/>
    <w:rsid w:val="005C2F3E"/>
    <w:rsid w:val="005D6961"/>
    <w:rsid w:val="005E2D52"/>
    <w:rsid w:val="005E30FB"/>
    <w:rsid w:val="005E70D9"/>
    <w:rsid w:val="005F4180"/>
    <w:rsid w:val="00602FCC"/>
    <w:rsid w:val="00615A2F"/>
    <w:rsid w:val="006179B0"/>
    <w:rsid w:val="0062045A"/>
    <w:rsid w:val="006258E9"/>
    <w:rsid w:val="006336D1"/>
    <w:rsid w:val="00634BCC"/>
    <w:rsid w:val="00647C30"/>
    <w:rsid w:val="00670057"/>
    <w:rsid w:val="006823D6"/>
    <w:rsid w:val="006845CB"/>
    <w:rsid w:val="00685743"/>
    <w:rsid w:val="00685C72"/>
    <w:rsid w:val="006904FD"/>
    <w:rsid w:val="006A4D5F"/>
    <w:rsid w:val="006A7A8F"/>
    <w:rsid w:val="006B4E14"/>
    <w:rsid w:val="006B7D95"/>
    <w:rsid w:val="006E09B0"/>
    <w:rsid w:val="006E2E9D"/>
    <w:rsid w:val="006E569A"/>
    <w:rsid w:val="0070163E"/>
    <w:rsid w:val="007021D2"/>
    <w:rsid w:val="00703439"/>
    <w:rsid w:val="00705578"/>
    <w:rsid w:val="007175B4"/>
    <w:rsid w:val="007266F2"/>
    <w:rsid w:val="0072747C"/>
    <w:rsid w:val="00730C55"/>
    <w:rsid w:val="00733A48"/>
    <w:rsid w:val="00733F83"/>
    <w:rsid w:val="0073403D"/>
    <w:rsid w:val="00734B2B"/>
    <w:rsid w:val="00744CB9"/>
    <w:rsid w:val="007455A3"/>
    <w:rsid w:val="00750ED5"/>
    <w:rsid w:val="00756DB2"/>
    <w:rsid w:val="00761802"/>
    <w:rsid w:val="00762BB0"/>
    <w:rsid w:val="0078308D"/>
    <w:rsid w:val="00787C99"/>
    <w:rsid w:val="00787E4D"/>
    <w:rsid w:val="00793CA8"/>
    <w:rsid w:val="00793D77"/>
    <w:rsid w:val="007A137B"/>
    <w:rsid w:val="007A617A"/>
    <w:rsid w:val="007B3A6F"/>
    <w:rsid w:val="007B5E71"/>
    <w:rsid w:val="007C1CCD"/>
    <w:rsid w:val="007C4AA4"/>
    <w:rsid w:val="007D4145"/>
    <w:rsid w:val="007D584F"/>
    <w:rsid w:val="007E0A7C"/>
    <w:rsid w:val="007E3564"/>
    <w:rsid w:val="007E3FD5"/>
    <w:rsid w:val="007E60A8"/>
    <w:rsid w:val="007F0440"/>
    <w:rsid w:val="007F1C75"/>
    <w:rsid w:val="007F1DD0"/>
    <w:rsid w:val="007F2824"/>
    <w:rsid w:val="0080700C"/>
    <w:rsid w:val="0080730A"/>
    <w:rsid w:val="00811139"/>
    <w:rsid w:val="0082484F"/>
    <w:rsid w:val="00833D83"/>
    <w:rsid w:val="008375A9"/>
    <w:rsid w:val="00840736"/>
    <w:rsid w:val="00845F41"/>
    <w:rsid w:val="008475CE"/>
    <w:rsid w:val="00877C8C"/>
    <w:rsid w:val="00883253"/>
    <w:rsid w:val="0088613F"/>
    <w:rsid w:val="00886E7F"/>
    <w:rsid w:val="00891463"/>
    <w:rsid w:val="00892600"/>
    <w:rsid w:val="008971C0"/>
    <w:rsid w:val="008A4825"/>
    <w:rsid w:val="008B0645"/>
    <w:rsid w:val="008B0D53"/>
    <w:rsid w:val="008B57F7"/>
    <w:rsid w:val="008B6BB8"/>
    <w:rsid w:val="008B7202"/>
    <w:rsid w:val="008D3454"/>
    <w:rsid w:val="008D3A61"/>
    <w:rsid w:val="008D597F"/>
    <w:rsid w:val="008D75DE"/>
    <w:rsid w:val="008E1870"/>
    <w:rsid w:val="008E4F72"/>
    <w:rsid w:val="008E7A0A"/>
    <w:rsid w:val="008F2161"/>
    <w:rsid w:val="00901436"/>
    <w:rsid w:val="00903A0C"/>
    <w:rsid w:val="00911EC4"/>
    <w:rsid w:val="00921BFC"/>
    <w:rsid w:val="0092414B"/>
    <w:rsid w:val="00946C9E"/>
    <w:rsid w:val="00951628"/>
    <w:rsid w:val="00953EC0"/>
    <w:rsid w:val="00963E1E"/>
    <w:rsid w:val="00967268"/>
    <w:rsid w:val="00977002"/>
    <w:rsid w:val="00985468"/>
    <w:rsid w:val="0099268B"/>
    <w:rsid w:val="00995388"/>
    <w:rsid w:val="00997AF2"/>
    <w:rsid w:val="009A6664"/>
    <w:rsid w:val="009A7707"/>
    <w:rsid w:val="009B1B75"/>
    <w:rsid w:val="009B28DD"/>
    <w:rsid w:val="009D1FAE"/>
    <w:rsid w:val="009D3971"/>
    <w:rsid w:val="009D4AE7"/>
    <w:rsid w:val="009D5664"/>
    <w:rsid w:val="009D5D5F"/>
    <w:rsid w:val="009D723F"/>
    <w:rsid w:val="009D7C76"/>
    <w:rsid w:val="009E3A6D"/>
    <w:rsid w:val="009E4C67"/>
    <w:rsid w:val="009F48D1"/>
    <w:rsid w:val="009F6CB6"/>
    <w:rsid w:val="00A064EB"/>
    <w:rsid w:val="00A14E94"/>
    <w:rsid w:val="00A27469"/>
    <w:rsid w:val="00A36B2E"/>
    <w:rsid w:val="00A41A96"/>
    <w:rsid w:val="00A5324E"/>
    <w:rsid w:val="00A54875"/>
    <w:rsid w:val="00A56018"/>
    <w:rsid w:val="00A562C7"/>
    <w:rsid w:val="00A56383"/>
    <w:rsid w:val="00A61852"/>
    <w:rsid w:val="00A76DB8"/>
    <w:rsid w:val="00A93548"/>
    <w:rsid w:val="00A9630B"/>
    <w:rsid w:val="00AA3C9E"/>
    <w:rsid w:val="00AA4EA0"/>
    <w:rsid w:val="00AA6717"/>
    <w:rsid w:val="00AB1AEA"/>
    <w:rsid w:val="00AB22D0"/>
    <w:rsid w:val="00AB2323"/>
    <w:rsid w:val="00AB32E3"/>
    <w:rsid w:val="00AC30E2"/>
    <w:rsid w:val="00AC459F"/>
    <w:rsid w:val="00AC62CB"/>
    <w:rsid w:val="00AD0E91"/>
    <w:rsid w:val="00AD343C"/>
    <w:rsid w:val="00AF42E6"/>
    <w:rsid w:val="00AF7BCD"/>
    <w:rsid w:val="00B016FE"/>
    <w:rsid w:val="00B13ABA"/>
    <w:rsid w:val="00B23D9D"/>
    <w:rsid w:val="00B24AA4"/>
    <w:rsid w:val="00B3058C"/>
    <w:rsid w:val="00B33142"/>
    <w:rsid w:val="00B42627"/>
    <w:rsid w:val="00B4334A"/>
    <w:rsid w:val="00B55C79"/>
    <w:rsid w:val="00B63CFE"/>
    <w:rsid w:val="00B6716D"/>
    <w:rsid w:val="00B71B70"/>
    <w:rsid w:val="00B71D73"/>
    <w:rsid w:val="00B8121A"/>
    <w:rsid w:val="00B878AF"/>
    <w:rsid w:val="00B93291"/>
    <w:rsid w:val="00B94131"/>
    <w:rsid w:val="00B9532C"/>
    <w:rsid w:val="00B96D2F"/>
    <w:rsid w:val="00BA04BE"/>
    <w:rsid w:val="00BA7EC7"/>
    <w:rsid w:val="00BB7100"/>
    <w:rsid w:val="00BC5F5F"/>
    <w:rsid w:val="00BE3E40"/>
    <w:rsid w:val="00BF1182"/>
    <w:rsid w:val="00BF4A95"/>
    <w:rsid w:val="00C023C5"/>
    <w:rsid w:val="00C0433F"/>
    <w:rsid w:val="00C1320D"/>
    <w:rsid w:val="00C206F5"/>
    <w:rsid w:val="00C23AC9"/>
    <w:rsid w:val="00C24794"/>
    <w:rsid w:val="00C26FD5"/>
    <w:rsid w:val="00C30FEF"/>
    <w:rsid w:val="00C405CA"/>
    <w:rsid w:val="00C46872"/>
    <w:rsid w:val="00C73A18"/>
    <w:rsid w:val="00C87361"/>
    <w:rsid w:val="00C91F49"/>
    <w:rsid w:val="00C940AB"/>
    <w:rsid w:val="00C9569D"/>
    <w:rsid w:val="00C95DCC"/>
    <w:rsid w:val="00CA39C1"/>
    <w:rsid w:val="00CA6F47"/>
    <w:rsid w:val="00CB17A2"/>
    <w:rsid w:val="00CB7170"/>
    <w:rsid w:val="00CC09A4"/>
    <w:rsid w:val="00CC30E6"/>
    <w:rsid w:val="00CC6542"/>
    <w:rsid w:val="00CC6F80"/>
    <w:rsid w:val="00CC7708"/>
    <w:rsid w:val="00CC7927"/>
    <w:rsid w:val="00CE3F97"/>
    <w:rsid w:val="00CF56ED"/>
    <w:rsid w:val="00D02CAA"/>
    <w:rsid w:val="00D10CE0"/>
    <w:rsid w:val="00D14BC7"/>
    <w:rsid w:val="00D15395"/>
    <w:rsid w:val="00D155F7"/>
    <w:rsid w:val="00D20E3F"/>
    <w:rsid w:val="00D2250A"/>
    <w:rsid w:val="00D23F6A"/>
    <w:rsid w:val="00D3151F"/>
    <w:rsid w:val="00D3762E"/>
    <w:rsid w:val="00D45C0F"/>
    <w:rsid w:val="00D5178C"/>
    <w:rsid w:val="00D52B28"/>
    <w:rsid w:val="00D53095"/>
    <w:rsid w:val="00D56208"/>
    <w:rsid w:val="00D65995"/>
    <w:rsid w:val="00D72D29"/>
    <w:rsid w:val="00D76CDD"/>
    <w:rsid w:val="00D76FB4"/>
    <w:rsid w:val="00D777A6"/>
    <w:rsid w:val="00D8578D"/>
    <w:rsid w:val="00D86D3D"/>
    <w:rsid w:val="00D87F53"/>
    <w:rsid w:val="00D93496"/>
    <w:rsid w:val="00DA0163"/>
    <w:rsid w:val="00DB3281"/>
    <w:rsid w:val="00DB40E0"/>
    <w:rsid w:val="00DB452B"/>
    <w:rsid w:val="00DB5E3F"/>
    <w:rsid w:val="00DD263B"/>
    <w:rsid w:val="00DD369A"/>
    <w:rsid w:val="00DD7A1B"/>
    <w:rsid w:val="00DE49DB"/>
    <w:rsid w:val="00DE64D2"/>
    <w:rsid w:val="00DE6E4F"/>
    <w:rsid w:val="00DE730C"/>
    <w:rsid w:val="00DF05C5"/>
    <w:rsid w:val="00DF6A1E"/>
    <w:rsid w:val="00E03A4D"/>
    <w:rsid w:val="00E12C73"/>
    <w:rsid w:val="00E21D41"/>
    <w:rsid w:val="00E253FC"/>
    <w:rsid w:val="00E4300B"/>
    <w:rsid w:val="00E47C4A"/>
    <w:rsid w:val="00E720DA"/>
    <w:rsid w:val="00E81B7F"/>
    <w:rsid w:val="00E81C76"/>
    <w:rsid w:val="00E85606"/>
    <w:rsid w:val="00E90F91"/>
    <w:rsid w:val="00EA3261"/>
    <w:rsid w:val="00ED1629"/>
    <w:rsid w:val="00ED4B04"/>
    <w:rsid w:val="00F027EB"/>
    <w:rsid w:val="00F05645"/>
    <w:rsid w:val="00F1745D"/>
    <w:rsid w:val="00F24366"/>
    <w:rsid w:val="00F30597"/>
    <w:rsid w:val="00F42DC6"/>
    <w:rsid w:val="00F51487"/>
    <w:rsid w:val="00F547D9"/>
    <w:rsid w:val="00F55AE9"/>
    <w:rsid w:val="00F573DA"/>
    <w:rsid w:val="00F71691"/>
    <w:rsid w:val="00F71A95"/>
    <w:rsid w:val="00F81D7F"/>
    <w:rsid w:val="00F920AE"/>
    <w:rsid w:val="00F93DB8"/>
    <w:rsid w:val="00FA2B15"/>
    <w:rsid w:val="00FB3DC7"/>
    <w:rsid w:val="00FB5BB8"/>
    <w:rsid w:val="00FB711E"/>
    <w:rsid w:val="00FC57FB"/>
    <w:rsid w:val="00FC6F79"/>
    <w:rsid w:val="00FD31BF"/>
    <w:rsid w:val="00FD4217"/>
    <w:rsid w:val="00FF0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62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47C4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7">
    <w:name w:val="Body Text"/>
    <w:basedOn w:val="a"/>
    <w:link w:val="a8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8">
    <w:name w:val="Основной текст Знак"/>
    <w:basedOn w:val="a0"/>
    <w:link w:val="a7"/>
    <w:rsid w:val="00733F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a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a9">
    <w:name w:val="Normal (Web)"/>
    <w:basedOn w:val="a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rsid w:val="00F42DC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a">
    <w:name w:val="???????"/>
    <w:uiPriority w:val="99"/>
    <w:rsid w:val="00F42DC6"/>
    <w:pPr>
      <w:suppressAutoHyphens/>
      <w:overflowPunct w:val="0"/>
      <w:autoSpaceDE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ab">
    <w:name w:val="List Paragraph"/>
    <w:basedOn w:val="a"/>
    <w:uiPriority w:val="34"/>
    <w:qFormat/>
    <w:rsid w:val="009A770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E2E9D"/>
    <w:rPr>
      <w:color w:val="0563C1" w:themeColor="hyperlink"/>
      <w:u w:val="single"/>
    </w:rPr>
  </w:style>
  <w:style w:type="paragraph" w:customStyle="1" w:styleId="ConsPlusNormal">
    <w:name w:val="ConsPlusNormal"/>
    <w:rsid w:val="003A76D4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rsid w:val="00A562C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CC6F80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CC6F80"/>
    <w:rPr>
      <w:i/>
      <w:iCs/>
    </w:rPr>
  </w:style>
  <w:style w:type="paragraph" w:styleId="af0">
    <w:name w:val="header"/>
    <w:basedOn w:val="a"/>
    <w:link w:val="af1"/>
    <w:uiPriority w:val="99"/>
    <w:unhideWhenUsed/>
    <w:rsid w:val="00B23D9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B23D9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090525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uiPriority w:val="99"/>
    <w:rsid w:val="0009052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6">
    <w:name w:val="Основной текст_"/>
    <w:basedOn w:val="a0"/>
    <w:link w:val="2"/>
    <w:rsid w:val="00227D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6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4627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paragraph" w:customStyle="1" w:styleId="align-right">
    <w:name w:val="align-right"/>
    <w:basedOn w:val="a"/>
    <w:rsid w:val="00744CB9"/>
    <w:pPr>
      <w:spacing w:before="100" w:beforeAutospacing="1" w:after="100" w:afterAutospacing="1"/>
    </w:pPr>
    <w:rPr>
      <w:rFonts w:eastAsiaTheme="minorEastAsia"/>
    </w:rPr>
  </w:style>
  <w:style w:type="paragraph" w:customStyle="1" w:styleId="align-center">
    <w:name w:val="align-center"/>
    <w:basedOn w:val="a"/>
    <w:rsid w:val="00744CB9"/>
    <w:pPr>
      <w:spacing w:before="100" w:beforeAutospacing="1" w:after="100" w:afterAutospacing="1"/>
    </w:pPr>
    <w:rPr>
      <w:rFonts w:eastAsiaTheme="minorEastAsia"/>
    </w:rPr>
  </w:style>
  <w:style w:type="paragraph" w:customStyle="1" w:styleId="s37">
    <w:name w:val="s_37"/>
    <w:basedOn w:val="a"/>
    <w:rsid w:val="00E81B7F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E81B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81B7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E81B7F"/>
  </w:style>
  <w:style w:type="paragraph" w:customStyle="1" w:styleId="s1">
    <w:name w:val="s_1"/>
    <w:basedOn w:val="a"/>
    <w:rsid w:val="00E81B7F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E81B7F"/>
    <w:pPr>
      <w:spacing w:before="100" w:beforeAutospacing="1" w:after="100" w:afterAutospacing="1"/>
    </w:pPr>
  </w:style>
  <w:style w:type="paragraph" w:customStyle="1" w:styleId="ConsPlusNonformat">
    <w:name w:val="ConsPlusNonformat"/>
    <w:rsid w:val="0013449A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62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47C4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7">
    <w:name w:val="Body Text"/>
    <w:basedOn w:val="a"/>
    <w:link w:val="a8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8">
    <w:name w:val="Основной текст Знак"/>
    <w:basedOn w:val="a0"/>
    <w:link w:val="a7"/>
    <w:rsid w:val="00733F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a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a9">
    <w:name w:val="Normal (Web)"/>
    <w:basedOn w:val="a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rsid w:val="00F42DC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a">
    <w:name w:val="???????"/>
    <w:uiPriority w:val="99"/>
    <w:rsid w:val="00F42DC6"/>
    <w:pPr>
      <w:suppressAutoHyphens/>
      <w:overflowPunct w:val="0"/>
      <w:autoSpaceDE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ab">
    <w:name w:val="List Paragraph"/>
    <w:basedOn w:val="a"/>
    <w:uiPriority w:val="34"/>
    <w:qFormat/>
    <w:rsid w:val="009A770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E2E9D"/>
    <w:rPr>
      <w:color w:val="0563C1" w:themeColor="hyperlink"/>
      <w:u w:val="single"/>
    </w:rPr>
  </w:style>
  <w:style w:type="paragraph" w:customStyle="1" w:styleId="ConsPlusNormal">
    <w:name w:val="ConsPlusNormal"/>
    <w:rsid w:val="003A76D4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rsid w:val="00A562C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CC6F80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CC6F80"/>
    <w:rPr>
      <w:i/>
      <w:iCs/>
    </w:rPr>
  </w:style>
  <w:style w:type="paragraph" w:styleId="af0">
    <w:name w:val="header"/>
    <w:basedOn w:val="a"/>
    <w:link w:val="af1"/>
    <w:uiPriority w:val="99"/>
    <w:unhideWhenUsed/>
    <w:rsid w:val="00B23D9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B23D9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090525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uiPriority w:val="99"/>
    <w:rsid w:val="0009052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6">
    <w:name w:val="Основной текст_"/>
    <w:basedOn w:val="a0"/>
    <w:link w:val="2"/>
    <w:rsid w:val="00227D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6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4627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paragraph" w:customStyle="1" w:styleId="align-right">
    <w:name w:val="align-right"/>
    <w:basedOn w:val="a"/>
    <w:rsid w:val="00744CB9"/>
    <w:pPr>
      <w:spacing w:before="100" w:beforeAutospacing="1" w:after="100" w:afterAutospacing="1"/>
    </w:pPr>
    <w:rPr>
      <w:rFonts w:eastAsiaTheme="minorEastAsia"/>
    </w:rPr>
  </w:style>
  <w:style w:type="paragraph" w:customStyle="1" w:styleId="align-center">
    <w:name w:val="align-center"/>
    <w:basedOn w:val="a"/>
    <w:rsid w:val="00744CB9"/>
    <w:pPr>
      <w:spacing w:before="100" w:beforeAutospacing="1" w:after="100" w:afterAutospacing="1"/>
    </w:pPr>
    <w:rPr>
      <w:rFonts w:eastAsiaTheme="minorEastAsia"/>
    </w:rPr>
  </w:style>
  <w:style w:type="paragraph" w:customStyle="1" w:styleId="s37">
    <w:name w:val="s_37"/>
    <w:basedOn w:val="a"/>
    <w:rsid w:val="00E81B7F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E81B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81B7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E81B7F"/>
  </w:style>
  <w:style w:type="paragraph" w:customStyle="1" w:styleId="s1">
    <w:name w:val="s_1"/>
    <w:basedOn w:val="a"/>
    <w:rsid w:val="00E81B7F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E81B7F"/>
    <w:pPr>
      <w:spacing w:before="100" w:beforeAutospacing="1" w:after="100" w:afterAutospacing="1"/>
    </w:pPr>
  </w:style>
  <w:style w:type="paragraph" w:customStyle="1" w:styleId="ConsPlusNonformat">
    <w:name w:val="ConsPlusNonformat"/>
    <w:rsid w:val="0013449A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7FFBC-8098-4B65-B468-4FCBEA964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21</Pages>
  <Words>6194</Words>
  <Characters>35311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41423</CharactersWithSpaces>
  <SharedDoc>false</SharedDoc>
  <HLinks>
    <vt:vector size="30" baseType="variant">
      <vt:variant>
        <vt:i4>5570571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http://internet.garant.ru/document?id=28430244&amp;sub=0</vt:lpwstr>
      </vt:variant>
      <vt:variant>
        <vt:lpwstr/>
      </vt:variant>
      <vt:variant>
        <vt:i4>7864374</vt:i4>
      </vt:variant>
      <vt:variant>
        <vt:i4>9</vt:i4>
      </vt:variant>
      <vt:variant>
        <vt:i4>0</vt:i4>
      </vt:variant>
      <vt:variant>
        <vt:i4>5</vt:i4>
      </vt:variant>
      <vt:variant>
        <vt:lpwstr>http://www.parkorel.ru/</vt:lpwstr>
      </vt:variant>
      <vt:variant>
        <vt:lpwstr/>
      </vt:variant>
      <vt:variant>
        <vt:i4>2818073</vt:i4>
      </vt:variant>
      <vt:variant>
        <vt:i4>6</vt:i4>
      </vt:variant>
      <vt:variant>
        <vt:i4>0</vt:i4>
      </vt:variant>
      <vt:variant>
        <vt:i4>5</vt:i4>
      </vt:variant>
      <vt:variant>
        <vt:lpwstr>mailto:bux@parkorel.ru</vt:lpwstr>
      </vt:variant>
      <vt:variant>
        <vt:lpwstr/>
      </vt:variant>
      <vt:variant>
        <vt:i4>2818073</vt:i4>
      </vt:variant>
      <vt:variant>
        <vt:i4>3</vt:i4>
      </vt:variant>
      <vt:variant>
        <vt:i4>0</vt:i4>
      </vt:variant>
      <vt:variant>
        <vt:i4>5</vt:i4>
      </vt:variant>
      <vt:variant>
        <vt:lpwstr>mailto:bux@parkorel.ru</vt:lpwstr>
      </vt:variant>
      <vt:variant>
        <vt:lpwstr/>
      </vt:variant>
      <vt:variant>
        <vt:i4>2818073</vt:i4>
      </vt:variant>
      <vt:variant>
        <vt:i4>0</vt:i4>
      </vt:variant>
      <vt:variant>
        <vt:i4>0</vt:i4>
      </vt:variant>
      <vt:variant>
        <vt:i4>5</vt:i4>
      </vt:variant>
      <vt:variant>
        <vt:lpwstr>mailto:bux@parkorel.ru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bux3</cp:lastModifiedBy>
  <cp:revision>8</cp:revision>
  <cp:lastPrinted>2025-05-05T11:38:00Z</cp:lastPrinted>
  <dcterms:created xsi:type="dcterms:W3CDTF">2025-05-05T10:32:00Z</dcterms:created>
  <dcterms:modified xsi:type="dcterms:W3CDTF">2025-05-05T13:01:00Z</dcterms:modified>
</cp:coreProperties>
</file>