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79" w:rsidRPr="00675679" w:rsidRDefault="00675679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675679" w:rsidRPr="00675679" w:rsidRDefault="00675679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75679" w:rsidRPr="00675679" w:rsidRDefault="00675679" w:rsidP="00675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75679" w:rsidRPr="00675679" w:rsidRDefault="00675679" w:rsidP="00675679">
      <w:pPr>
        <w:spacing w:after="0" w:line="240" w:lineRule="auto"/>
        <w:ind w:left="360" w:right="-79"/>
        <w:jc w:val="center"/>
        <w:rPr>
          <w:rFonts w:ascii="Times New Roman" w:hAnsi="Times New Roman"/>
          <w:b/>
          <w:sz w:val="28"/>
          <w:szCs w:val="28"/>
        </w:rPr>
      </w:pPr>
      <w:r w:rsidRPr="0067567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75679" w:rsidRPr="00675679" w:rsidRDefault="00675679" w:rsidP="00675679">
      <w:pPr>
        <w:spacing w:after="0" w:line="240" w:lineRule="auto"/>
        <w:ind w:right="-79"/>
        <w:jc w:val="center"/>
        <w:rPr>
          <w:rFonts w:ascii="Times New Roman" w:hAnsi="Times New Roman"/>
          <w:b/>
          <w:sz w:val="28"/>
          <w:szCs w:val="28"/>
        </w:rPr>
      </w:pPr>
      <w:r w:rsidRPr="00675679">
        <w:rPr>
          <w:rFonts w:ascii="Times New Roman" w:hAnsi="Times New Roman"/>
          <w:b/>
          <w:sz w:val="28"/>
          <w:szCs w:val="28"/>
        </w:rPr>
        <w:t>к проекту постановления администрации города Орла «О внесении изменений в постановление администрации города Орла от 14</w:t>
      </w:r>
      <w:r w:rsidRPr="00675679">
        <w:rPr>
          <w:rFonts w:ascii="Times New Roman" w:hAnsi="Times New Roman"/>
          <w:b/>
          <w:bCs/>
          <w:sz w:val="28"/>
          <w:szCs w:val="28"/>
        </w:rPr>
        <w:t>.02.2020г.       № 512 «</w:t>
      </w:r>
      <w:r w:rsidRPr="00675679">
        <w:rPr>
          <w:rFonts w:ascii="Times New Roman" w:hAnsi="Times New Roman"/>
          <w:b/>
          <w:sz w:val="28"/>
          <w:szCs w:val="28"/>
        </w:rPr>
        <w:t>Об утверждении муниципальной программы «Развитие отрасли культуры в городе Орле на 2020 – 2022 годы</w:t>
      </w:r>
      <w:r w:rsidRPr="00675679">
        <w:rPr>
          <w:rFonts w:ascii="Times New Roman" w:hAnsi="Times New Roman"/>
          <w:b/>
          <w:bCs/>
          <w:sz w:val="28"/>
          <w:szCs w:val="28"/>
        </w:rPr>
        <w:t>»</w:t>
      </w:r>
    </w:p>
    <w:p w:rsidR="00675679" w:rsidRPr="00675679" w:rsidRDefault="00675679" w:rsidP="00675679">
      <w:pPr>
        <w:spacing w:after="0" w:line="240" w:lineRule="auto"/>
        <w:ind w:right="-79"/>
        <w:rPr>
          <w:rFonts w:ascii="Times New Roman" w:hAnsi="Times New Roman"/>
          <w:b/>
          <w:sz w:val="28"/>
          <w:szCs w:val="28"/>
        </w:rPr>
      </w:pPr>
    </w:p>
    <w:p w:rsidR="00675679" w:rsidRPr="00822EDD" w:rsidRDefault="00675679" w:rsidP="00675679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822EDD">
        <w:rPr>
          <w:rFonts w:ascii="Times New Roman" w:hAnsi="Times New Roman"/>
          <w:b/>
          <w:sz w:val="28"/>
          <w:szCs w:val="28"/>
        </w:rPr>
        <w:tab/>
      </w:r>
      <w:r w:rsidRPr="00822EDD">
        <w:rPr>
          <w:rFonts w:ascii="Times New Roman" w:hAnsi="Times New Roman"/>
          <w:sz w:val="28"/>
          <w:szCs w:val="28"/>
        </w:rPr>
        <w:t>Общий объем увеличения расходов на реализацию муниципальной программы «Развитие отрасли культуры в городе Орле на 2020 – 2022 годы</w:t>
      </w:r>
      <w:r w:rsidRPr="00822EDD">
        <w:rPr>
          <w:rFonts w:ascii="Times New Roman" w:hAnsi="Times New Roman"/>
          <w:bCs/>
          <w:sz w:val="28"/>
          <w:szCs w:val="28"/>
        </w:rPr>
        <w:t xml:space="preserve">» составляет </w:t>
      </w:r>
      <w:r w:rsidR="004516B9">
        <w:rPr>
          <w:rFonts w:ascii="Times New Roman" w:hAnsi="Times New Roman"/>
          <w:bCs/>
          <w:sz w:val="28"/>
          <w:szCs w:val="28"/>
        </w:rPr>
        <w:t>5</w:t>
      </w:r>
      <w:r w:rsidR="00A7396A" w:rsidRPr="00822EDD">
        <w:rPr>
          <w:rFonts w:ascii="Times New Roman" w:hAnsi="Times New Roman"/>
          <w:bCs/>
          <w:sz w:val="28"/>
          <w:szCs w:val="28"/>
        </w:rPr>
        <w:t> </w:t>
      </w:r>
      <w:r w:rsidR="004516B9">
        <w:rPr>
          <w:rFonts w:ascii="Times New Roman" w:hAnsi="Times New Roman"/>
          <w:bCs/>
          <w:sz w:val="28"/>
          <w:szCs w:val="28"/>
        </w:rPr>
        <w:t>467</w:t>
      </w:r>
      <w:r w:rsidR="00A7396A" w:rsidRPr="00822EDD">
        <w:rPr>
          <w:rFonts w:ascii="Times New Roman" w:hAnsi="Times New Roman"/>
          <w:bCs/>
          <w:sz w:val="28"/>
          <w:szCs w:val="28"/>
        </w:rPr>
        <w:t>,</w:t>
      </w:r>
      <w:r w:rsidR="004516B9">
        <w:rPr>
          <w:rFonts w:ascii="Times New Roman" w:hAnsi="Times New Roman"/>
          <w:bCs/>
          <w:sz w:val="28"/>
          <w:szCs w:val="28"/>
        </w:rPr>
        <w:t>00</w:t>
      </w:r>
      <w:r w:rsidRPr="00822EDD">
        <w:rPr>
          <w:rFonts w:ascii="Times New Roman" w:hAnsi="Times New Roman"/>
          <w:bCs/>
          <w:sz w:val="28"/>
          <w:szCs w:val="28"/>
        </w:rPr>
        <w:t xml:space="preserve"> тысяч рублей.</w:t>
      </w:r>
    </w:p>
    <w:p w:rsidR="00137051" w:rsidRDefault="00942147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675679">
        <w:rPr>
          <w:rFonts w:ascii="Times New Roman" w:eastAsia="Times New Roman" w:hAnsi="Times New Roman" w:cstheme="minorBidi"/>
          <w:sz w:val="28"/>
          <w:szCs w:val="28"/>
          <w:lang w:eastAsia="ru-RU"/>
        </w:rPr>
        <w:t>В соответствии с Приказом финансово – экономического управления администрации города Орла от 2</w:t>
      </w:r>
      <w:r w:rsidR="00137051">
        <w:rPr>
          <w:rFonts w:ascii="Times New Roman" w:eastAsia="Times New Roman" w:hAnsi="Times New Roman" w:cstheme="minorBidi"/>
          <w:sz w:val="28"/>
          <w:szCs w:val="28"/>
          <w:lang w:eastAsia="ru-RU"/>
        </w:rPr>
        <w:t>3</w:t>
      </w:r>
      <w:r w:rsidRPr="0067567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137051">
        <w:rPr>
          <w:rFonts w:ascii="Times New Roman" w:eastAsia="Times New Roman" w:hAnsi="Times New Roman" w:cstheme="minorBidi"/>
          <w:sz w:val="28"/>
          <w:szCs w:val="28"/>
          <w:lang w:eastAsia="ru-RU"/>
        </w:rPr>
        <w:t>марта</w:t>
      </w:r>
      <w:r w:rsidRPr="0067567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202</w:t>
      </w:r>
      <w:r w:rsidR="00137051">
        <w:rPr>
          <w:rFonts w:ascii="Times New Roman" w:eastAsia="Times New Roman" w:hAnsi="Times New Roman" w:cstheme="minorBidi"/>
          <w:sz w:val="28"/>
          <w:szCs w:val="28"/>
          <w:lang w:eastAsia="ru-RU"/>
        </w:rPr>
        <w:t>1</w:t>
      </w:r>
      <w:r w:rsidRPr="0067567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года № </w:t>
      </w:r>
      <w:r w:rsidR="00137051">
        <w:rPr>
          <w:rFonts w:ascii="Times New Roman" w:eastAsia="Times New Roman" w:hAnsi="Times New Roman" w:cstheme="minorBidi"/>
          <w:sz w:val="28"/>
          <w:szCs w:val="28"/>
          <w:lang w:eastAsia="ru-RU"/>
        </w:rPr>
        <w:t>59</w:t>
      </w:r>
      <w:r w:rsidRPr="0067567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137051">
        <w:rPr>
          <w:rFonts w:ascii="Times New Roman" w:eastAsia="Times New Roman" w:hAnsi="Times New Roman" w:cstheme="minorBidi"/>
          <w:sz w:val="28"/>
          <w:szCs w:val="28"/>
          <w:lang w:eastAsia="ru-RU"/>
        </w:rPr>
        <w:t>финансирование в объеме 5 417,0 тысяч рублей направлено на увеличение фонда заработной платы сотрудников муниципальных учреждений культуры с целью достижения показателя по доведению средней заработной платы работников</w:t>
      </w:r>
      <w:r w:rsidR="004516B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культуры до средней по региону. </w:t>
      </w:r>
    </w:p>
    <w:p w:rsidR="00137051" w:rsidRDefault="00137051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675679">
        <w:rPr>
          <w:rFonts w:ascii="Times New Roman" w:eastAsia="Times New Roman" w:hAnsi="Times New Roman" w:cstheme="minorBidi"/>
          <w:sz w:val="28"/>
          <w:szCs w:val="28"/>
          <w:lang w:eastAsia="ru-RU"/>
        </w:rPr>
        <w:t>В соответствии с Приказом финансово – экономического управлени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я администрации города Орла от 05</w:t>
      </w:r>
      <w:r w:rsidRPr="0067567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февраля</w:t>
      </w:r>
      <w:r w:rsidRPr="0067567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1</w:t>
      </w:r>
      <w:r w:rsidRPr="0067567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25 финансирование в объеме 50,0 тысяч рублей выделено для организации и проведения праздничного фейерверка, посвященного Дню Защитника Отечества.</w:t>
      </w:r>
    </w:p>
    <w:p w:rsidR="002162C7" w:rsidRDefault="002162C7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Проектом постановления также предлагается увеличить объем финансирования по мероприятию «Установка автоматической системы пожаротушения в МБУК «Орловский городской центр культуры» на 2 465,0 тысяч рублей за счет соответствующего уменьшения расходов на проведение ремонтных работ в учреждениях культуры в рамках мероприятия «Обеспечение деятельности (оказание услуг) </w:t>
      </w:r>
      <w:r w:rsidRPr="009403C0">
        <w:rPr>
          <w:rFonts w:ascii="Times New Roman" w:hAnsi="Times New Roman"/>
          <w:sz w:val="28"/>
          <w:szCs w:val="28"/>
        </w:rPr>
        <w:t xml:space="preserve">МБУК </w:t>
      </w:r>
      <w:r>
        <w:rPr>
          <w:rFonts w:ascii="Times New Roman" w:hAnsi="Times New Roman"/>
          <w:sz w:val="28"/>
          <w:szCs w:val="28"/>
        </w:rPr>
        <w:t>«</w:t>
      </w:r>
      <w:r w:rsidRPr="009403C0">
        <w:rPr>
          <w:rFonts w:ascii="Times New Roman" w:hAnsi="Times New Roman"/>
          <w:sz w:val="28"/>
          <w:szCs w:val="28"/>
        </w:rPr>
        <w:t>Орловский городской центр культуры</w:t>
      </w:r>
      <w:r>
        <w:rPr>
          <w:rFonts w:ascii="Times New Roman" w:hAnsi="Times New Roman"/>
          <w:sz w:val="28"/>
          <w:szCs w:val="28"/>
        </w:rPr>
        <w:t>», «Детский парк», «Ансамбль танца «Славица».</w:t>
      </w:r>
    </w:p>
    <w:p w:rsidR="00675679" w:rsidRPr="00675679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679">
        <w:rPr>
          <w:rFonts w:ascii="Times New Roman" w:eastAsiaTheme="minorHAnsi" w:hAnsi="Times New Roman"/>
          <w:bCs/>
          <w:sz w:val="28"/>
          <w:szCs w:val="28"/>
        </w:rPr>
        <w:t xml:space="preserve">В связи с этим </w:t>
      </w:r>
      <w:r w:rsidRPr="00675679">
        <w:rPr>
          <w:rFonts w:ascii="Times New Roman" w:hAnsi="Times New Roman"/>
          <w:bCs/>
          <w:sz w:val="28"/>
          <w:szCs w:val="28"/>
        </w:rPr>
        <w:t>предлагается внести изменения в приложение к постановлению администрации города Орла от 14</w:t>
      </w:r>
      <w:r w:rsidRPr="00675679">
        <w:rPr>
          <w:rFonts w:ascii="Times New Roman" w:hAnsi="Times New Roman"/>
          <w:sz w:val="28"/>
          <w:szCs w:val="28"/>
        </w:rPr>
        <w:t>.02.2020г. № 512               «</w:t>
      </w:r>
      <w:r w:rsidRPr="00675679">
        <w:rPr>
          <w:rFonts w:ascii="Times New Roman" w:hAnsi="Times New Roman"/>
          <w:bCs/>
          <w:sz w:val="28"/>
          <w:szCs w:val="28"/>
        </w:rPr>
        <w:t>Об утверждении муниципальной программы «Развитие отрасли культуры в городе Орле на 2020 – 2022 годы</w:t>
      </w:r>
      <w:r w:rsidRPr="00675679">
        <w:rPr>
          <w:rFonts w:ascii="Times New Roman" w:hAnsi="Times New Roman"/>
          <w:sz w:val="28"/>
          <w:szCs w:val="28"/>
        </w:rPr>
        <w:t>»</w:t>
      </w:r>
      <w:r w:rsidRPr="00675679">
        <w:rPr>
          <w:rFonts w:ascii="Times New Roman" w:hAnsi="Times New Roman"/>
          <w:bCs/>
          <w:sz w:val="28"/>
          <w:szCs w:val="28"/>
        </w:rPr>
        <w:t xml:space="preserve"> в части внесения изменений в разделы </w:t>
      </w:r>
      <w:r w:rsidRPr="00675679">
        <w:rPr>
          <w:rFonts w:ascii="Times New Roman" w:hAnsi="Times New Roman"/>
          <w:sz w:val="28"/>
          <w:szCs w:val="28"/>
        </w:rPr>
        <w:t xml:space="preserve">«Объемы </w:t>
      </w:r>
      <w:r w:rsidRPr="00675679">
        <w:rPr>
          <w:rFonts w:ascii="Times New Roman" w:hAnsi="Times New Roman"/>
          <w:sz w:val="27"/>
          <w:szCs w:val="27"/>
        </w:rPr>
        <w:t>бюджетных ассигнований на реализацию муниципальной программы</w:t>
      </w:r>
      <w:r w:rsidRPr="00675679">
        <w:rPr>
          <w:rFonts w:ascii="Times New Roman" w:hAnsi="Times New Roman"/>
          <w:sz w:val="28"/>
          <w:szCs w:val="28"/>
        </w:rPr>
        <w:t>» Паспорта Программы, «</w:t>
      </w:r>
      <w:r w:rsidRPr="00675679">
        <w:rPr>
          <w:rFonts w:ascii="Times New Roman" w:hAnsi="Times New Roman"/>
          <w:sz w:val="28"/>
          <w:szCs w:val="28"/>
          <w:lang w:val="en-US"/>
        </w:rPr>
        <w:t>III</w:t>
      </w:r>
      <w:r w:rsidRPr="00675679">
        <w:rPr>
          <w:rFonts w:ascii="Times New Roman" w:hAnsi="Times New Roman"/>
          <w:sz w:val="28"/>
          <w:szCs w:val="28"/>
        </w:rPr>
        <w:t xml:space="preserve">. Перечень и характеристика </w:t>
      </w:r>
      <w:r w:rsidRPr="00822EDD">
        <w:rPr>
          <w:rFonts w:ascii="Times New Roman" w:hAnsi="Times New Roman"/>
          <w:sz w:val="28"/>
          <w:szCs w:val="28"/>
        </w:rPr>
        <w:t xml:space="preserve">мероприятий муниципальной программы, ресурсное обеспечение </w:t>
      </w:r>
      <w:r w:rsidRPr="00675679">
        <w:rPr>
          <w:rFonts w:ascii="Times New Roman" w:hAnsi="Times New Roman"/>
          <w:sz w:val="28"/>
          <w:szCs w:val="28"/>
        </w:rPr>
        <w:t>муниципальной программы», в</w:t>
      </w:r>
      <w:r w:rsidRPr="00675679">
        <w:rPr>
          <w:rFonts w:ascii="Times New Roman" w:hAnsi="Times New Roman"/>
          <w:sz w:val="27"/>
          <w:szCs w:val="27"/>
        </w:rPr>
        <w:t xml:space="preserve"> столбцах 7, </w:t>
      </w:r>
      <w:r w:rsidR="00D90A01">
        <w:rPr>
          <w:rFonts w:ascii="Times New Roman" w:hAnsi="Times New Roman"/>
          <w:sz w:val="27"/>
          <w:szCs w:val="27"/>
        </w:rPr>
        <w:t>9</w:t>
      </w:r>
      <w:r w:rsidRPr="00675679">
        <w:rPr>
          <w:rFonts w:ascii="Times New Roman" w:hAnsi="Times New Roman"/>
          <w:sz w:val="27"/>
          <w:szCs w:val="27"/>
        </w:rPr>
        <w:t xml:space="preserve"> по строкам 1, 3, 4, 6, 7, 9, 10, 12, 13, 15,</w:t>
      </w:r>
      <w:r w:rsidR="00822EDD">
        <w:rPr>
          <w:rFonts w:ascii="Times New Roman" w:hAnsi="Times New Roman"/>
          <w:sz w:val="27"/>
          <w:szCs w:val="27"/>
        </w:rPr>
        <w:t xml:space="preserve"> 22, 24, </w:t>
      </w:r>
      <w:r w:rsidRPr="00675679">
        <w:rPr>
          <w:rFonts w:ascii="Times New Roman" w:hAnsi="Times New Roman"/>
          <w:sz w:val="27"/>
          <w:szCs w:val="27"/>
        </w:rPr>
        <w:t>2</w:t>
      </w:r>
      <w:r w:rsidR="00822EDD">
        <w:rPr>
          <w:rFonts w:ascii="Times New Roman" w:hAnsi="Times New Roman"/>
          <w:sz w:val="27"/>
          <w:szCs w:val="27"/>
        </w:rPr>
        <w:t>8</w:t>
      </w:r>
      <w:r w:rsidRPr="00675679">
        <w:rPr>
          <w:rFonts w:ascii="Times New Roman" w:hAnsi="Times New Roman"/>
          <w:sz w:val="27"/>
          <w:szCs w:val="27"/>
        </w:rPr>
        <w:t xml:space="preserve">, </w:t>
      </w:r>
      <w:r w:rsidR="00822EDD">
        <w:rPr>
          <w:rFonts w:ascii="Times New Roman" w:hAnsi="Times New Roman"/>
          <w:sz w:val="27"/>
          <w:szCs w:val="27"/>
        </w:rPr>
        <w:t>30</w:t>
      </w:r>
      <w:r w:rsidRPr="00675679">
        <w:rPr>
          <w:rFonts w:ascii="Times New Roman" w:hAnsi="Times New Roman"/>
          <w:sz w:val="27"/>
          <w:szCs w:val="27"/>
        </w:rPr>
        <w:t xml:space="preserve"> Перечня основных мероприятий муниципальной программы «Развитие отрасли культуры в городе Орле на 2020-2022 годы» </w:t>
      </w:r>
      <w:r w:rsidRPr="00675679">
        <w:rPr>
          <w:rFonts w:ascii="Times New Roman" w:hAnsi="Times New Roman"/>
          <w:sz w:val="28"/>
          <w:szCs w:val="28"/>
        </w:rPr>
        <w:t xml:space="preserve">по </w:t>
      </w:r>
      <w:r w:rsidRPr="00675679">
        <w:rPr>
          <w:rFonts w:ascii="Times New Roman" w:hAnsi="Times New Roman"/>
          <w:bCs/>
          <w:sz w:val="28"/>
          <w:szCs w:val="28"/>
        </w:rPr>
        <w:t xml:space="preserve">увеличению </w:t>
      </w:r>
      <w:r w:rsidR="00822EDD">
        <w:rPr>
          <w:rFonts w:ascii="Times New Roman" w:hAnsi="Times New Roman"/>
          <w:bCs/>
          <w:sz w:val="28"/>
          <w:szCs w:val="28"/>
        </w:rPr>
        <w:t>объема финансирования Программы</w:t>
      </w:r>
      <w:r w:rsidRPr="00675679">
        <w:rPr>
          <w:rFonts w:ascii="Times New Roman" w:hAnsi="Times New Roman"/>
          <w:bCs/>
          <w:sz w:val="28"/>
          <w:szCs w:val="28"/>
        </w:rPr>
        <w:t xml:space="preserve">. </w:t>
      </w:r>
    </w:p>
    <w:p w:rsidR="00675679" w:rsidRPr="00675679" w:rsidRDefault="00822EDD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75679" w:rsidRPr="00675679">
        <w:rPr>
          <w:rFonts w:ascii="Times New Roman" w:eastAsia="Times New Roman" w:hAnsi="Times New Roman"/>
          <w:sz w:val="28"/>
          <w:szCs w:val="28"/>
          <w:lang w:eastAsia="ru-RU"/>
        </w:rPr>
        <w:t>несение изменений в целевые индикаторы Программы не требуется.</w:t>
      </w:r>
    </w:p>
    <w:p w:rsidR="00675679" w:rsidRPr="00675679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75679" w:rsidRPr="00675679" w:rsidRDefault="00675679" w:rsidP="0067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5A5B9A" w:rsidRPr="00822EDD" w:rsidRDefault="00675679" w:rsidP="00822EDD">
      <w:pPr>
        <w:spacing w:after="0" w:line="240" w:lineRule="auto"/>
        <w:ind w:right="-79"/>
        <w:jc w:val="both"/>
        <w:rPr>
          <w:rFonts w:ascii="Times New Roman" w:eastAsiaTheme="minorHAnsi" w:hAnsi="Times New Roman"/>
          <w:sz w:val="28"/>
          <w:szCs w:val="28"/>
        </w:rPr>
      </w:pPr>
      <w:r w:rsidRPr="00675679">
        <w:rPr>
          <w:rFonts w:ascii="Times New Roman" w:eastAsiaTheme="minorHAnsi" w:hAnsi="Times New Roman"/>
          <w:sz w:val="28"/>
          <w:szCs w:val="28"/>
        </w:rPr>
        <w:t>Начальник управления культуры</w:t>
      </w:r>
      <w:r w:rsidRPr="00675679">
        <w:rPr>
          <w:rFonts w:ascii="Times New Roman" w:eastAsiaTheme="minorHAnsi" w:hAnsi="Times New Roman"/>
          <w:sz w:val="28"/>
          <w:szCs w:val="28"/>
        </w:rPr>
        <w:tab/>
      </w:r>
      <w:r w:rsidRPr="00675679">
        <w:rPr>
          <w:rFonts w:ascii="Times New Roman" w:eastAsiaTheme="minorHAnsi" w:hAnsi="Times New Roman"/>
          <w:sz w:val="28"/>
          <w:szCs w:val="28"/>
        </w:rPr>
        <w:tab/>
      </w:r>
      <w:r w:rsidRPr="00675679">
        <w:rPr>
          <w:rFonts w:ascii="Times New Roman" w:eastAsiaTheme="minorHAnsi" w:hAnsi="Times New Roman"/>
          <w:sz w:val="28"/>
          <w:szCs w:val="28"/>
        </w:rPr>
        <w:tab/>
      </w:r>
      <w:r w:rsidRPr="00675679">
        <w:rPr>
          <w:rFonts w:ascii="Times New Roman" w:eastAsiaTheme="minorHAnsi" w:hAnsi="Times New Roman"/>
          <w:sz w:val="28"/>
          <w:szCs w:val="28"/>
        </w:rPr>
        <w:tab/>
      </w:r>
      <w:r w:rsidRPr="00675679">
        <w:rPr>
          <w:rFonts w:ascii="Times New Roman" w:eastAsiaTheme="minorHAnsi" w:hAnsi="Times New Roman"/>
          <w:sz w:val="28"/>
          <w:szCs w:val="28"/>
        </w:rPr>
        <w:tab/>
        <w:t>Н.Ю. Крючкова</w:t>
      </w:r>
    </w:p>
    <w:sectPr w:rsidR="005A5B9A" w:rsidRPr="00822EDD" w:rsidSect="00675679">
      <w:pgSz w:w="11906" w:h="16838"/>
      <w:pgMar w:top="1134" w:right="850" w:bottom="993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C7E62"/>
    <w:multiLevelType w:val="hybridMultilevel"/>
    <w:tmpl w:val="D67E2D56"/>
    <w:lvl w:ilvl="0" w:tplc="7DE8CF8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72"/>
    <w:rsid w:val="00022D8E"/>
    <w:rsid w:val="00037CFD"/>
    <w:rsid w:val="000A504E"/>
    <w:rsid w:val="000A7309"/>
    <w:rsid w:val="000D0685"/>
    <w:rsid w:val="00137051"/>
    <w:rsid w:val="001959D3"/>
    <w:rsid w:val="001C1FD5"/>
    <w:rsid w:val="001F5787"/>
    <w:rsid w:val="00200E94"/>
    <w:rsid w:val="002162C7"/>
    <w:rsid w:val="00256706"/>
    <w:rsid w:val="00264981"/>
    <w:rsid w:val="00264D6C"/>
    <w:rsid w:val="00273750"/>
    <w:rsid w:val="00285C9C"/>
    <w:rsid w:val="0028733A"/>
    <w:rsid w:val="002B476B"/>
    <w:rsid w:val="002C1A90"/>
    <w:rsid w:val="002C6B38"/>
    <w:rsid w:val="002D1F81"/>
    <w:rsid w:val="002F66C5"/>
    <w:rsid w:val="0032490F"/>
    <w:rsid w:val="00381999"/>
    <w:rsid w:val="003F14C5"/>
    <w:rsid w:val="003F3089"/>
    <w:rsid w:val="00405110"/>
    <w:rsid w:val="00412E87"/>
    <w:rsid w:val="00446AE9"/>
    <w:rsid w:val="004516B9"/>
    <w:rsid w:val="00492D4E"/>
    <w:rsid w:val="004D4986"/>
    <w:rsid w:val="004D71ED"/>
    <w:rsid w:val="004F1627"/>
    <w:rsid w:val="004F1AB6"/>
    <w:rsid w:val="0054557F"/>
    <w:rsid w:val="005A5B9A"/>
    <w:rsid w:val="005B32B3"/>
    <w:rsid w:val="006076A7"/>
    <w:rsid w:val="00654BA5"/>
    <w:rsid w:val="00655F95"/>
    <w:rsid w:val="00656453"/>
    <w:rsid w:val="00675572"/>
    <w:rsid w:val="00675679"/>
    <w:rsid w:val="006A138A"/>
    <w:rsid w:val="006B2D19"/>
    <w:rsid w:val="0072611B"/>
    <w:rsid w:val="0074563F"/>
    <w:rsid w:val="00751F09"/>
    <w:rsid w:val="00753B3C"/>
    <w:rsid w:val="007747D5"/>
    <w:rsid w:val="007809AE"/>
    <w:rsid w:val="007C12EE"/>
    <w:rsid w:val="007C7041"/>
    <w:rsid w:val="007F00DF"/>
    <w:rsid w:val="007F3C45"/>
    <w:rsid w:val="00822EDD"/>
    <w:rsid w:val="00876EC3"/>
    <w:rsid w:val="00892344"/>
    <w:rsid w:val="008D1F89"/>
    <w:rsid w:val="008D5DEB"/>
    <w:rsid w:val="008F5915"/>
    <w:rsid w:val="00911BE6"/>
    <w:rsid w:val="00926A7A"/>
    <w:rsid w:val="00927984"/>
    <w:rsid w:val="00931F10"/>
    <w:rsid w:val="009403C0"/>
    <w:rsid w:val="00942147"/>
    <w:rsid w:val="00951786"/>
    <w:rsid w:val="0098064D"/>
    <w:rsid w:val="00985D6B"/>
    <w:rsid w:val="009A5B69"/>
    <w:rsid w:val="009A5E73"/>
    <w:rsid w:val="009F1AB1"/>
    <w:rsid w:val="009F7B2F"/>
    <w:rsid w:val="00A22288"/>
    <w:rsid w:val="00A52B14"/>
    <w:rsid w:val="00A7396A"/>
    <w:rsid w:val="00A837E3"/>
    <w:rsid w:val="00A9170B"/>
    <w:rsid w:val="00AA3AFF"/>
    <w:rsid w:val="00AB7E6F"/>
    <w:rsid w:val="00AC24A3"/>
    <w:rsid w:val="00AF4134"/>
    <w:rsid w:val="00AF6FE6"/>
    <w:rsid w:val="00B04B60"/>
    <w:rsid w:val="00B103FD"/>
    <w:rsid w:val="00B2232B"/>
    <w:rsid w:val="00B465B4"/>
    <w:rsid w:val="00B774C2"/>
    <w:rsid w:val="00B84BC4"/>
    <w:rsid w:val="00BB3868"/>
    <w:rsid w:val="00BE3789"/>
    <w:rsid w:val="00C35D39"/>
    <w:rsid w:val="00C830FD"/>
    <w:rsid w:val="00D12B1F"/>
    <w:rsid w:val="00D90A01"/>
    <w:rsid w:val="00E83342"/>
    <w:rsid w:val="00F23B6C"/>
    <w:rsid w:val="00FB39E0"/>
    <w:rsid w:val="00FD3A5C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E653"/>
  <w15:docId w15:val="{15AA83C4-139D-46FC-83ED-B1006E08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737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37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FF"/>
      <w:spacing w:val="2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375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7375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3366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7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3750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375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3750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737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75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737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737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273750"/>
    <w:pPr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7375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rsid w:val="0027375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7375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73750"/>
    <w:pPr>
      <w:ind w:left="720"/>
      <w:contextualSpacing/>
    </w:pPr>
    <w:rPr>
      <w:rFonts w:eastAsia="Times New Roman"/>
    </w:rPr>
  </w:style>
  <w:style w:type="paragraph" w:styleId="a9">
    <w:name w:val="List Paragraph"/>
    <w:basedOn w:val="a"/>
    <w:uiPriority w:val="99"/>
    <w:qFormat/>
    <w:rsid w:val="00273750"/>
    <w:pPr>
      <w:ind w:left="720"/>
      <w:contextualSpacing/>
    </w:pPr>
    <w:rPr>
      <w:rFonts w:eastAsia="Times New Roman"/>
    </w:rPr>
  </w:style>
  <w:style w:type="paragraph" w:customStyle="1" w:styleId="formattext">
    <w:name w:val="formattext"/>
    <w:basedOn w:val="a"/>
    <w:rsid w:val="002737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737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Трахинина Жанна Викторовна</cp:lastModifiedBy>
  <cp:revision>7</cp:revision>
  <cp:lastPrinted>2021-04-12T08:43:00Z</cp:lastPrinted>
  <dcterms:created xsi:type="dcterms:W3CDTF">2021-04-05T13:35:00Z</dcterms:created>
  <dcterms:modified xsi:type="dcterms:W3CDTF">2021-04-20T14:26:00Z</dcterms:modified>
</cp:coreProperties>
</file>