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D5B" w:rsidRDefault="00171D5B" w:rsidP="00171D5B">
      <w:pPr>
        <w:shd w:val="clear" w:color="auto" w:fill="FFFFFF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В соответствии с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управление жилищно-коммунального хозяйства и транспорта администрации города Орла </w:t>
      </w:r>
      <w:bookmarkStart w:id="0" w:name="_GoBack"/>
      <w:r>
        <w:rPr>
          <w:rFonts w:cs="Times New Roman"/>
          <w:color w:val="000000"/>
          <w:sz w:val="28"/>
          <w:szCs w:val="28"/>
        </w:rPr>
        <w:t xml:space="preserve">проводит общественное обсуждение проекта </w:t>
      </w:r>
      <w:r>
        <w:rPr>
          <w:rFonts w:cs="Times New Roman"/>
          <w:sz w:val="28"/>
          <w:szCs w:val="28"/>
        </w:rPr>
        <w:t>программы профилактики рисков причинения вреда (ущерба) охраняемым законом ценностям при осуществлении управлением жилищно-коммунального хозяйства и транспорта администрации города Орла муниципального контроля на автомобильном транспорте, городском наземном электрическом транспорте  и в дорожном хозяйстве на территории муниципального образования «Город Орёл» на 2023 год</w:t>
      </w:r>
      <w:bookmarkEnd w:id="0"/>
      <w:r>
        <w:rPr>
          <w:rFonts w:cs="Times New Roman"/>
          <w:color w:val="000000"/>
          <w:sz w:val="28"/>
          <w:szCs w:val="28"/>
        </w:rPr>
        <w:t xml:space="preserve">. </w:t>
      </w:r>
    </w:p>
    <w:p w:rsidR="00171D5B" w:rsidRDefault="00171D5B" w:rsidP="00171D5B">
      <w:pPr>
        <w:shd w:val="clear" w:color="auto" w:fill="FFFFFF"/>
        <w:ind w:firstLine="85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Проект программы профилактики размещен </w:t>
      </w:r>
      <w:r>
        <w:rPr>
          <w:rFonts w:cs="Times New Roman"/>
          <w:sz w:val="28"/>
          <w:szCs w:val="28"/>
        </w:rPr>
        <w:t xml:space="preserve">на сайте администрации города Орла (https://www.orel-adm.ru) в разделе «Администрация / Муниципальный контроль / Муниципальный </w:t>
      </w:r>
      <w:proofErr w:type="gramStart"/>
      <w:r>
        <w:rPr>
          <w:rFonts w:cs="Times New Roman"/>
          <w:sz w:val="28"/>
          <w:szCs w:val="28"/>
        </w:rPr>
        <w:t>контроль  на</w:t>
      </w:r>
      <w:proofErr w:type="gramEnd"/>
      <w:r>
        <w:rPr>
          <w:rFonts w:cs="Times New Roman"/>
          <w:sz w:val="28"/>
          <w:szCs w:val="28"/>
        </w:rPr>
        <w:t xml:space="preserve"> автомобильном транспорте, городском наземном электрическом транспорте и в дорожном хозяйстве.</w:t>
      </w:r>
    </w:p>
    <w:p w:rsidR="00171D5B" w:rsidRDefault="00171D5B" w:rsidP="00171D5B">
      <w:pPr>
        <w:shd w:val="clear" w:color="auto" w:fill="FFFFFF"/>
        <w:ind w:firstLine="85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Общественное обсуждение проводится в срок с 1 октября 2022 года       по 1 ноября 2022 года.</w:t>
      </w:r>
    </w:p>
    <w:p w:rsidR="00171D5B" w:rsidRDefault="00171D5B" w:rsidP="00171D5B">
      <w:pPr>
        <w:shd w:val="clear" w:color="auto" w:fill="FFFFFF"/>
        <w:ind w:firstLine="851"/>
        <w:jc w:val="both"/>
      </w:pPr>
      <w:r>
        <w:rPr>
          <w:rFonts w:cs="Times New Roman"/>
          <w:color w:val="000000"/>
          <w:sz w:val="28"/>
          <w:szCs w:val="28"/>
        </w:rPr>
        <w:t xml:space="preserve">Предложения по итогам рассмотрения проектов программ профилактики необходимо направить до 1 ноября 2022 года по адресу: Пролетарская гора ул., д. 1, Орел, 302028, адрес электронной почты: </w:t>
      </w:r>
      <w:proofErr w:type="spellStart"/>
      <w:r>
        <w:rPr>
          <w:rFonts w:cs="Times New Roman"/>
          <w:color w:val="000000"/>
          <w:sz w:val="28"/>
          <w:szCs w:val="28"/>
        </w:rPr>
        <w:t>gortrans</w:t>
      </w:r>
      <w:proofErr w:type="spellEnd"/>
      <w:r>
        <w:fldChar w:fldCharType="begin"/>
      </w:r>
      <w:r>
        <w:instrText xml:space="preserve"> HYPERLINK "mailto:esipov@orel-adm.ru"</w:instrText>
      </w:r>
      <w:r>
        <w:fldChar w:fldCharType="separate"/>
      </w:r>
      <w:r w:rsidRPr="00171D5B">
        <w:rPr>
          <w:rStyle w:val="a3"/>
          <w:rFonts w:cs="Times New Roman"/>
          <w:sz w:val="28"/>
          <w:szCs w:val="28"/>
        </w:rPr>
        <w:t>@</w:t>
      </w:r>
      <w:proofErr w:type="spellStart"/>
      <w:r>
        <w:rPr>
          <w:rStyle w:val="a3"/>
          <w:rFonts w:cs="Times New Roman"/>
          <w:sz w:val="28"/>
          <w:szCs w:val="28"/>
          <w:lang w:val="en-US"/>
        </w:rPr>
        <w:t>orel</w:t>
      </w:r>
      <w:proofErr w:type="spellEnd"/>
      <w:r w:rsidRPr="00171D5B">
        <w:rPr>
          <w:rStyle w:val="a3"/>
          <w:rFonts w:cs="Times New Roman"/>
          <w:sz w:val="28"/>
          <w:szCs w:val="28"/>
        </w:rPr>
        <w:t>-</w:t>
      </w:r>
      <w:proofErr w:type="spellStart"/>
      <w:r>
        <w:rPr>
          <w:rStyle w:val="a3"/>
          <w:rFonts w:cs="Times New Roman"/>
          <w:sz w:val="28"/>
          <w:szCs w:val="28"/>
          <w:lang w:val="en-US"/>
        </w:rPr>
        <w:t>adm</w:t>
      </w:r>
      <w:proofErr w:type="spellEnd"/>
      <w:r w:rsidRPr="00171D5B">
        <w:rPr>
          <w:rStyle w:val="a3"/>
          <w:rFonts w:cs="Times New Roman"/>
          <w:sz w:val="28"/>
          <w:szCs w:val="28"/>
        </w:rPr>
        <w:t>.</w:t>
      </w:r>
      <w:proofErr w:type="spellStart"/>
      <w:r>
        <w:rPr>
          <w:rStyle w:val="a3"/>
          <w:rFonts w:cs="Times New Roman"/>
          <w:sz w:val="28"/>
          <w:szCs w:val="28"/>
          <w:lang w:val="en-US"/>
        </w:rPr>
        <w:t>ru</w:t>
      </w:r>
      <w:proofErr w:type="spellEnd"/>
      <w:r>
        <w:fldChar w:fldCharType="end"/>
      </w:r>
      <w:r>
        <w:rPr>
          <w:rFonts w:cs="Times New Roman"/>
          <w:color w:val="000000"/>
          <w:sz w:val="28"/>
          <w:szCs w:val="28"/>
        </w:rPr>
        <w:t xml:space="preserve">  Телефон/факс отдела организации транспортного обслуживания населения</w:t>
      </w: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и связи управления ЖКХ  и транспорта</w:t>
      </w:r>
      <w:r>
        <w:rPr>
          <w:rFonts w:cs="Times New Roman"/>
          <w:color w:val="000000"/>
          <w:sz w:val="28"/>
          <w:szCs w:val="28"/>
        </w:rPr>
        <w:t xml:space="preserve">. </w:t>
      </w:r>
      <w:r>
        <w:rPr>
          <w:rFonts w:cs="Times New Roman"/>
          <w:color w:val="000000"/>
          <w:sz w:val="28"/>
          <w:szCs w:val="28"/>
        </w:rPr>
        <w:t xml:space="preserve"> администрации г. Орла:                    8(4862) 43-36-02.</w:t>
      </w:r>
    </w:p>
    <w:p w:rsidR="00731032" w:rsidRDefault="00731032" w:rsidP="00731032">
      <w:pPr>
        <w:shd w:val="clear" w:color="auto" w:fill="FFFFFF"/>
        <w:ind w:firstLine="851"/>
        <w:jc w:val="both"/>
      </w:pPr>
    </w:p>
    <w:p w:rsidR="00B72A5F" w:rsidRDefault="00171D5B"/>
    <w:sectPr w:rsidR="00B72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823"/>
    <w:rsid w:val="00171D5B"/>
    <w:rsid w:val="00731032"/>
    <w:rsid w:val="0095467F"/>
    <w:rsid w:val="00B01E9D"/>
    <w:rsid w:val="00DC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62679"/>
  <w15:chartTrackingRefBased/>
  <w15:docId w15:val="{87923754-59AD-49A2-B396-A85A8A708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03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31032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3</cp:revision>
  <dcterms:created xsi:type="dcterms:W3CDTF">2022-09-29T09:06:00Z</dcterms:created>
  <dcterms:modified xsi:type="dcterms:W3CDTF">2022-09-29T09:11:00Z</dcterms:modified>
</cp:coreProperties>
</file>