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</w:t>
      </w:r>
      <w:r w:rsidR="00DB0CA8">
        <w:rPr>
          <w:rFonts w:cs="Times New Roman"/>
          <w:b/>
          <w:spacing w:val="1"/>
          <w:sz w:val="28"/>
          <w:szCs w:val="28"/>
          <w:lang w:val="ru-RU"/>
        </w:rPr>
        <w:t xml:space="preserve">б отмене </w:t>
      </w:r>
      <w:r>
        <w:rPr>
          <w:rFonts w:cs="Times New Roman"/>
          <w:b/>
          <w:spacing w:val="1"/>
          <w:sz w:val="28"/>
          <w:szCs w:val="28"/>
          <w:lang w:val="ru-RU"/>
        </w:rPr>
        <w:t>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C7F92">
        <w:rPr>
          <w:rFonts w:cs="Times New Roman"/>
          <w:sz w:val="28"/>
          <w:szCs w:val="28"/>
          <w:lang w:val="ru-RU"/>
        </w:rPr>
        <w:t>22</w:t>
      </w:r>
      <w:r w:rsidR="00A71B66">
        <w:rPr>
          <w:rFonts w:cs="Times New Roman"/>
          <w:sz w:val="28"/>
          <w:szCs w:val="28"/>
          <w:lang w:val="ru-RU"/>
        </w:rPr>
        <w:t xml:space="preserve"> июня»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71B66">
        <w:rPr>
          <w:rFonts w:cs="Times New Roman"/>
          <w:sz w:val="28"/>
          <w:szCs w:val="28"/>
          <w:u w:val="single"/>
          <w:lang w:val="ru-RU"/>
        </w:rPr>
        <w:t>6</w:t>
      </w:r>
      <w:r w:rsidR="00C20E2A">
        <w:rPr>
          <w:rFonts w:cs="Times New Roman"/>
          <w:sz w:val="28"/>
          <w:szCs w:val="28"/>
          <w:u w:val="single"/>
          <w:lang w:val="ru-RU"/>
        </w:rPr>
        <w:t>1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35ABF" w:rsidRDefault="00835ABF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BC6E29" w:rsidRDefault="00A71B66" w:rsidP="00627D31">
      <w:pPr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BC6E2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застройке города Орла, оповещает о том, что в соответствии с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постановлением Правительства </w:t>
      </w:r>
      <w:r w:rsidRPr="00BC6E29">
        <w:rPr>
          <w:rFonts w:cs="Times New Roman"/>
          <w:sz w:val="28"/>
          <w:szCs w:val="28"/>
          <w:lang w:val="ru-RU"/>
        </w:rPr>
        <w:t>Орловской области от 1</w:t>
      </w:r>
      <w:r w:rsidR="00C20E2A" w:rsidRPr="00BC6E29">
        <w:rPr>
          <w:rFonts w:cs="Times New Roman"/>
          <w:sz w:val="28"/>
          <w:szCs w:val="28"/>
          <w:lang w:val="ru-RU"/>
        </w:rPr>
        <w:t>9</w:t>
      </w:r>
      <w:r w:rsidRPr="00BC6E29">
        <w:rPr>
          <w:rFonts w:cs="Times New Roman"/>
          <w:sz w:val="28"/>
          <w:szCs w:val="28"/>
          <w:lang w:val="ru-RU"/>
        </w:rPr>
        <w:t xml:space="preserve">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марта </w:t>
      </w:r>
      <w:r w:rsidRPr="00BC6E29">
        <w:rPr>
          <w:rFonts w:cs="Times New Roman"/>
          <w:sz w:val="28"/>
          <w:szCs w:val="28"/>
          <w:lang w:val="ru-RU"/>
        </w:rPr>
        <w:t xml:space="preserve">2020 года № </w:t>
      </w:r>
      <w:r w:rsidR="00C20E2A" w:rsidRPr="00BC6E29">
        <w:rPr>
          <w:rFonts w:cs="Times New Roman"/>
          <w:sz w:val="28"/>
          <w:szCs w:val="28"/>
          <w:lang w:val="ru-RU"/>
        </w:rPr>
        <w:t>155</w:t>
      </w:r>
      <w:r w:rsidRPr="00BC6E29">
        <w:rPr>
          <w:rFonts w:cs="Times New Roman"/>
          <w:sz w:val="28"/>
          <w:szCs w:val="28"/>
          <w:lang w:val="ru-RU"/>
        </w:rPr>
        <w:t xml:space="preserve"> «О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мерах по предупреждению завоза и распространения новой </w:t>
      </w:r>
      <w:proofErr w:type="spellStart"/>
      <w:r w:rsidR="00C20E2A" w:rsidRPr="00BC6E29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="00C20E2A" w:rsidRPr="00BC6E29">
        <w:rPr>
          <w:rFonts w:cs="Times New Roman"/>
          <w:sz w:val="28"/>
          <w:szCs w:val="28"/>
          <w:lang w:val="ru-RU"/>
        </w:rPr>
        <w:t xml:space="preserve"> </w:t>
      </w:r>
      <w:r w:rsidR="00E60258" w:rsidRPr="00BC6E29">
        <w:rPr>
          <w:rFonts w:cs="Times New Roman"/>
          <w:sz w:val="28"/>
          <w:szCs w:val="28"/>
          <w:lang w:val="ru-RU"/>
        </w:rPr>
        <w:t xml:space="preserve">инфекции </w:t>
      </w:r>
      <w:r w:rsidR="00E60258" w:rsidRPr="00BC6E29">
        <w:rPr>
          <w:rFonts w:cs="Times New Roman"/>
          <w:sz w:val="28"/>
          <w:szCs w:val="28"/>
          <w:lang w:val="ru-RU"/>
        </w:rPr>
        <w:t>(</w:t>
      </w:r>
      <w:r w:rsidR="00E60258" w:rsidRPr="00BC6E29">
        <w:rPr>
          <w:rFonts w:cs="Times New Roman"/>
          <w:sz w:val="28"/>
          <w:szCs w:val="28"/>
        </w:rPr>
        <w:t>COVID</w:t>
      </w:r>
      <w:r w:rsidR="00E60258" w:rsidRPr="00BC6E29">
        <w:rPr>
          <w:rFonts w:cs="Times New Roman"/>
          <w:sz w:val="28"/>
          <w:szCs w:val="28"/>
          <w:lang w:val="ru-RU"/>
        </w:rPr>
        <w:t>-19)</w:t>
      </w:r>
      <w:r w:rsidR="00E60258" w:rsidRPr="00BC6E29">
        <w:rPr>
          <w:rFonts w:cs="Times New Roman"/>
          <w:sz w:val="28"/>
          <w:szCs w:val="28"/>
          <w:lang w:val="ru-RU"/>
        </w:rPr>
        <w:t xml:space="preserve"> на территории </w:t>
      </w:r>
      <w:r w:rsidR="00E60258" w:rsidRPr="00BC6E29">
        <w:rPr>
          <w:rFonts w:cs="Times New Roman"/>
          <w:sz w:val="28"/>
          <w:szCs w:val="28"/>
          <w:lang w:val="ru-RU"/>
        </w:rPr>
        <w:t>Орловской области</w:t>
      </w:r>
      <w:r w:rsidR="00E60258" w:rsidRPr="00BC6E29">
        <w:rPr>
          <w:rFonts w:cs="Times New Roman"/>
          <w:sz w:val="28"/>
          <w:szCs w:val="28"/>
          <w:lang w:val="ru-RU"/>
        </w:rPr>
        <w:t>»</w:t>
      </w:r>
      <w:r w:rsidR="0072696C" w:rsidRPr="00BC6E29">
        <w:rPr>
          <w:rFonts w:cs="Times New Roman"/>
          <w:sz w:val="28"/>
          <w:szCs w:val="28"/>
          <w:lang w:val="ru-RU"/>
        </w:rPr>
        <w:t xml:space="preserve">, постановлением мэра города Орла от 22 июня 2020 года № 65-П </w:t>
      </w:r>
      <w:r w:rsidR="00835ABF">
        <w:rPr>
          <w:rFonts w:cs="Times New Roman"/>
          <w:sz w:val="28"/>
          <w:szCs w:val="28"/>
          <w:lang w:val="ru-RU"/>
        </w:rPr>
        <w:t>«</w:t>
      </w:r>
      <w:r w:rsidR="0072696C" w:rsidRPr="00BC6E29">
        <w:rPr>
          <w:rFonts w:cs="Times New Roman"/>
          <w:sz w:val="28"/>
          <w:szCs w:val="28"/>
          <w:lang w:val="ru-RU"/>
        </w:rPr>
        <w:t>Об отмене постановления мэра города Орла</w:t>
      </w:r>
      <w:proofErr w:type="gramEnd"/>
      <w:r w:rsidR="0072696C" w:rsidRPr="00BC6E2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72696C" w:rsidRPr="00BC6E29">
        <w:rPr>
          <w:rFonts w:cs="Times New Roman"/>
          <w:sz w:val="28"/>
          <w:szCs w:val="28"/>
          <w:lang w:val="ru-RU"/>
        </w:rPr>
        <w:t>от 03.06.2020 № 57-П»</w:t>
      </w:r>
      <w:r w:rsidRPr="00BC6E29">
        <w:rPr>
          <w:rFonts w:cs="Times New Roman"/>
          <w:sz w:val="28"/>
          <w:szCs w:val="28"/>
          <w:lang w:val="ru-RU"/>
        </w:rPr>
        <w:t xml:space="preserve">,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в целях предупреждения распространения новой </w:t>
      </w:r>
      <w:proofErr w:type="spellStart"/>
      <w:r w:rsidRPr="00BC6E29">
        <w:rPr>
          <w:rFonts w:cs="Times New Roman"/>
          <w:color w:val="000000" w:themeColor="text1"/>
          <w:sz w:val="28"/>
          <w:szCs w:val="28"/>
          <w:lang w:val="ru-RU"/>
        </w:rPr>
        <w:t>корон</w:t>
      </w:r>
      <w:r w:rsidR="00835ABF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вирусной</w:t>
      </w:r>
      <w:proofErr w:type="spellEnd"/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BC6E29">
        <w:rPr>
          <w:rFonts w:cs="Times New Roman"/>
          <w:color w:val="000000" w:themeColor="text1"/>
          <w:sz w:val="28"/>
          <w:szCs w:val="28"/>
        </w:rPr>
        <w:t>COVID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-2019) в городе Орле,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отменены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публичные слушания по вопросу </w:t>
      </w:r>
      <w:r w:rsidR="00627D31" w:rsidRPr="00BC6E29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627D31" w:rsidRPr="00BC6E29">
        <w:rPr>
          <w:rFonts w:cs="Times New Roman"/>
          <w:bCs/>
          <w:sz w:val="28"/>
          <w:szCs w:val="28"/>
          <w:lang w:val="ru-RU"/>
        </w:rPr>
        <w:t>редоставлени</w:t>
      </w:r>
      <w:r w:rsidR="00627D31" w:rsidRPr="00BC6E29">
        <w:rPr>
          <w:rFonts w:cs="Times New Roman"/>
          <w:bCs/>
          <w:sz w:val="28"/>
          <w:szCs w:val="28"/>
          <w:lang w:val="ru-RU"/>
        </w:rPr>
        <w:t>я</w:t>
      </w:r>
      <w:r w:rsidR="00627D31" w:rsidRPr="00BC6E29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«Многоквартирные жилые дома 5-8 этажей (за исключением технического этажа)» (код 1.124 согласно Правилам землепользования и застройки городского округа «Город Орел»), «</w:t>
      </w:r>
      <w:proofErr w:type="spellStart"/>
      <w:r w:rsidR="00627D31" w:rsidRPr="00BC6E29">
        <w:rPr>
          <w:rFonts w:cs="Times New Roman"/>
          <w:bCs/>
          <w:sz w:val="28"/>
          <w:szCs w:val="28"/>
          <w:lang w:val="ru-RU"/>
        </w:rPr>
        <w:t>Среднеэтажная</w:t>
      </w:r>
      <w:proofErr w:type="spellEnd"/>
      <w:r w:rsidR="00627D31" w:rsidRPr="00BC6E29">
        <w:rPr>
          <w:rFonts w:cs="Times New Roman"/>
          <w:bCs/>
          <w:sz w:val="28"/>
          <w:szCs w:val="28"/>
          <w:lang w:val="ru-RU"/>
        </w:rPr>
        <w:t xml:space="preserve"> жилая застройка» (код 2.5 согласно Классификатору видов разрешенного использования земельных участков</w:t>
      </w:r>
      <w:proofErr w:type="gramEnd"/>
      <w:r w:rsidR="00627D31" w:rsidRPr="00BC6E29">
        <w:rPr>
          <w:rFonts w:cs="Times New Roman"/>
          <w:bCs/>
          <w:sz w:val="28"/>
          <w:szCs w:val="28"/>
          <w:lang w:val="ru-RU"/>
        </w:rPr>
        <w:t xml:space="preserve">, </w:t>
      </w:r>
      <w:proofErr w:type="gramStart"/>
      <w:r w:rsidR="00627D31" w:rsidRPr="00BC6E29">
        <w:rPr>
          <w:rFonts w:cs="Times New Roman"/>
          <w:bCs/>
          <w:sz w:val="28"/>
          <w:szCs w:val="28"/>
          <w:lang w:val="ru-RU"/>
        </w:rPr>
        <w:t>утвержденному приказом Минэкономразвития России от 01.09.2014 № 540) с кадастровым номером 57:25:0030405:7, площадью 2</w:t>
      </w:r>
      <w:r w:rsidR="00627D31" w:rsidRPr="00BC6E29">
        <w:rPr>
          <w:rFonts w:cs="Times New Roman"/>
          <w:bCs/>
          <w:sz w:val="28"/>
          <w:szCs w:val="28"/>
        </w:rPr>
        <w:t> </w:t>
      </w:r>
      <w:r w:rsidR="00627D31" w:rsidRPr="00BC6E29">
        <w:rPr>
          <w:rFonts w:cs="Times New Roman"/>
          <w:bCs/>
          <w:sz w:val="28"/>
          <w:szCs w:val="28"/>
          <w:lang w:val="ru-RU"/>
        </w:rPr>
        <w:t>698,7 кв. м, расположенного по адресу: г. Орел, наб.</w:t>
      </w:r>
      <w:proofErr w:type="gramEnd"/>
      <w:r w:rsidR="00627D31" w:rsidRPr="00BC6E29">
        <w:rPr>
          <w:rFonts w:cs="Times New Roman"/>
          <w:bCs/>
          <w:sz w:val="28"/>
          <w:szCs w:val="28"/>
          <w:lang w:val="ru-RU"/>
        </w:rPr>
        <w:t xml:space="preserve"> Дубровинского, 68</w:t>
      </w:r>
      <w:r w:rsidR="00627D31" w:rsidRPr="00BC6E29">
        <w:rPr>
          <w:rFonts w:cs="Times New Roman"/>
          <w:bCs/>
          <w:sz w:val="28"/>
          <w:szCs w:val="28"/>
          <w:lang w:val="ru-RU"/>
        </w:rPr>
        <w:t xml:space="preserve">,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</w:t>
      </w:r>
      <w:r w:rsidR="004C7F92" w:rsidRPr="00BC6E29">
        <w:rPr>
          <w:rFonts w:cs="Times New Roman"/>
          <w:color w:val="000000" w:themeColor="text1"/>
          <w:sz w:val="28"/>
          <w:szCs w:val="28"/>
          <w:lang w:val="ru-RU"/>
        </w:rPr>
        <w:t>25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июня 2020 года в 1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7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зале администрации города Орла (оповещение о начале публичных слушаний от 03 июня 2020 года № 55 опубликовано в Орловской городской газете № 21 (507) от 05 июня 2020 года).</w:t>
      </w:r>
    </w:p>
    <w:p w:rsidR="008E652A" w:rsidRDefault="008E652A" w:rsidP="00BC6E29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182418" w:rsidRDefault="00182418" w:rsidP="00BC6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9F585B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2254A5"/>
    <w:rsid w:val="00231B01"/>
    <w:rsid w:val="00253C64"/>
    <w:rsid w:val="002D3772"/>
    <w:rsid w:val="00321FAC"/>
    <w:rsid w:val="003718AF"/>
    <w:rsid w:val="003A770F"/>
    <w:rsid w:val="003E5B31"/>
    <w:rsid w:val="00414EF3"/>
    <w:rsid w:val="004555BC"/>
    <w:rsid w:val="00472213"/>
    <w:rsid w:val="004740D3"/>
    <w:rsid w:val="004B5280"/>
    <w:rsid w:val="004C7F92"/>
    <w:rsid w:val="004F18C5"/>
    <w:rsid w:val="0053284B"/>
    <w:rsid w:val="005D46CB"/>
    <w:rsid w:val="005D511F"/>
    <w:rsid w:val="005F054A"/>
    <w:rsid w:val="00605F66"/>
    <w:rsid w:val="00627D31"/>
    <w:rsid w:val="0064171D"/>
    <w:rsid w:val="006A1549"/>
    <w:rsid w:val="006B65AF"/>
    <w:rsid w:val="006F67C9"/>
    <w:rsid w:val="0072696C"/>
    <w:rsid w:val="007630B4"/>
    <w:rsid w:val="007D1E89"/>
    <w:rsid w:val="007F7592"/>
    <w:rsid w:val="00817BED"/>
    <w:rsid w:val="00820BB1"/>
    <w:rsid w:val="00835ABF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C049D"/>
    <w:rsid w:val="00AC04A6"/>
    <w:rsid w:val="00B16CAB"/>
    <w:rsid w:val="00B3001C"/>
    <w:rsid w:val="00B40FD6"/>
    <w:rsid w:val="00B66A2C"/>
    <w:rsid w:val="00BA1673"/>
    <w:rsid w:val="00BC6E29"/>
    <w:rsid w:val="00BD1F39"/>
    <w:rsid w:val="00C20E2A"/>
    <w:rsid w:val="00C26838"/>
    <w:rsid w:val="00C541DA"/>
    <w:rsid w:val="00C866EB"/>
    <w:rsid w:val="00CE0E1F"/>
    <w:rsid w:val="00D12B34"/>
    <w:rsid w:val="00DB0CA8"/>
    <w:rsid w:val="00DC0B1F"/>
    <w:rsid w:val="00DF709F"/>
    <w:rsid w:val="00E13ECF"/>
    <w:rsid w:val="00E60258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F841-E749-4B76-B357-13009663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76</cp:revision>
  <cp:lastPrinted>2020-05-18T12:00:00Z</cp:lastPrinted>
  <dcterms:created xsi:type="dcterms:W3CDTF">2018-09-19T11:50:00Z</dcterms:created>
  <dcterms:modified xsi:type="dcterms:W3CDTF">2020-06-22T08:47:00Z</dcterms:modified>
</cp:coreProperties>
</file>