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8E1" w:rsidRPr="008119E2" w:rsidRDefault="00A148E1" w:rsidP="00A148E1">
      <w:pPr>
        <w:tabs>
          <w:tab w:val="left" w:pos="6804"/>
        </w:tabs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8119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EB4F117" wp14:editId="6E91C0EA">
            <wp:extent cx="609600" cy="828675"/>
            <wp:effectExtent l="0" t="0" r="0" b="0"/>
            <wp:docPr id="8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8E1" w:rsidRPr="008119E2" w:rsidRDefault="00A148E1" w:rsidP="00A148E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  <w:color w:val="244061"/>
          <w:spacing w:val="6"/>
          <w:sz w:val="32"/>
          <w:szCs w:val="32"/>
        </w:rPr>
      </w:pPr>
      <w:r w:rsidRPr="008119E2">
        <w:rPr>
          <w:rFonts w:ascii="Times New Roman" w:hAnsi="Times New Roman" w:cs="Times New Roman"/>
          <w:color w:val="244061"/>
          <w:spacing w:val="6"/>
          <w:sz w:val="32"/>
          <w:szCs w:val="32"/>
        </w:rPr>
        <w:t>УПРАВЛЕНИЕ ГРАДОСТРОИТЕЛЬСТВА,</w:t>
      </w:r>
    </w:p>
    <w:p w:rsidR="00A148E1" w:rsidRPr="008119E2" w:rsidRDefault="00A148E1" w:rsidP="00A148E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  <w:color w:val="244061"/>
          <w:spacing w:val="6"/>
          <w:sz w:val="32"/>
          <w:szCs w:val="32"/>
        </w:rPr>
      </w:pPr>
      <w:r w:rsidRPr="008119E2">
        <w:rPr>
          <w:rFonts w:ascii="Times New Roman" w:hAnsi="Times New Roman" w:cs="Times New Roman"/>
          <w:color w:val="244061"/>
          <w:spacing w:val="6"/>
          <w:sz w:val="32"/>
          <w:szCs w:val="32"/>
        </w:rPr>
        <w:t>АРХИТЕКТУРЫ И ЗЕМЛЕУСТРОЙСТВА</w:t>
      </w:r>
    </w:p>
    <w:p w:rsidR="00A148E1" w:rsidRPr="008119E2" w:rsidRDefault="00A148E1" w:rsidP="00A148E1">
      <w:pPr>
        <w:pStyle w:val="2"/>
        <w:keepNext w:val="0"/>
        <w:widowControl w:val="0"/>
        <w:spacing w:line="240" w:lineRule="auto"/>
        <w:jc w:val="center"/>
        <w:rPr>
          <w:rFonts w:ascii="Times New Roman" w:hAnsi="Times New Roman" w:cs="Times New Roman"/>
          <w:color w:val="244061"/>
          <w:spacing w:val="6"/>
          <w:sz w:val="32"/>
          <w:szCs w:val="32"/>
        </w:rPr>
      </w:pPr>
      <w:r w:rsidRPr="008119E2">
        <w:rPr>
          <w:rFonts w:ascii="Times New Roman" w:hAnsi="Times New Roman" w:cs="Times New Roman"/>
          <w:color w:val="244061"/>
          <w:spacing w:val="6"/>
          <w:sz w:val="32"/>
          <w:szCs w:val="32"/>
        </w:rPr>
        <w:t>ОРЛОВСКОЙ ОБЛАСТИ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82"/>
        <w:gridCol w:w="2773"/>
      </w:tblGrid>
      <w:tr w:rsidR="00A148E1" w:rsidRPr="008119E2" w:rsidTr="00DC7C43">
        <w:tc>
          <w:tcPr>
            <w:tcW w:w="6771" w:type="dxa"/>
          </w:tcPr>
          <w:p w:rsidR="00A148E1" w:rsidRPr="008119E2" w:rsidRDefault="00A148E1" w:rsidP="00DC7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  <w:vMerge w:val="restart"/>
            <w:tcBorders>
              <w:top w:val="nil"/>
              <w:left w:val="nil"/>
              <w:bottom w:val="thickThinMediumGap" w:sz="24" w:space="0" w:color="auto"/>
              <w:right w:val="nil"/>
            </w:tcBorders>
            <w:hideMark/>
          </w:tcPr>
          <w:p w:rsidR="00A148E1" w:rsidRPr="008119E2" w:rsidRDefault="00A148E1" w:rsidP="00DC7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E2">
              <w:rPr>
                <w:rFonts w:ascii="Times New Roman" w:hAnsi="Times New Roman" w:cs="Times New Roman"/>
                <w:sz w:val="20"/>
                <w:szCs w:val="20"/>
              </w:rPr>
              <w:t xml:space="preserve">Телефон: (4862) 59-83-27 факс :(4862) 59-83-17 </w:t>
            </w:r>
            <w:r w:rsidRPr="00811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architect</w:t>
            </w:r>
            <w:r w:rsidRPr="008119E2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811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adm</w:t>
            </w:r>
            <w:r w:rsidRPr="00811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11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orel</w:t>
            </w:r>
            <w:r w:rsidRPr="008119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119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</w:tr>
      <w:tr w:rsidR="00A148E1" w:rsidRPr="008119E2" w:rsidTr="00DC7C43">
        <w:tc>
          <w:tcPr>
            <w:tcW w:w="6771" w:type="dxa"/>
            <w:tcBorders>
              <w:top w:val="nil"/>
              <w:left w:val="nil"/>
              <w:bottom w:val="thickThinMediumGap" w:sz="24" w:space="0" w:color="auto"/>
              <w:right w:val="nil"/>
            </w:tcBorders>
            <w:vAlign w:val="bottom"/>
            <w:hideMark/>
          </w:tcPr>
          <w:p w:rsidR="00A148E1" w:rsidRPr="008119E2" w:rsidRDefault="00A148E1" w:rsidP="00DC7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E2">
              <w:rPr>
                <w:rFonts w:ascii="Times New Roman" w:hAnsi="Times New Roman" w:cs="Times New Roman"/>
                <w:sz w:val="20"/>
                <w:szCs w:val="20"/>
              </w:rPr>
              <w:t xml:space="preserve">302021 Россия, Орловская область, город Орел, площадь Ленина, </w:t>
            </w:r>
            <w:proofErr w:type="spellStart"/>
            <w:r w:rsidRPr="008119E2">
              <w:rPr>
                <w:rFonts w:ascii="Times New Roman" w:hAnsi="Times New Roman" w:cs="Times New Roman"/>
                <w:sz w:val="20"/>
                <w:szCs w:val="20"/>
              </w:rPr>
              <w:t>д.1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nil"/>
              <w:bottom w:val="thickThinMediumGap" w:sz="24" w:space="0" w:color="auto"/>
              <w:right w:val="nil"/>
            </w:tcBorders>
            <w:vAlign w:val="center"/>
            <w:hideMark/>
          </w:tcPr>
          <w:p w:rsidR="00A148E1" w:rsidRPr="008119E2" w:rsidRDefault="00A148E1" w:rsidP="00DC7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148E1" w:rsidRPr="008119E2" w:rsidRDefault="00A148E1" w:rsidP="00A148E1">
      <w:pPr>
        <w:pStyle w:val="a4"/>
        <w:rPr>
          <w:rFonts w:ascii="Times New Roman" w:hAnsi="Times New Roman"/>
        </w:rPr>
      </w:pPr>
    </w:p>
    <w:p w:rsidR="00A148E1" w:rsidRPr="008119E2" w:rsidRDefault="00A148E1" w:rsidP="00A148E1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48E1" w:rsidRPr="008119E2" w:rsidRDefault="00A148E1" w:rsidP="00A148E1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48E1" w:rsidRPr="00287296" w:rsidRDefault="00A148E1" w:rsidP="00A148E1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0BF1" w:rsidRDefault="00287296" w:rsidP="00A148E1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0BF1">
        <w:rPr>
          <w:rFonts w:ascii="Times New Roman" w:hAnsi="Times New Roman" w:cs="Times New Roman"/>
          <w:b/>
          <w:sz w:val="32"/>
          <w:szCs w:val="32"/>
        </w:rPr>
        <w:t>ГЕНЕРАЛЬНЫЙ ПЛАН</w:t>
      </w:r>
    </w:p>
    <w:p w:rsidR="00A148E1" w:rsidRPr="0088368A" w:rsidRDefault="00A148E1" w:rsidP="00A148E1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368A">
        <w:rPr>
          <w:rFonts w:ascii="Times New Roman" w:hAnsi="Times New Roman" w:cs="Times New Roman"/>
          <w:b/>
          <w:sz w:val="32"/>
          <w:szCs w:val="32"/>
        </w:rPr>
        <w:t xml:space="preserve">ГОРОДСКОГО ОКРУГА «ГОРОД ОРЕЛ» </w:t>
      </w:r>
    </w:p>
    <w:p w:rsidR="00A148E1" w:rsidRPr="008119E2" w:rsidRDefault="00A148E1" w:rsidP="00A148E1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8119E2">
        <w:rPr>
          <w:rFonts w:ascii="Times New Roman" w:hAnsi="Times New Roman" w:cs="Times New Roman"/>
          <w:sz w:val="26"/>
          <w:szCs w:val="26"/>
        </w:rPr>
        <w:t>Изменения 2018 года</w:t>
      </w:r>
    </w:p>
    <w:p w:rsidR="00A148E1" w:rsidRPr="008119E2" w:rsidRDefault="00A148E1" w:rsidP="00A148E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A148E1" w:rsidRPr="008119E2" w:rsidRDefault="00A148E1" w:rsidP="00A148E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A148E1" w:rsidRPr="008119E2" w:rsidRDefault="00A148E1" w:rsidP="00A148E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A148E1" w:rsidRPr="008119E2" w:rsidRDefault="00A148E1" w:rsidP="00A148E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A148E1" w:rsidRPr="008119E2" w:rsidRDefault="00A148E1" w:rsidP="00A148E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A148E1" w:rsidRDefault="00A148E1" w:rsidP="00A148E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512901" w:rsidRPr="008119E2" w:rsidRDefault="00512901" w:rsidP="00A148E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A148E1" w:rsidRPr="008119E2" w:rsidRDefault="00A148E1" w:rsidP="00A148E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A148E1" w:rsidRPr="008119E2" w:rsidRDefault="00A148E1" w:rsidP="00A148E1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Ind w:w="142" w:type="dxa"/>
        <w:tblLook w:val="04A0" w:firstRow="1" w:lastRow="0" w:firstColumn="1" w:lastColumn="0" w:noHBand="0" w:noVBand="1"/>
      </w:tblPr>
      <w:tblGrid>
        <w:gridCol w:w="4326"/>
        <w:gridCol w:w="5029"/>
      </w:tblGrid>
      <w:tr w:rsidR="00A148E1" w:rsidRPr="008119E2" w:rsidTr="00C2661A">
        <w:trPr>
          <w:trHeight w:val="463"/>
        </w:trPr>
        <w:tc>
          <w:tcPr>
            <w:tcW w:w="4981" w:type="dxa"/>
          </w:tcPr>
          <w:p w:rsidR="00A148E1" w:rsidRPr="008119E2" w:rsidRDefault="005B7C05" w:rsidP="00DC7C43">
            <w:pPr>
              <w:pStyle w:val="ConsPlusNormal"/>
              <w:widowControl/>
              <w:spacing w:line="48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19E2">
              <w:rPr>
                <w:rFonts w:ascii="Times New Roman" w:eastAsia="Calibri" w:hAnsi="Times New Roman" w:cs="Times New Roman"/>
                <w:sz w:val="28"/>
                <w:szCs w:val="28"/>
              </w:rPr>
              <w:t>Приказ</w:t>
            </w:r>
            <w:r w:rsidR="00C2661A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829" w:type="dxa"/>
          </w:tcPr>
          <w:p w:rsidR="00A148E1" w:rsidRPr="008119E2" w:rsidRDefault="007C1148" w:rsidP="008119E2">
            <w:pPr>
              <w:pStyle w:val="ConsPlusNormal"/>
              <w:widowControl/>
              <w:spacing w:line="480" w:lineRule="auto"/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19E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01-22/76 от 31 октября</w:t>
            </w:r>
            <w:r w:rsidRPr="008119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2018 года</w:t>
            </w:r>
          </w:p>
        </w:tc>
      </w:tr>
    </w:tbl>
    <w:p w:rsidR="00A148E1" w:rsidRPr="008119E2" w:rsidRDefault="00A148E1" w:rsidP="00A148E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48E1" w:rsidRDefault="00A148E1" w:rsidP="00A148E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12901" w:rsidRDefault="00512901" w:rsidP="00A148E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12901" w:rsidRDefault="00512901" w:rsidP="00A148E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12901" w:rsidRDefault="00512901" w:rsidP="00A148E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12901" w:rsidRDefault="00512901" w:rsidP="00A148E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12901" w:rsidRDefault="00512901" w:rsidP="00A148E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12901" w:rsidRDefault="00512901" w:rsidP="00A148E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12901" w:rsidRDefault="00512901" w:rsidP="00A148E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48E1" w:rsidRDefault="00A148E1" w:rsidP="00A148E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119E2">
        <w:rPr>
          <w:rFonts w:ascii="Times New Roman" w:hAnsi="Times New Roman" w:cs="Times New Roman"/>
          <w:sz w:val="26"/>
          <w:szCs w:val="26"/>
        </w:rPr>
        <w:t>Орел, 2018 г.</w:t>
      </w:r>
    </w:p>
    <w:p w:rsidR="00C2661A" w:rsidRDefault="00C2661A" w:rsidP="00A148E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  <w:sectPr w:rsidR="00C266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661A" w:rsidRPr="008119E2" w:rsidRDefault="00C2661A" w:rsidP="00C266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A148E1" w:rsidRPr="00682805" w:rsidRDefault="00A148E1" w:rsidP="00C266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6"/>
        </w:rPr>
      </w:pPr>
      <w:r w:rsidRPr="00682805">
        <w:rPr>
          <w:rFonts w:ascii="Times New Roman" w:eastAsia="Times New Roman" w:hAnsi="Times New Roman" w:cs="Times New Roman"/>
          <w:b/>
          <w:kern w:val="0"/>
          <w:sz w:val="28"/>
          <w:szCs w:val="26"/>
          <w:lang w:eastAsia="ru-RU"/>
        </w:rPr>
        <w:t>Проект внесения изменений</w:t>
      </w:r>
    </w:p>
    <w:p w:rsidR="00A148E1" w:rsidRPr="00682805" w:rsidRDefault="00A148E1" w:rsidP="00C2661A">
      <w:pPr>
        <w:pStyle w:val="ConsPlusNormal"/>
        <w:widowControl/>
        <w:jc w:val="center"/>
        <w:rPr>
          <w:rFonts w:ascii="Times New Roman" w:eastAsia="Times New Roman" w:hAnsi="Times New Roman" w:cs="Times New Roman"/>
          <w:b/>
          <w:kern w:val="0"/>
          <w:sz w:val="28"/>
          <w:szCs w:val="26"/>
          <w:lang w:eastAsia="ru-RU"/>
        </w:rPr>
      </w:pPr>
      <w:r w:rsidRPr="00682805">
        <w:rPr>
          <w:rFonts w:ascii="Times New Roman" w:eastAsia="Times New Roman" w:hAnsi="Times New Roman" w:cs="Times New Roman"/>
          <w:b/>
          <w:kern w:val="0"/>
          <w:sz w:val="28"/>
          <w:szCs w:val="26"/>
          <w:lang w:eastAsia="ru-RU"/>
        </w:rPr>
        <w:t xml:space="preserve">в </w:t>
      </w:r>
      <w:r w:rsidR="00287296" w:rsidRPr="00682805">
        <w:rPr>
          <w:rFonts w:ascii="Times New Roman" w:hAnsi="Times New Roman" w:cs="Times New Roman"/>
          <w:b/>
          <w:sz w:val="28"/>
          <w:szCs w:val="28"/>
        </w:rPr>
        <w:t>Генеральный план</w:t>
      </w:r>
      <w:r w:rsidR="00287296" w:rsidRPr="00682805">
        <w:rPr>
          <w:rFonts w:ascii="Times New Roman" w:eastAsia="Times New Roman" w:hAnsi="Times New Roman" w:cs="Times New Roman"/>
          <w:b/>
          <w:kern w:val="0"/>
          <w:sz w:val="28"/>
          <w:szCs w:val="26"/>
          <w:lang w:eastAsia="ru-RU"/>
        </w:rPr>
        <w:t xml:space="preserve"> </w:t>
      </w:r>
      <w:r w:rsidRPr="00682805">
        <w:rPr>
          <w:rFonts w:ascii="Times New Roman" w:eastAsia="Times New Roman" w:hAnsi="Times New Roman" w:cs="Times New Roman"/>
          <w:b/>
          <w:kern w:val="0"/>
          <w:sz w:val="28"/>
          <w:szCs w:val="26"/>
          <w:lang w:eastAsia="ru-RU"/>
        </w:rPr>
        <w:t>Городского округа «Город Орел»</w:t>
      </w:r>
    </w:p>
    <w:p w:rsidR="00A148E1" w:rsidRPr="00682805" w:rsidRDefault="00A148E1" w:rsidP="00C2661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6"/>
        </w:rPr>
      </w:pPr>
    </w:p>
    <w:p w:rsidR="00A148E1" w:rsidRPr="00682805" w:rsidRDefault="00A148E1" w:rsidP="0040561F">
      <w:pPr>
        <w:pStyle w:val="ConsPlusNormal"/>
        <w:widowControl/>
        <w:ind w:left="33" w:right="-29" w:firstLine="676"/>
        <w:jc w:val="both"/>
        <w:rPr>
          <w:rStyle w:val="23"/>
          <w:rFonts w:eastAsia="Lucida Sans Unicode"/>
          <w:sz w:val="28"/>
          <w:szCs w:val="26"/>
        </w:rPr>
      </w:pPr>
      <w:r w:rsidRPr="00682805">
        <w:rPr>
          <w:rFonts w:ascii="Times New Roman" w:eastAsia="Times New Roman" w:hAnsi="Times New Roman" w:cs="Times New Roman"/>
          <w:sz w:val="28"/>
          <w:szCs w:val="26"/>
        </w:rPr>
        <w:t xml:space="preserve">Разработка проекта внесения изменений в </w:t>
      </w:r>
      <w:r w:rsidR="00F80BF1" w:rsidRPr="00682805">
        <w:rPr>
          <w:rFonts w:ascii="Times New Roman" w:hAnsi="Times New Roman" w:cs="Times New Roman"/>
          <w:sz w:val="28"/>
          <w:szCs w:val="28"/>
        </w:rPr>
        <w:t>Генеральный план</w:t>
      </w:r>
      <w:r w:rsidR="00F80BF1" w:rsidRPr="00682805">
        <w:rPr>
          <w:rFonts w:ascii="Times New Roman" w:eastAsia="Times New Roman" w:hAnsi="Times New Roman" w:cs="Times New Roman"/>
          <w:b/>
          <w:kern w:val="0"/>
          <w:sz w:val="28"/>
          <w:szCs w:val="26"/>
          <w:lang w:eastAsia="ru-RU"/>
        </w:rPr>
        <w:t xml:space="preserve"> </w:t>
      </w:r>
      <w:r w:rsidRPr="00682805">
        <w:rPr>
          <w:rFonts w:ascii="Times New Roman" w:eastAsia="Times New Roman" w:hAnsi="Times New Roman" w:cs="Times New Roman"/>
          <w:kern w:val="0"/>
          <w:sz w:val="28"/>
          <w:szCs w:val="26"/>
          <w:lang w:eastAsia="ru-RU"/>
        </w:rPr>
        <w:t xml:space="preserve">городского округа «Город Орел» </w:t>
      </w:r>
      <w:r w:rsidRPr="00682805">
        <w:rPr>
          <w:rFonts w:ascii="Times New Roman" w:eastAsia="Times New Roman" w:hAnsi="Times New Roman" w:cs="Times New Roman"/>
          <w:sz w:val="28"/>
          <w:szCs w:val="26"/>
        </w:rPr>
        <w:t>выполняется по заказу</w:t>
      </w:r>
      <w:r w:rsidR="00F80BF1" w:rsidRPr="00682805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proofErr w:type="spellStart"/>
      <w:r w:rsidR="00C2661A" w:rsidRPr="00682805">
        <w:rPr>
          <w:rFonts w:ascii="Times New Roman" w:eastAsia="Times New Roman" w:hAnsi="Times New Roman" w:cs="Times New Roman"/>
          <w:sz w:val="28"/>
          <w:szCs w:val="26"/>
        </w:rPr>
        <w:t>П</w:t>
      </w:r>
      <w:r w:rsidRPr="00682805">
        <w:rPr>
          <w:rFonts w:ascii="Times New Roman" w:eastAsia="Calibri" w:hAnsi="Times New Roman" w:cs="Times New Roman"/>
          <w:sz w:val="28"/>
          <w:szCs w:val="28"/>
        </w:rPr>
        <w:t>АО</w:t>
      </w:r>
      <w:proofErr w:type="spellEnd"/>
      <w:r w:rsidRPr="0068280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="00C2661A" w:rsidRPr="00682805">
        <w:rPr>
          <w:rFonts w:ascii="Times New Roman" w:eastAsia="Calibri" w:hAnsi="Times New Roman" w:cs="Times New Roman"/>
          <w:sz w:val="28"/>
          <w:szCs w:val="28"/>
        </w:rPr>
        <w:t>Орелстрой</w:t>
      </w:r>
      <w:proofErr w:type="spellEnd"/>
      <w:r w:rsidRPr="00682805">
        <w:rPr>
          <w:rFonts w:ascii="Times New Roman" w:eastAsia="Calibri" w:hAnsi="Times New Roman" w:cs="Times New Roman"/>
          <w:sz w:val="28"/>
          <w:szCs w:val="28"/>
        </w:rPr>
        <w:t>»</w:t>
      </w:r>
      <w:r w:rsidRPr="00682805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F80BF1" w:rsidRPr="00682805">
        <w:rPr>
          <w:rFonts w:ascii="Times New Roman" w:eastAsia="Times New Roman" w:hAnsi="Times New Roman" w:cs="Times New Roman"/>
          <w:sz w:val="28"/>
          <w:szCs w:val="26"/>
        </w:rPr>
        <w:br/>
      </w:r>
      <w:r w:rsidRPr="00682805">
        <w:rPr>
          <w:rFonts w:ascii="Times New Roman" w:eastAsia="Times New Roman" w:hAnsi="Times New Roman" w:cs="Times New Roman"/>
          <w:sz w:val="28"/>
          <w:szCs w:val="26"/>
        </w:rPr>
        <w:t xml:space="preserve">и </w:t>
      </w:r>
      <w:r w:rsidRPr="00682805">
        <w:rPr>
          <w:rStyle w:val="23"/>
          <w:rFonts w:eastAsia="Lucida Sans Unicode"/>
          <w:sz w:val="28"/>
          <w:szCs w:val="26"/>
        </w:rPr>
        <w:t>осуществляется в связи с необходимостью учета в утвержденн</w:t>
      </w:r>
      <w:r w:rsidR="00C2661A" w:rsidRPr="00682805">
        <w:rPr>
          <w:rStyle w:val="23"/>
          <w:rFonts w:eastAsia="Lucida Sans Unicode"/>
          <w:sz w:val="28"/>
          <w:szCs w:val="26"/>
        </w:rPr>
        <w:t>ых</w:t>
      </w:r>
      <w:r w:rsidRPr="00682805">
        <w:rPr>
          <w:rStyle w:val="23"/>
          <w:rFonts w:eastAsia="Lucida Sans Unicode"/>
          <w:sz w:val="28"/>
          <w:szCs w:val="26"/>
        </w:rPr>
        <w:t xml:space="preserve"> Генеральном плане</w:t>
      </w:r>
      <w:r w:rsidR="00C2661A" w:rsidRPr="00682805">
        <w:rPr>
          <w:rStyle w:val="23"/>
          <w:rFonts w:eastAsia="Lucida Sans Unicode"/>
          <w:sz w:val="28"/>
          <w:szCs w:val="26"/>
        </w:rPr>
        <w:t xml:space="preserve"> и Правилах землепользования и застройки </w:t>
      </w:r>
      <w:r w:rsidRPr="00682805">
        <w:rPr>
          <w:rStyle w:val="23"/>
          <w:rFonts w:eastAsia="Lucida Sans Unicode"/>
          <w:sz w:val="28"/>
          <w:szCs w:val="26"/>
        </w:rPr>
        <w:t>изменившихся условий территориального и социально-экономического развития городского округа «Город Орел».</w:t>
      </w:r>
    </w:p>
    <w:p w:rsidR="00A148E1" w:rsidRPr="00682805" w:rsidRDefault="00A148E1" w:rsidP="0040561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682805">
        <w:rPr>
          <w:rFonts w:ascii="Times New Roman" w:hAnsi="Times New Roman" w:cs="Times New Roman"/>
          <w:sz w:val="28"/>
          <w:szCs w:val="26"/>
        </w:rPr>
        <w:tab/>
        <w:t xml:space="preserve">В настоящей работе представлены материалы комплексной градостроительной оценки территории </w:t>
      </w:r>
      <w:r w:rsidR="0040561F" w:rsidRPr="00682805">
        <w:rPr>
          <w:rFonts w:ascii="Times New Roman" w:hAnsi="Times New Roman" w:cs="Times New Roman"/>
          <w:sz w:val="28"/>
          <w:szCs w:val="26"/>
        </w:rPr>
        <w:t>г</w:t>
      </w:r>
      <w:r w:rsidRPr="00682805">
        <w:rPr>
          <w:rFonts w:ascii="Times New Roman" w:eastAsia="Times New Roman" w:hAnsi="Times New Roman" w:cs="Times New Roman"/>
          <w:sz w:val="28"/>
          <w:szCs w:val="26"/>
        </w:rPr>
        <w:t>ородского округа «Город Орел»</w:t>
      </w:r>
      <w:r w:rsidRPr="00682805">
        <w:rPr>
          <w:rFonts w:ascii="Times New Roman" w:hAnsi="Times New Roman" w:cs="Times New Roman"/>
          <w:sz w:val="28"/>
          <w:szCs w:val="26"/>
        </w:rPr>
        <w:t>, являющейся</w:t>
      </w:r>
      <w:r w:rsidRPr="00682805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основой для проектного зонирования территории с учетом экологических, историко-культурных, социально-экономических и других планировочных факторов оценки, что позволило выявить основные планировочные ограничения и целесообразные направления градостроительной организации и развития </w:t>
      </w:r>
      <w:r w:rsidRPr="00682805">
        <w:rPr>
          <w:rFonts w:ascii="Times New Roman" w:eastAsia="Times New Roman" w:hAnsi="Times New Roman" w:cs="Times New Roman"/>
          <w:sz w:val="28"/>
          <w:szCs w:val="26"/>
        </w:rPr>
        <w:t>городского округа «Город Орел»</w:t>
      </w:r>
      <w:r w:rsidRPr="00682805">
        <w:rPr>
          <w:rFonts w:ascii="Times New Roman" w:eastAsia="Times New Roman" w:hAnsi="Times New Roman" w:cs="Times New Roman"/>
          <w:sz w:val="28"/>
          <w:szCs w:val="26"/>
          <w:lang w:eastAsia="ar-SA"/>
        </w:rPr>
        <w:t>.</w:t>
      </w:r>
    </w:p>
    <w:p w:rsidR="00A148E1" w:rsidRPr="00682805" w:rsidRDefault="00A148E1" w:rsidP="004056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82805">
        <w:rPr>
          <w:rFonts w:ascii="Times New Roman" w:hAnsi="Times New Roman" w:cs="Times New Roman"/>
          <w:sz w:val="26"/>
          <w:szCs w:val="26"/>
        </w:rPr>
        <w:tab/>
      </w:r>
      <w:r w:rsidRPr="00682805">
        <w:rPr>
          <w:rFonts w:ascii="Times New Roman" w:hAnsi="Times New Roman" w:cs="Times New Roman"/>
          <w:sz w:val="28"/>
          <w:szCs w:val="28"/>
          <w:lang w:eastAsia="ar-SA"/>
        </w:rPr>
        <w:t>В результате системного анализа требований действующего законодательства и нормативных документов установлено, что разработка изменений Генерального плана должна осуществляться с соблюдением требований следующих документов:</w:t>
      </w:r>
    </w:p>
    <w:p w:rsidR="00A148E1" w:rsidRPr="00682805" w:rsidRDefault="00A148E1" w:rsidP="0040561F">
      <w:pPr>
        <w:pStyle w:val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805">
        <w:rPr>
          <w:rFonts w:ascii="Times New Roman" w:hAnsi="Times New Roman" w:cs="Times New Roman"/>
          <w:sz w:val="28"/>
          <w:szCs w:val="28"/>
        </w:rPr>
        <w:t>-  Градостроительный кодекс Российской Федерации (№</w:t>
      </w:r>
      <w:r w:rsidRPr="00682805">
        <w:rPr>
          <w:rFonts w:ascii="Times New Roman" w:eastAsia="Arial CYR" w:hAnsi="Times New Roman" w:cs="Times New Roman"/>
          <w:sz w:val="28"/>
          <w:szCs w:val="28"/>
        </w:rPr>
        <w:t xml:space="preserve">372-ФЗ </w:t>
      </w:r>
      <w:r w:rsidRPr="00682805">
        <w:rPr>
          <w:rFonts w:ascii="Times New Roman" w:hAnsi="Times New Roman" w:cs="Times New Roman"/>
          <w:sz w:val="28"/>
          <w:szCs w:val="28"/>
        </w:rPr>
        <w:t xml:space="preserve">от </w:t>
      </w:r>
      <w:r w:rsidRPr="00682805">
        <w:rPr>
          <w:rFonts w:ascii="Times New Roman" w:eastAsia="Arial CYR" w:hAnsi="Times New Roman" w:cs="Times New Roman"/>
          <w:sz w:val="28"/>
          <w:szCs w:val="28"/>
        </w:rPr>
        <w:t xml:space="preserve">03.07.2016); </w:t>
      </w:r>
    </w:p>
    <w:p w:rsidR="00A148E1" w:rsidRPr="00682805" w:rsidRDefault="00A148E1" w:rsidP="0040561F">
      <w:pPr>
        <w:pStyle w:val="10"/>
        <w:suppressAutoHyphens/>
        <w:ind w:left="0"/>
        <w:rPr>
          <w:sz w:val="28"/>
          <w:szCs w:val="28"/>
        </w:rPr>
      </w:pPr>
      <w:r w:rsidRPr="00682805">
        <w:rPr>
          <w:rStyle w:val="a3"/>
          <w:sz w:val="28"/>
          <w:szCs w:val="28"/>
        </w:rPr>
        <w:t>- Земельный кодекс Российской Федерации от 25.10.2001 № 136</w:t>
      </w:r>
      <w:r w:rsidRPr="00682805">
        <w:rPr>
          <w:rStyle w:val="a3"/>
          <w:sz w:val="28"/>
          <w:szCs w:val="28"/>
        </w:rPr>
        <w:noBreakHyphen/>
        <w:t>ФЗ;</w:t>
      </w:r>
    </w:p>
    <w:p w:rsidR="00A148E1" w:rsidRPr="00682805" w:rsidRDefault="00A148E1" w:rsidP="0040561F">
      <w:pPr>
        <w:pStyle w:val="2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28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-Федеральный закон «Об общих принципах организации местного самоуправления в Российской Федерации» (№ 131-ФЗ </w:t>
      </w:r>
      <w:proofErr w:type="gramStart"/>
      <w:r w:rsidRPr="00682805">
        <w:rPr>
          <w:rFonts w:ascii="Times New Roman" w:eastAsia="Times New Roman" w:hAnsi="Times New Roman" w:cs="Times New Roman"/>
          <w:sz w:val="28"/>
          <w:szCs w:val="28"/>
          <w:lang w:eastAsia="ar-SA"/>
        </w:rPr>
        <w:t>от  06.10.2003</w:t>
      </w:r>
      <w:proofErr w:type="gramEnd"/>
      <w:r w:rsidRPr="00682805">
        <w:rPr>
          <w:rFonts w:ascii="Times New Roman" w:eastAsia="Times New Roman" w:hAnsi="Times New Roman" w:cs="Times New Roman"/>
          <w:sz w:val="28"/>
          <w:szCs w:val="28"/>
          <w:lang w:eastAsia="ar-SA"/>
        </w:rPr>
        <w:t>);</w:t>
      </w:r>
    </w:p>
    <w:p w:rsidR="00A148E1" w:rsidRPr="00682805" w:rsidRDefault="00A148E1" w:rsidP="0040561F">
      <w:pPr>
        <w:pStyle w:val="10"/>
        <w:suppressAutoHyphens/>
        <w:ind w:left="0"/>
        <w:rPr>
          <w:rStyle w:val="a3"/>
          <w:sz w:val="28"/>
          <w:szCs w:val="28"/>
        </w:rPr>
      </w:pPr>
      <w:r w:rsidRPr="00682805">
        <w:rPr>
          <w:rStyle w:val="a3"/>
          <w:sz w:val="28"/>
          <w:szCs w:val="28"/>
        </w:rPr>
        <w:t>- Федеральный закон «Об охране окружающей среды» от 10.01.2002 № 7</w:t>
      </w:r>
      <w:r w:rsidRPr="00682805">
        <w:rPr>
          <w:rStyle w:val="a3"/>
          <w:sz w:val="28"/>
          <w:szCs w:val="28"/>
        </w:rPr>
        <w:noBreakHyphen/>
        <w:t>ФЗ</w:t>
      </w:r>
    </w:p>
    <w:p w:rsidR="00A148E1" w:rsidRPr="00682805" w:rsidRDefault="00A148E1" w:rsidP="0040561F">
      <w:pPr>
        <w:pStyle w:val="10"/>
        <w:suppressAutoHyphens/>
        <w:ind w:left="0"/>
        <w:rPr>
          <w:rStyle w:val="a3"/>
          <w:sz w:val="28"/>
          <w:szCs w:val="28"/>
        </w:rPr>
      </w:pPr>
      <w:r w:rsidRPr="00682805">
        <w:rPr>
          <w:rStyle w:val="a3"/>
          <w:sz w:val="28"/>
          <w:szCs w:val="28"/>
        </w:rPr>
        <w:t>- Федеральный закон Российской Федерации «О санитарно-эпидемиологическом благополучии населения» от 30.03.1999 № 52</w:t>
      </w:r>
      <w:r w:rsidRPr="00682805">
        <w:rPr>
          <w:rStyle w:val="a3"/>
          <w:sz w:val="28"/>
          <w:szCs w:val="28"/>
        </w:rPr>
        <w:noBreakHyphen/>
        <w:t>ФЗ</w:t>
      </w:r>
    </w:p>
    <w:p w:rsidR="00A148E1" w:rsidRPr="00682805" w:rsidRDefault="00A148E1" w:rsidP="0040561F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28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СНиП 2.07.01-89* «Градостроительство. Планировка и застройка городских и сельских поселений»; </w:t>
      </w:r>
    </w:p>
    <w:p w:rsidR="00A148E1" w:rsidRPr="00682805" w:rsidRDefault="00A148E1" w:rsidP="0040561F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280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СНиП 11-04-2003 «Инструкция о порядке разработки, согласования, экспертизы и утверждения градостроительной документации»;</w:t>
      </w:r>
    </w:p>
    <w:p w:rsidR="00A148E1" w:rsidRPr="00682805" w:rsidRDefault="00A148E1" w:rsidP="0040561F">
      <w:pPr>
        <w:pStyle w:val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280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СанПиН 2.2.1/2.1.1.1200-03 «Санитарно-защитные зоны и санитарная классификация предприятий, сооружений и иных объектов»;</w:t>
      </w:r>
    </w:p>
    <w:p w:rsidR="00A148E1" w:rsidRPr="00682805" w:rsidRDefault="00A148E1" w:rsidP="0040561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82805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682805">
        <w:rPr>
          <w:rFonts w:ascii="Times New Roman" w:hAnsi="Times New Roman" w:cs="Times New Roman"/>
          <w:sz w:val="28"/>
          <w:szCs w:val="28"/>
        </w:rPr>
        <w:t xml:space="preserve">Региональные нормативы градостроительного проектирования Орловской </w:t>
      </w:r>
      <w:proofErr w:type="gramStart"/>
      <w:r w:rsidRPr="00682805">
        <w:rPr>
          <w:rFonts w:ascii="Times New Roman" w:hAnsi="Times New Roman" w:cs="Times New Roman"/>
          <w:sz w:val="28"/>
          <w:szCs w:val="28"/>
        </w:rPr>
        <w:t>области  (</w:t>
      </w:r>
      <w:proofErr w:type="gramEnd"/>
      <w:r w:rsidRPr="0068280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</w:t>
      </w:r>
      <w:r w:rsidRPr="00682805">
        <w:rPr>
          <w:rFonts w:ascii="Times New Roman" w:eastAsia="Times New Roman" w:hAnsi="Times New Roman" w:cs="Times New Roman"/>
          <w:sz w:val="28"/>
          <w:szCs w:val="28"/>
        </w:rPr>
        <w:t xml:space="preserve">№ 250, от 01 августа 2011 г. ), а также с соблюдением технических условий и требований  государственных стандартов соответствующих норм и правил в области градостроительства </w:t>
      </w:r>
      <w:r w:rsidRPr="00682805">
        <w:rPr>
          <w:rFonts w:ascii="Times New Roman" w:eastAsia="Times New Roman" w:hAnsi="Times New Roman" w:cs="Times New Roman"/>
          <w:sz w:val="28"/>
          <w:szCs w:val="28"/>
          <w:lang w:eastAsia="ar-SA"/>
        </w:rPr>
        <w:t>и др.</w:t>
      </w:r>
    </w:p>
    <w:p w:rsidR="00A148E1" w:rsidRPr="00682805" w:rsidRDefault="00A148E1" w:rsidP="0040561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48E1" w:rsidRPr="00682805" w:rsidRDefault="00A148E1" w:rsidP="0040561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48E1" w:rsidRPr="00682805" w:rsidRDefault="00A148E1" w:rsidP="004056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2805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682805">
        <w:rPr>
          <w:rFonts w:ascii="Times New Roman" w:hAnsi="Times New Roman" w:cs="Times New Roman"/>
          <w:sz w:val="28"/>
          <w:szCs w:val="28"/>
        </w:rPr>
        <w:t xml:space="preserve">При разработке проекта внесения изменений в </w:t>
      </w:r>
      <w:r w:rsidR="005B7C05" w:rsidRPr="0068280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682805">
        <w:rPr>
          <w:rFonts w:ascii="Times New Roman" w:hAnsi="Times New Roman" w:cs="Times New Roman"/>
          <w:sz w:val="28"/>
          <w:szCs w:val="28"/>
        </w:rPr>
        <w:t xml:space="preserve"> </w:t>
      </w:r>
      <w:r w:rsidRPr="00682805">
        <w:rPr>
          <w:rFonts w:ascii="Times New Roman" w:eastAsia="Times New Roman" w:hAnsi="Times New Roman" w:cs="Times New Roman"/>
          <w:sz w:val="28"/>
          <w:szCs w:val="26"/>
        </w:rPr>
        <w:t xml:space="preserve">городского округа «Город Орел» </w:t>
      </w:r>
      <w:r w:rsidRPr="00682805">
        <w:rPr>
          <w:rFonts w:ascii="Times New Roman" w:hAnsi="Times New Roman" w:cs="Times New Roman"/>
          <w:sz w:val="28"/>
          <w:szCs w:val="28"/>
        </w:rPr>
        <w:t>использовались следующие материалы:</w:t>
      </w:r>
    </w:p>
    <w:p w:rsidR="00A148E1" w:rsidRPr="00682805" w:rsidRDefault="00A148E1" w:rsidP="004056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2805">
        <w:rPr>
          <w:rFonts w:ascii="Times New Roman" w:hAnsi="Times New Roman" w:cs="Times New Roman"/>
          <w:sz w:val="28"/>
          <w:szCs w:val="28"/>
        </w:rPr>
        <w:t xml:space="preserve">- </w:t>
      </w:r>
      <w:r w:rsidR="005B7C05" w:rsidRPr="0068280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682805">
        <w:rPr>
          <w:rFonts w:ascii="Times New Roman" w:hAnsi="Times New Roman" w:cs="Times New Roman"/>
          <w:sz w:val="28"/>
          <w:szCs w:val="28"/>
        </w:rPr>
        <w:t xml:space="preserve"> городского округа «Город Орёл», разработанный в 2017 году «</w:t>
      </w:r>
      <w:proofErr w:type="spellStart"/>
      <w:r w:rsidRPr="00682805">
        <w:rPr>
          <w:rFonts w:ascii="Times New Roman" w:hAnsi="Times New Roman" w:cs="Times New Roman"/>
          <w:sz w:val="28"/>
          <w:szCs w:val="28"/>
        </w:rPr>
        <w:t>ЭНКО</w:t>
      </w:r>
      <w:proofErr w:type="spellEnd"/>
      <w:r w:rsidRPr="00682805">
        <w:rPr>
          <w:rFonts w:ascii="Times New Roman" w:hAnsi="Times New Roman" w:cs="Times New Roman"/>
          <w:sz w:val="28"/>
          <w:szCs w:val="28"/>
        </w:rPr>
        <w:t>» г. Санкт-Петербург с изменениями и дополнениями;</w:t>
      </w:r>
    </w:p>
    <w:p w:rsidR="00A148E1" w:rsidRPr="00682805" w:rsidRDefault="00A148E1" w:rsidP="004056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2805">
        <w:rPr>
          <w:rFonts w:ascii="Times New Roman" w:hAnsi="Times New Roman" w:cs="Times New Roman"/>
          <w:sz w:val="28"/>
          <w:szCs w:val="28"/>
        </w:rPr>
        <w:t xml:space="preserve">- Приказ </w:t>
      </w:r>
      <w:r w:rsidR="007C1148" w:rsidRPr="008119E2">
        <w:rPr>
          <w:rFonts w:ascii="Times New Roman" w:eastAsia="Calibri" w:hAnsi="Times New Roman" w:cs="Times New Roman"/>
          <w:sz w:val="28"/>
          <w:szCs w:val="28"/>
        </w:rPr>
        <w:t>№</w:t>
      </w:r>
      <w:r w:rsidR="007C1148">
        <w:rPr>
          <w:rFonts w:ascii="Times New Roman" w:eastAsia="Calibri" w:hAnsi="Times New Roman" w:cs="Times New Roman"/>
          <w:sz w:val="28"/>
          <w:szCs w:val="28"/>
        </w:rPr>
        <w:t>01-22/76 от 31 октября</w:t>
      </w:r>
      <w:r w:rsidR="007C1148" w:rsidRPr="008119E2">
        <w:rPr>
          <w:rFonts w:ascii="Times New Roman" w:eastAsia="Calibri" w:hAnsi="Times New Roman" w:cs="Times New Roman"/>
          <w:sz w:val="28"/>
          <w:szCs w:val="28"/>
        </w:rPr>
        <w:t xml:space="preserve"> 2018 года</w:t>
      </w:r>
      <w:r w:rsidR="007C1148" w:rsidRPr="00682805">
        <w:rPr>
          <w:rFonts w:ascii="Times New Roman" w:hAnsi="Times New Roman" w:cs="Times New Roman"/>
          <w:sz w:val="28"/>
          <w:szCs w:val="28"/>
        </w:rPr>
        <w:t xml:space="preserve"> </w:t>
      </w:r>
      <w:r w:rsidRPr="00682805">
        <w:rPr>
          <w:rFonts w:ascii="Times New Roman" w:hAnsi="Times New Roman" w:cs="Times New Roman"/>
          <w:sz w:val="28"/>
          <w:szCs w:val="28"/>
        </w:rPr>
        <w:t>Управления градостроительства, архитектуры и землеустройства Орловской области;</w:t>
      </w:r>
    </w:p>
    <w:p w:rsidR="00A148E1" w:rsidRPr="00682805" w:rsidRDefault="00A148E1" w:rsidP="004056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2805">
        <w:rPr>
          <w:rFonts w:ascii="Times New Roman" w:hAnsi="Times New Roman" w:cs="Times New Roman"/>
          <w:sz w:val="28"/>
          <w:szCs w:val="28"/>
        </w:rPr>
        <w:t xml:space="preserve">- Задание на разработку проекта внесения изменений в </w:t>
      </w:r>
      <w:r w:rsidR="005B7C05" w:rsidRPr="0068280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682805">
        <w:rPr>
          <w:rFonts w:ascii="Times New Roman" w:hAnsi="Times New Roman" w:cs="Times New Roman"/>
          <w:sz w:val="28"/>
          <w:szCs w:val="28"/>
        </w:rPr>
        <w:t xml:space="preserve"> городского округа «Город Орёл»;</w:t>
      </w:r>
    </w:p>
    <w:p w:rsidR="00A148E1" w:rsidRPr="00682805" w:rsidRDefault="00A148E1" w:rsidP="004056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2805">
        <w:rPr>
          <w:rFonts w:ascii="Times New Roman" w:hAnsi="Times New Roman" w:cs="Times New Roman"/>
          <w:sz w:val="28"/>
          <w:szCs w:val="28"/>
        </w:rPr>
        <w:t xml:space="preserve">-  Топографическая съемка территории М 1:500 и ситуационный план </w:t>
      </w:r>
      <w:r w:rsidR="007C1148">
        <w:rPr>
          <w:rFonts w:ascii="Times New Roman" w:hAnsi="Times New Roman" w:cs="Times New Roman"/>
          <w:sz w:val="28"/>
          <w:szCs w:val="28"/>
        </w:rPr>
        <w:br/>
      </w:r>
      <w:r w:rsidRPr="00682805">
        <w:rPr>
          <w:rFonts w:ascii="Times New Roman" w:hAnsi="Times New Roman" w:cs="Times New Roman"/>
          <w:sz w:val="28"/>
          <w:szCs w:val="28"/>
        </w:rPr>
        <w:t>М 1: 500;</w:t>
      </w:r>
    </w:p>
    <w:p w:rsidR="00A148E1" w:rsidRPr="00682805" w:rsidRDefault="00A148E1" w:rsidP="0040561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2805">
        <w:rPr>
          <w:rFonts w:ascii="Times New Roman" w:hAnsi="Times New Roman" w:cs="Times New Roman"/>
          <w:sz w:val="28"/>
          <w:szCs w:val="28"/>
        </w:rPr>
        <w:t>-  Кадастровые планы территории, кадастровые паспорта земельных участков;</w:t>
      </w:r>
    </w:p>
    <w:p w:rsidR="00A148E1" w:rsidRPr="00682805" w:rsidRDefault="00A148E1" w:rsidP="00C53678">
      <w:pPr>
        <w:spacing w:line="240" w:lineRule="auto"/>
        <w:ind w:firstLine="709"/>
        <w:contextualSpacing/>
        <w:jc w:val="both"/>
        <w:rPr>
          <w:rStyle w:val="FontStyle55"/>
          <w:rFonts w:ascii="Times New Roman" w:hAnsi="Times New Roman" w:cs="Times New Roman"/>
          <w:sz w:val="28"/>
          <w:szCs w:val="28"/>
        </w:rPr>
      </w:pPr>
      <w:r w:rsidRPr="00682805">
        <w:rPr>
          <w:rFonts w:ascii="Times New Roman" w:hAnsi="Times New Roman" w:cs="Times New Roman"/>
          <w:sz w:val="28"/>
          <w:szCs w:val="28"/>
        </w:rPr>
        <w:t>Основная цель разработки проекта –</w:t>
      </w:r>
      <w:r w:rsidRPr="006828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3366" w:rsidRPr="00682805">
        <w:rPr>
          <w:rFonts w:ascii="Times New Roman" w:hAnsi="Times New Roman" w:cs="Times New Roman"/>
          <w:b/>
          <w:sz w:val="28"/>
          <w:szCs w:val="28"/>
        </w:rPr>
        <w:t>и</w:t>
      </w:r>
      <w:r w:rsidR="00C53678" w:rsidRPr="00682805">
        <w:rPr>
          <w:rFonts w:ascii="Times New Roman" w:hAnsi="Times New Roman" w:cs="Times New Roman"/>
          <w:b/>
          <w:sz w:val="28"/>
          <w:szCs w:val="28"/>
        </w:rPr>
        <w:t>з</w:t>
      </w:r>
      <w:r w:rsidR="00EA3366" w:rsidRPr="00682805">
        <w:rPr>
          <w:rFonts w:ascii="Times New Roman" w:hAnsi="Times New Roman" w:cs="Times New Roman"/>
          <w:b/>
          <w:sz w:val="28"/>
          <w:szCs w:val="28"/>
        </w:rPr>
        <w:t>менение фун</w:t>
      </w:r>
      <w:r w:rsidR="00C53678" w:rsidRPr="00682805">
        <w:rPr>
          <w:rFonts w:ascii="Times New Roman" w:hAnsi="Times New Roman" w:cs="Times New Roman"/>
          <w:b/>
          <w:sz w:val="28"/>
          <w:szCs w:val="28"/>
        </w:rPr>
        <w:t>к</w:t>
      </w:r>
      <w:r w:rsidR="00EA3366" w:rsidRPr="00682805">
        <w:rPr>
          <w:rFonts w:ascii="Times New Roman" w:hAnsi="Times New Roman" w:cs="Times New Roman"/>
          <w:b/>
          <w:sz w:val="28"/>
          <w:szCs w:val="28"/>
        </w:rPr>
        <w:t xml:space="preserve">ционального зонирования </w:t>
      </w:r>
      <w:r w:rsidR="00443BD1">
        <w:rPr>
          <w:rFonts w:ascii="Times New Roman" w:hAnsi="Times New Roman" w:cs="Times New Roman"/>
          <w:b/>
          <w:sz w:val="28"/>
          <w:szCs w:val="28"/>
        </w:rPr>
        <w:t>в отношении</w:t>
      </w:r>
      <w:r w:rsidR="00443BD1" w:rsidRPr="008119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3BD1" w:rsidRPr="0008423D">
        <w:rPr>
          <w:rFonts w:ascii="Times New Roman" w:hAnsi="Times New Roman" w:cs="Times New Roman"/>
          <w:b/>
          <w:sz w:val="28"/>
          <w:szCs w:val="28"/>
        </w:rPr>
        <w:t>земельных участков с кадастровыми номерами 57:10:0030801:7151, 57:10:0030801:8799</w:t>
      </w:r>
      <w:r w:rsidR="00443BD1" w:rsidRPr="008119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3BD1">
        <w:rPr>
          <w:rFonts w:ascii="Times New Roman" w:hAnsi="Times New Roman" w:cs="Times New Roman"/>
          <w:b/>
          <w:sz w:val="28"/>
          <w:szCs w:val="28"/>
        </w:rPr>
        <w:t xml:space="preserve">в целях размещения пристройки к общеобразовательной школе №51 города Орла, что позволит </w:t>
      </w:r>
      <w:r w:rsidR="00443BD1" w:rsidRPr="008119E2">
        <w:rPr>
          <w:rStyle w:val="FontStyle55"/>
          <w:rFonts w:ascii="Times New Roman" w:hAnsi="Times New Roman" w:cs="Times New Roman"/>
          <w:sz w:val="28"/>
          <w:szCs w:val="28"/>
        </w:rPr>
        <w:t xml:space="preserve">увеличить </w:t>
      </w:r>
      <w:r w:rsidR="00443BD1">
        <w:rPr>
          <w:rStyle w:val="FontStyle55"/>
          <w:rFonts w:ascii="Times New Roman" w:hAnsi="Times New Roman" w:cs="Times New Roman"/>
          <w:sz w:val="28"/>
          <w:szCs w:val="28"/>
        </w:rPr>
        <w:t xml:space="preserve">вместимость школы и сделать процесс обучения удобным </w:t>
      </w:r>
      <w:r w:rsidR="00443BD1">
        <w:rPr>
          <w:rStyle w:val="FontStyle55"/>
          <w:rFonts w:ascii="Times New Roman" w:hAnsi="Times New Roman" w:cs="Times New Roman"/>
          <w:sz w:val="28"/>
          <w:szCs w:val="28"/>
        </w:rPr>
        <w:br/>
        <w:t xml:space="preserve">и комфортным для детей, проживающих на территории Зареченского </w:t>
      </w:r>
      <w:r w:rsidR="00443BD1" w:rsidRPr="00862726">
        <w:rPr>
          <w:rStyle w:val="FontStyle55"/>
          <w:rFonts w:ascii="Times New Roman" w:hAnsi="Times New Roman" w:cs="Times New Roman"/>
          <w:sz w:val="28"/>
          <w:szCs w:val="28"/>
        </w:rPr>
        <w:t>микрорайона города Орла.</w:t>
      </w:r>
    </w:p>
    <w:p w:rsidR="00D95669" w:rsidRPr="00682805" w:rsidRDefault="00D95669" w:rsidP="0040561F">
      <w:pPr>
        <w:pStyle w:val="10"/>
        <w:suppressAutoHyphens/>
        <w:spacing w:before="0" w:after="0"/>
        <w:ind w:left="0" w:firstLine="567"/>
        <w:contextualSpacing/>
        <w:rPr>
          <w:b/>
          <w:color w:val="000000" w:themeColor="text1"/>
          <w:sz w:val="32"/>
          <w:szCs w:val="32"/>
        </w:rPr>
      </w:pPr>
    </w:p>
    <w:p w:rsidR="00A148E1" w:rsidRPr="00682805" w:rsidRDefault="00A148E1" w:rsidP="0040561F">
      <w:pPr>
        <w:pStyle w:val="10"/>
        <w:suppressAutoHyphens/>
        <w:spacing w:before="0" w:after="0"/>
        <w:ind w:left="0" w:firstLine="567"/>
        <w:contextualSpacing/>
        <w:rPr>
          <w:b/>
          <w:color w:val="000000" w:themeColor="text1"/>
          <w:sz w:val="32"/>
          <w:szCs w:val="32"/>
        </w:rPr>
      </w:pPr>
      <w:r w:rsidRPr="00682805">
        <w:rPr>
          <w:b/>
          <w:color w:val="000000" w:themeColor="text1"/>
          <w:sz w:val="32"/>
          <w:szCs w:val="32"/>
        </w:rPr>
        <w:t>Вносимые изменения:</w:t>
      </w:r>
      <w:bookmarkStart w:id="0" w:name="_GoBack"/>
      <w:bookmarkEnd w:id="0"/>
    </w:p>
    <w:p w:rsidR="00A148E1" w:rsidRPr="00682805" w:rsidRDefault="00A148E1" w:rsidP="0040561F">
      <w:pPr>
        <w:pStyle w:val="22"/>
        <w:spacing w:line="240" w:lineRule="auto"/>
        <w:ind w:firstLine="567"/>
        <w:contextualSpacing/>
        <w:jc w:val="both"/>
        <w:rPr>
          <w:b/>
          <w:color w:val="FF0000"/>
          <w:sz w:val="28"/>
          <w:szCs w:val="28"/>
        </w:rPr>
      </w:pPr>
      <w:proofErr w:type="spellStart"/>
      <w:r w:rsidRPr="00682805">
        <w:rPr>
          <w:b/>
          <w:sz w:val="28"/>
          <w:szCs w:val="28"/>
        </w:rPr>
        <w:t>1.В</w:t>
      </w:r>
      <w:proofErr w:type="spellEnd"/>
      <w:r w:rsidRPr="00682805">
        <w:rPr>
          <w:b/>
          <w:sz w:val="28"/>
          <w:szCs w:val="28"/>
        </w:rPr>
        <w:t xml:space="preserve"> «Материалы по обоснованию»,</w:t>
      </w:r>
      <w:r w:rsidRPr="00682805">
        <w:rPr>
          <w:b/>
          <w:color w:val="FF0000"/>
          <w:sz w:val="28"/>
          <w:szCs w:val="28"/>
        </w:rPr>
        <w:t xml:space="preserve"> </w:t>
      </w:r>
      <w:r w:rsidRPr="00682805">
        <w:rPr>
          <w:b/>
          <w:sz w:val="28"/>
          <w:szCs w:val="28"/>
        </w:rPr>
        <w:t>Обоснование выбранного варианта размещения объектов местного значения муниципального образования (</w:t>
      </w:r>
      <w:r w:rsidRPr="00682805">
        <w:rPr>
          <w:b/>
          <w:iCs/>
          <w:sz w:val="28"/>
          <w:szCs w:val="28"/>
        </w:rPr>
        <w:t>Раздел</w:t>
      </w:r>
      <w:r w:rsidRPr="00682805">
        <w:rPr>
          <w:b/>
          <w:sz w:val="28"/>
          <w:szCs w:val="28"/>
        </w:rPr>
        <w:t xml:space="preserve"> 1), </w:t>
      </w:r>
      <w:r w:rsidRPr="00682805">
        <w:rPr>
          <w:b/>
          <w:iCs/>
          <w:sz w:val="28"/>
          <w:szCs w:val="28"/>
        </w:rPr>
        <w:t>Градостроительная концепция. Варианты территориального развития городского округа. Функциональное зонирование территории</w:t>
      </w:r>
      <w:r w:rsidR="00D95669" w:rsidRPr="00682805">
        <w:rPr>
          <w:b/>
          <w:iCs/>
          <w:sz w:val="28"/>
          <w:szCs w:val="28"/>
        </w:rPr>
        <w:t>.</w:t>
      </w:r>
    </w:p>
    <w:p w:rsidR="00A148E1" w:rsidRPr="0088368A" w:rsidRDefault="00903E2D" w:rsidP="00287296">
      <w:pPr>
        <w:pStyle w:val="31"/>
        <w:ind w:firstLine="425"/>
        <w:contextualSpacing/>
        <w:jc w:val="both"/>
        <w:rPr>
          <w:sz w:val="28"/>
          <w:szCs w:val="28"/>
        </w:rPr>
      </w:pPr>
      <w:r w:rsidRPr="00862726">
        <w:rPr>
          <w:sz w:val="28"/>
          <w:szCs w:val="28"/>
        </w:rPr>
        <w:t xml:space="preserve">В </w:t>
      </w:r>
      <w:r w:rsidR="00443BD1" w:rsidRPr="00862726">
        <w:rPr>
          <w:sz w:val="28"/>
          <w:szCs w:val="28"/>
        </w:rPr>
        <w:t>целях возможности размещения пристройки</w:t>
      </w:r>
      <w:r w:rsidR="00443BD1">
        <w:rPr>
          <w:sz w:val="28"/>
          <w:szCs w:val="28"/>
        </w:rPr>
        <w:t xml:space="preserve"> </w:t>
      </w:r>
      <w:r w:rsidR="00443BD1" w:rsidRPr="00862726">
        <w:rPr>
          <w:sz w:val="28"/>
          <w:szCs w:val="28"/>
        </w:rPr>
        <w:t>к общеобразовательной школе № 51 местоположением: г. Орёл,</w:t>
      </w:r>
      <w:r w:rsidR="00443BD1">
        <w:rPr>
          <w:sz w:val="28"/>
          <w:szCs w:val="28"/>
        </w:rPr>
        <w:t xml:space="preserve"> </w:t>
      </w:r>
      <w:r w:rsidR="00443BD1" w:rsidRPr="00862726">
        <w:rPr>
          <w:sz w:val="28"/>
          <w:szCs w:val="28"/>
        </w:rPr>
        <w:t xml:space="preserve">ул. Полковника </w:t>
      </w:r>
      <w:proofErr w:type="spellStart"/>
      <w:r w:rsidR="00443BD1" w:rsidRPr="00862726">
        <w:rPr>
          <w:sz w:val="28"/>
          <w:szCs w:val="28"/>
        </w:rPr>
        <w:t>Старинова</w:t>
      </w:r>
      <w:proofErr w:type="spellEnd"/>
      <w:r w:rsidR="00443BD1" w:rsidRPr="00862726">
        <w:rPr>
          <w:sz w:val="28"/>
          <w:szCs w:val="28"/>
        </w:rPr>
        <w:t>, д. 2, микрорайон «Зареченский»</w:t>
      </w:r>
      <w:r>
        <w:rPr>
          <w:sz w:val="28"/>
          <w:szCs w:val="28"/>
        </w:rPr>
        <w:t>, на территории ограниченной</w:t>
      </w:r>
      <w:r w:rsidRPr="00682805">
        <w:rPr>
          <w:sz w:val="28"/>
          <w:szCs w:val="28"/>
        </w:rPr>
        <w:t xml:space="preserve"> </w:t>
      </w:r>
      <w:r w:rsidRPr="00443BD1">
        <w:rPr>
          <w:sz w:val="28"/>
          <w:szCs w:val="28"/>
        </w:rPr>
        <w:t>земельны</w:t>
      </w:r>
      <w:r>
        <w:rPr>
          <w:sz w:val="28"/>
          <w:szCs w:val="28"/>
        </w:rPr>
        <w:t>ми</w:t>
      </w:r>
      <w:r w:rsidRPr="00443BD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ами</w:t>
      </w:r>
      <w:r w:rsidRPr="00443BD1">
        <w:rPr>
          <w:sz w:val="28"/>
          <w:szCs w:val="28"/>
        </w:rPr>
        <w:t xml:space="preserve"> с кадастровыми номерами 57:10:0030801:7151, 57:10:0030801:8799</w:t>
      </w:r>
      <w:r>
        <w:rPr>
          <w:sz w:val="28"/>
          <w:szCs w:val="28"/>
        </w:rPr>
        <w:t>,</w:t>
      </w:r>
      <w:r w:rsidR="00443BD1">
        <w:rPr>
          <w:sz w:val="28"/>
          <w:szCs w:val="28"/>
        </w:rPr>
        <w:t xml:space="preserve"> </w:t>
      </w:r>
      <w:r w:rsidR="00A148E1" w:rsidRPr="00682805">
        <w:rPr>
          <w:sz w:val="28"/>
          <w:szCs w:val="28"/>
        </w:rPr>
        <w:t>установ</w:t>
      </w:r>
      <w:r w:rsidR="00443BD1">
        <w:rPr>
          <w:sz w:val="28"/>
          <w:szCs w:val="28"/>
        </w:rPr>
        <w:t>лена</w:t>
      </w:r>
      <w:r w:rsidR="00A148E1" w:rsidRPr="00682805">
        <w:rPr>
          <w:sz w:val="28"/>
          <w:szCs w:val="28"/>
        </w:rPr>
        <w:t xml:space="preserve"> един</w:t>
      </w:r>
      <w:r w:rsidR="00443BD1">
        <w:rPr>
          <w:sz w:val="28"/>
          <w:szCs w:val="28"/>
        </w:rPr>
        <w:t>ая</w:t>
      </w:r>
      <w:r w:rsidR="00A148E1" w:rsidRPr="00682805">
        <w:rPr>
          <w:sz w:val="28"/>
          <w:szCs w:val="28"/>
        </w:rPr>
        <w:t xml:space="preserve"> функциональн</w:t>
      </w:r>
      <w:r w:rsidR="00443BD1">
        <w:rPr>
          <w:sz w:val="28"/>
          <w:szCs w:val="28"/>
        </w:rPr>
        <w:t>ая</w:t>
      </w:r>
      <w:r w:rsidR="00A148E1" w:rsidRPr="00682805">
        <w:rPr>
          <w:sz w:val="28"/>
          <w:szCs w:val="28"/>
        </w:rPr>
        <w:t xml:space="preserve"> зон</w:t>
      </w:r>
      <w:r w:rsidR="00443BD1">
        <w:rPr>
          <w:sz w:val="28"/>
          <w:szCs w:val="28"/>
        </w:rPr>
        <w:t>а</w:t>
      </w:r>
      <w:r w:rsidR="00A148E1" w:rsidRPr="00682805">
        <w:rPr>
          <w:sz w:val="28"/>
          <w:szCs w:val="28"/>
        </w:rPr>
        <w:t xml:space="preserve"> </w:t>
      </w:r>
      <w:r w:rsidR="00287296" w:rsidRPr="00682805">
        <w:rPr>
          <w:sz w:val="28"/>
          <w:szCs w:val="28"/>
        </w:rPr>
        <w:t>общественного, делового и коммерческого назначения</w:t>
      </w:r>
      <w:r w:rsidR="00443BD1">
        <w:rPr>
          <w:sz w:val="28"/>
          <w:szCs w:val="28"/>
        </w:rPr>
        <w:t>.</w:t>
      </w:r>
    </w:p>
    <w:p w:rsidR="00287296" w:rsidRDefault="00287296" w:rsidP="0040561F">
      <w:pPr>
        <w:pStyle w:val="31"/>
        <w:ind w:firstLine="425"/>
        <w:contextualSpacing/>
        <w:jc w:val="both"/>
        <w:rPr>
          <w:sz w:val="28"/>
          <w:szCs w:val="28"/>
        </w:rPr>
      </w:pPr>
    </w:p>
    <w:sectPr w:rsidR="00287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E1"/>
    <w:rsid w:val="00287296"/>
    <w:rsid w:val="0037151D"/>
    <w:rsid w:val="0040561F"/>
    <w:rsid w:val="00443BD1"/>
    <w:rsid w:val="00482B7C"/>
    <w:rsid w:val="00496B46"/>
    <w:rsid w:val="00512901"/>
    <w:rsid w:val="005B7C05"/>
    <w:rsid w:val="00620CC2"/>
    <w:rsid w:val="00682805"/>
    <w:rsid w:val="00704432"/>
    <w:rsid w:val="007A1D7B"/>
    <w:rsid w:val="007C1148"/>
    <w:rsid w:val="008119E2"/>
    <w:rsid w:val="00835630"/>
    <w:rsid w:val="0088368A"/>
    <w:rsid w:val="00903E2D"/>
    <w:rsid w:val="00A036CC"/>
    <w:rsid w:val="00A148E1"/>
    <w:rsid w:val="00AC2D30"/>
    <w:rsid w:val="00AE2A71"/>
    <w:rsid w:val="00B56011"/>
    <w:rsid w:val="00BF3C0F"/>
    <w:rsid w:val="00C243DD"/>
    <w:rsid w:val="00C2661A"/>
    <w:rsid w:val="00C53678"/>
    <w:rsid w:val="00CA56A6"/>
    <w:rsid w:val="00D95669"/>
    <w:rsid w:val="00E33394"/>
    <w:rsid w:val="00EA3366"/>
    <w:rsid w:val="00F8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730E1-B523-43C7-9E49-73B836FC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8E1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48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148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ConsPlusNormal">
    <w:name w:val="ConsPlusNormal"/>
    <w:rsid w:val="00A148E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1">
    <w:name w:val="Текст1"/>
    <w:basedOn w:val="a"/>
    <w:rsid w:val="00A148E1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0"/>
      <w:lang w:eastAsia="en-US"/>
    </w:rPr>
  </w:style>
  <w:style w:type="paragraph" w:customStyle="1" w:styleId="21">
    <w:name w:val="Текст2"/>
    <w:basedOn w:val="a"/>
    <w:rsid w:val="00A148E1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0"/>
      <w:lang w:eastAsia="en-US"/>
    </w:rPr>
  </w:style>
  <w:style w:type="character" w:customStyle="1" w:styleId="a3">
    <w:name w:val="Текст_Обычный"/>
    <w:uiPriority w:val="99"/>
    <w:rsid w:val="00A148E1"/>
  </w:style>
  <w:style w:type="paragraph" w:customStyle="1" w:styleId="10">
    <w:name w:val="Список_маркерный_1_уровень"/>
    <w:link w:val="11"/>
    <w:uiPriority w:val="99"/>
    <w:rsid w:val="00A148E1"/>
    <w:pPr>
      <w:spacing w:before="60" w:after="10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Список_маркерный_1_уровень Знак"/>
    <w:link w:val="10"/>
    <w:uiPriority w:val="99"/>
    <w:locked/>
    <w:rsid w:val="00A148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A148E1"/>
    <w:rPr>
      <w:rFonts w:ascii="Arial" w:hAnsi="Arial" w:cs="Arial"/>
      <w:sz w:val="20"/>
      <w:szCs w:val="20"/>
    </w:rPr>
  </w:style>
  <w:style w:type="paragraph" w:styleId="22">
    <w:name w:val="Body Text 2"/>
    <w:basedOn w:val="a"/>
    <w:link w:val="23"/>
    <w:rsid w:val="00A148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3">
    <w:name w:val="Основной текст 2 Знак"/>
    <w:basedOn w:val="a0"/>
    <w:link w:val="22"/>
    <w:rsid w:val="00A148E1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"/>
    <w:rsid w:val="00A148E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0"/>
    </w:rPr>
  </w:style>
  <w:style w:type="paragraph" w:styleId="a4">
    <w:name w:val="header"/>
    <w:basedOn w:val="a"/>
    <w:link w:val="a5"/>
    <w:semiHidden/>
    <w:unhideWhenUsed/>
    <w:rsid w:val="00A148E1"/>
    <w:pPr>
      <w:tabs>
        <w:tab w:val="center" w:pos="4677"/>
        <w:tab w:val="right" w:pos="9355"/>
      </w:tabs>
      <w:spacing w:after="160" w:line="256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semiHidden/>
    <w:rsid w:val="00A148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Шанин</dc:creator>
  <cp:keywords/>
  <dc:description/>
  <cp:lastModifiedBy>Андрей Шанин</cp:lastModifiedBy>
  <cp:revision>8</cp:revision>
  <dcterms:created xsi:type="dcterms:W3CDTF">2018-10-29T08:50:00Z</dcterms:created>
  <dcterms:modified xsi:type="dcterms:W3CDTF">2018-10-31T07:42:00Z</dcterms:modified>
</cp:coreProperties>
</file>