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62" w:rsidRDefault="009C7B62" w:rsidP="009C7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C7B62" w:rsidRDefault="009C7B62" w:rsidP="009C7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9C7B62" w:rsidRDefault="009C7B62" w:rsidP="009C7B62">
      <w:pPr>
        <w:jc w:val="center"/>
        <w:rPr>
          <w:b/>
          <w:sz w:val="28"/>
          <w:szCs w:val="28"/>
        </w:rPr>
      </w:pPr>
    </w:p>
    <w:p w:rsidR="009C7B62" w:rsidRDefault="009C7B62" w:rsidP="009C7B6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12 марта 2018 года</w:t>
      </w:r>
    </w:p>
    <w:p w:rsidR="009C7B62" w:rsidRDefault="009C7B62" w:rsidP="009C7B62">
      <w:pPr>
        <w:jc w:val="both"/>
        <w:rPr>
          <w:sz w:val="28"/>
          <w:szCs w:val="28"/>
        </w:rPr>
      </w:pPr>
    </w:p>
    <w:p w:rsidR="009C7B62" w:rsidRDefault="009C7B62" w:rsidP="009C7B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9C7B62" w:rsidRDefault="009C7B62" w:rsidP="009C7B62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9C7B62" w:rsidRDefault="009C7B62" w:rsidP="009C7B62">
      <w:pPr>
        <w:jc w:val="both"/>
        <w:rPr>
          <w:b/>
          <w:sz w:val="28"/>
          <w:szCs w:val="28"/>
        </w:rPr>
      </w:pPr>
    </w:p>
    <w:p w:rsidR="009C7B62" w:rsidRDefault="009C7B62" w:rsidP="009C7B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9C7B62" w:rsidRDefault="009C7B62" w:rsidP="009C7B6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01 февраля 2018 года № 11-П.</w:t>
      </w:r>
    </w:p>
    <w:p w:rsidR="009C7B62" w:rsidRDefault="009C7B62" w:rsidP="009C7B62">
      <w:pPr>
        <w:jc w:val="both"/>
        <w:rPr>
          <w:b/>
          <w:sz w:val="28"/>
          <w:szCs w:val="28"/>
        </w:rPr>
      </w:pPr>
    </w:p>
    <w:p w:rsidR="009C7B62" w:rsidRDefault="009C7B62" w:rsidP="009C7B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9C7B62" w:rsidRDefault="009C7B62" w:rsidP="009C7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планировки и проект межевания территории, ограниченной </w:t>
      </w:r>
      <w:proofErr w:type="spellStart"/>
      <w:r>
        <w:rPr>
          <w:sz w:val="28"/>
          <w:szCs w:val="28"/>
        </w:rPr>
        <w:t>Наугорским</w:t>
      </w:r>
      <w:proofErr w:type="spellEnd"/>
      <w:r>
        <w:rPr>
          <w:sz w:val="28"/>
          <w:szCs w:val="28"/>
        </w:rPr>
        <w:t xml:space="preserve"> шоссе, ул. </w:t>
      </w:r>
      <w:proofErr w:type="spellStart"/>
      <w:r>
        <w:rPr>
          <w:sz w:val="28"/>
          <w:szCs w:val="28"/>
        </w:rPr>
        <w:t>Плещеевской</w:t>
      </w:r>
      <w:proofErr w:type="spellEnd"/>
      <w:r>
        <w:rPr>
          <w:sz w:val="28"/>
          <w:szCs w:val="28"/>
        </w:rPr>
        <w:t>, земельными участками с кадастровыми номерами 57:25:0010315:1 и 57:25:0010301:1065, в кадастровом квартале 57:25:0010301 в г. Орле (1 очередь).</w:t>
      </w:r>
    </w:p>
    <w:p w:rsidR="009C7B62" w:rsidRDefault="009C7B62" w:rsidP="009C7B6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приняли участие 42 человека.</w:t>
      </w:r>
    </w:p>
    <w:p w:rsidR="009C7B62" w:rsidRDefault="009C7B62" w:rsidP="009C7B62">
      <w:pPr>
        <w:jc w:val="both"/>
        <w:rPr>
          <w:b/>
          <w:sz w:val="28"/>
          <w:szCs w:val="28"/>
        </w:rPr>
      </w:pPr>
    </w:p>
    <w:p w:rsidR="009C7B62" w:rsidRDefault="009C7B62" w:rsidP="009C7B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9C7B62" w:rsidRDefault="009C7B62" w:rsidP="009C7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проекту планировки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и проекту межевания территории, ограниченной </w:t>
      </w:r>
      <w:proofErr w:type="spellStart"/>
      <w:r>
        <w:rPr>
          <w:sz w:val="28"/>
          <w:szCs w:val="28"/>
        </w:rPr>
        <w:t>Наугорским</w:t>
      </w:r>
      <w:proofErr w:type="spellEnd"/>
      <w:r>
        <w:rPr>
          <w:sz w:val="28"/>
          <w:szCs w:val="28"/>
        </w:rPr>
        <w:t xml:space="preserve"> шоссе, </w:t>
      </w:r>
      <w:r>
        <w:rPr>
          <w:sz w:val="28"/>
          <w:szCs w:val="28"/>
        </w:rPr>
        <w:br/>
        <w:t xml:space="preserve">ул. </w:t>
      </w:r>
      <w:proofErr w:type="spellStart"/>
      <w:r>
        <w:rPr>
          <w:sz w:val="28"/>
          <w:szCs w:val="28"/>
        </w:rPr>
        <w:t>Плещеевской</w:t>
      </w:r>
      <w:proofErr w:type="spellEnd"/>
      <w:r>
        <w:rPr>
          <w:sz w:val="28"/>
          <w:szCs w:val="28"/>
        </w:rPr>
        <w:t>, земельными участками с кадастровыми номерами 57:25:0010315:1 и 57:25:0010301:1065, в кадастровом квартале 57:25:0010301 в г. Орле (1 очередь)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proofErr w:type="gramEnd"/>
      <w:r>
        <w:rPr>
          <w:sz w:val="28"/>
          <w:szCs w:val="28"/>
        </w:rPr>
        <w:t xml:space="preserve"> «Город Орёл».</w:t>
      </w:r>
    </w:p>
    <w:p w:rsidR="009C7B62" w:rsidRDefault="009C7B62" w:rsidP="009C7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ходе проведения публичных слушаний был задан ряд вопросов, высказаны замечания и предложения участников публичных слушаний. </w:t>
      </w:r>
      <w:proofErr w:type="gramStart"/>
      <w:r>
        <w:rPr>
          <w:sz w:val="28"/>
          <w:szCs w:val="28"/>
        </w:rPr>
        <w:t>Большинство участников публичных слушаний не возражало против</w:t>
      </w:r>
      <w:proofErr w:type="gramEnd"/>
      <w:r>
        <w:rPr>
          <w:sz w:val="28"/>
          <w:szCs w:val="28"/>
        </w:rPr>
        <w:t xml:space="preserve"> утверждения проекта планировки и проекта межевания территории, ограниченной </w:t>
      </w:r>
      <w:proofErr w:type="spellStart"/>
      <w:r>
        <w:rPr>
          <w:sz w:val="28"/>
          <w:szCs w:val="28"/>
        </w:rPr>
        <w:t>Наугорским</w:t>
      </w:r>
      <w:proofErr w:type="spellEnd"/>
      <w:r>
        <w:rPr>
          <w:sz w:val="28"/>
          <w:szCs w:val="28"/>
        </w:rPr>
        <w:t xml:space="preserve"> шоссе, ул. </w:t>
      </w:r>
      <w:proofErr w:type="spellStart"/>
      <w:r>
        <w:rPr>
          <w:sz w:val="28"/>
          <w:szCs w:val="28"/>
        </w:rPr>
        <w:t>Плещеевской</w:t>
      </w:r>
      <w:proofErr w:type="spellEnd"/>
      <w:r>
        <w:rPr>
          <w:sz w:val="28"/>
          <w:szCs w:val="28"/>
        </w:rPr>
        <w:t>, земельными участками с кадастровыми номерами 57:25:0010315:1 и 57:25:0010301:1065, в кадастровом квартале 57:25:0010301 в г. Орле (1 очередь).</w:t>
      </w:r>
    </w:p>
    <w:p w:rsidR="009C7B62" w:rsidRDefault="009C7B62" w:rsidP="009C7B62">
      <w:pPr>
        <w:jc w:val="both"/>
        <w:rPr>
          <w:sz w:val="28"/>
          <w:szCs w:val="28"/>
          <w:shd w:val="clear" w:color="auto" w:fill="FFFFFF"/>
        </w:rPr>
      </w:pPr>
    </w:p>
    <w:p w:rsidR="009C7B62" w:rsidRDefault="009C7B62" w:rsidP="009C7B62">
      <w:pPr>
        <w:rPr>
          <w:sz w:val="28"/>
          <w:szCs w:val="28"/>
        </w:rPr>
      </w:pPr>
    </w:p>
    <w:p w:rsidR="009C7B62" w:rsidRDefault="009C7B62" w:rsidP="009C7B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9C7B62" w:rsidRDefault="009C7B62" w:rsidP="009C7B62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9C7B62" w:rsidRDefault="009C7B62" w:rsidP="009C7B62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О.В. Минкин</w:t>
      </w:r>
    </w:p>
    <w:p w:rsidR="009C7B62" w:rsidRDefault="009C7B62" w:rsidP="009C7B62">
      <w:pPr>
        <w:rPr>
          <w:sz w:val="28"/>
          <w:szCs w:val="28"/>
        </w:rPr>
      </w:pPr>
    </w:p>
    <w:p w:rsidR="009C7B62" w:rsidRDefault="009C7B62" w:rsidP="009C7B62">
      <w:pPr>
        <w:rPr>
          <w:sz w:val="28"/>
          <w:szCs w:val="28"/>
        </w:rPr>
      </w:pPr>
    </w:p>
    <w:p w:rsidR="009C7B62" w:rsidRDefault="009C7B62" w:rsidP="009C7B62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9C7B62" w:rsidRDefault="009C7B62" w:rsidP="009C7B62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9C7B62" w:rsidRDefault="009C7B62" w:rsidP="009C7B62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73409D" w:rsidRDefault="0073409D">
      <w:bookmarkStart w:id="0" w:name="_GoBack"/>
      <w:bookmarkEnd w:id="0"/>
    </w:p>
    <w:sectPr w:rsidR="0073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E6"/>
    <w:rsid w:val="000E7273"/>
    <w:rsid w:val="0073409D"/>
    <w:rsid w:val="009C7B62"/>
    <w:rsid w:val="00DA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6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6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2018-03-13T15:16:00Z</dcterms:created>
  <dcterms:modified xsi:type="dcterms:W3CDTF">2018-03-15T08:27:00Z</dcterms:modified>
</cp:coreProperties>
</file>