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tabs>
          <w:tab w:val="left" w:pos="2694"/>
        </w:tabs>
        <w:jc w:val="center"/>
      </w:pPr>
    </w:p>
    <w:p w:rsidR="00A15481" w:rsidRDefault="00A15481" w:rsidP="00A15481">
      <w:pPr>
        <w:jc w:val="center"/>
        <w:rPr>
          <w:color w:val="0000FF"/>
          <w:sz w:val="12"/>
        </w:rPr>
      </w:pPr>
    </w:p>
    <w:p w:rsidR="00A15481" w:rsidRDefault="00A15481" w:rsidP="00A15481">
      <w:pPr>
        <w:pStyle w:val="2"/>
        <w:spacing w:line="240" w:lineRule="exact"/>
        <w:rPr>
          <w:b w:val="0"/>
        </w:rPr>
      </w:pPr>
      <w:r>
        <w:rPr>
          <w:b w:val="0"/>
        </w:rPr>
        <w:t>РОССИЙСКАЯ ФЕДЕРАЦИЯ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орловская область</w:t>
      </w:r>
    </w:p>
    <w:p w:rsidR="00A15481" w:rsidRDefault="00A15481" w:rsidP="00A15481">
      <w:pPr>
        <w:spacing w:line="240" w:lineRule="exact"/>
        <w:jc w:val="center"/>
        <w:rPr>
          <w:caps/>
          <w:color w:val="0000FF"/>
        </w:rPr>
      </w:pPr>
      <w:r>
        <w:rPr>
          <w:caps/>
          <w:color w:val="0000FF"/>
        </w:rPr>
        <w:t>муниципальное образование «Город орёл»</w:t>
      </w:r>
    </w:p>
    <w:p w:rsidR="00A15481" w:rsidRDefault="00A15481" w:rsidP="00A15481">
      <w:pPr>
        <w:pStyle w:val="1"/>
        <w:rPr>
          <w:b w:val="0"/>
          <w:color w:val="0000FF"/>
          <w:spacing w:val="30"/>
          <w:sz w:val="40"/>
        </w:rPr>
      </w:pPr>
      <w:r>
        <w:rPr>
          <w:b w:val="0"/>
          <w:color w:val="0000FF"/>
          <w:spacing w:val="30"/>
          <w:sz w:val="40"/>
        </w:rPr>
        <w:t>Администрация города Орла</w:t>
      </w:r>
    </w:p>
    <w:p w:rsidR="00A15481" w:rsidRDefault="00A15481" w:rsidP="00A15481">
      <w:pPr>
        <w:rPr>
          <w:b/>
          <w:color w:val="0000FF"/>
          <w:sz w:val="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</w:p>
    <w:p w:rsidR="00A15481" w:rsidRDefault="00A15481" w:rsidP="00A15481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A15481" w:rsidRDefault="00BC50A2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  <w:r w:rsidRPr="00BC50A2">
        <w:rPr>
          <w:color w:val="0000FF"/>
          <w:sz w:val="28"/>
          <w:szCs w:val="28"/>
        </w:rPr>
        <w:t>13 января 2026</w:t>
      </w:r>
      <w:r w:rsidR="00A15481">
        <w:rPr>
          <w:color w:val="0000FF"/>
          <w:sz w:val="28"/>
          <w:szCs w:val="28"/>
        </w:rPr>
        <w:tab/>
        <w:t xml:space="preserve">      </w:t>
      </w:r>
      <w:r w:rsidR="00A15481">
        <w:rPr>
          <w:color w:val="0000FF"/>
          <w:sz w:val="28"/>
          <w:szCs w:val="28"/>
        </w:rPr>
        <w:tab/>
        <w:t xml:space="preserve">                     №</w:t>
      </w:r>
      <w:r>
        <w:rPr>
          <w:color w:val="0000FF"/>
          <w:sz w:val="28"/>
          <w:szCs w:val="28"/>
        </w:rPr>
        <w:t>54</w:t>
      </w: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both"/>
        <w:rPr>
          <w:color w:val="0000FF"/>
          <w:sz w:val="28"/>
          <w:szCs w:val="28"/>
        </w:rPr>
      </w:pPr>
    </w:p>
    <w:p w:rsidR="00A15481" w:rsidRDefault="00A15481" w:rsidP="00A15481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Орёл</w:t>
      </w: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rPr>
          <w:sz w:val="12"/>
        </w:rPr>
      </w:pPr>
    </w:p>
    <w:p w:rsidR="00A15481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О приватизации помещения по адресу: </w:t>
      </w:r>
    </w:p>
    <w:p w:rsidR="00A15481" w:rsidRPr="002C00F9" w:rsidRDefault="00A15481" w:rsidP="00A15481">
      <w:pPr>
        <w:pStyle w:val="21"/>
        <w:jc w:val="center"/>
        <w:rPr>
          <w:szCs w:val="28"/>
        </w:rPr>
      </w:pPr>
      <w:r>
        <w:rPr>
          <w:szCs w:val="28"/>
        </w:rPr>
        <w:t xml:space="preserve">город Орёл, </w:t>
      </w:r>
      <w:r w:rsidR="007C070B">
        <w:rPr>
          <w:szCs w:val="28"/>
        </w:rPr>
        <w:t xml:space="preserve">ул. </w:t>
      </w:r>
      <w:r w:rsidR="00F0575D">
        <w:rPr>
          <w:szCs w:val="28"/>
        </w:rPr>
        <w:t>Салтыкова-Щедрина</w:t>
      </w:r>
      <w:r>
        <w:rPr>
          <w:szCs w:val="28"/>
        </w:rPr>
        <w:t xml:space="preserve">, д. </w:t>
      </w:r>
      <w:r w:rsidR="007C070B">
        <w:rPr>
          <w:szCs w:val="28"/>
        </w:rPr>
        <w:t>1</w:t>
      </w:r>
      <w:r w:rsidR="00F0575D">
        <w:rPr>
          <w:szCs w:val="28"/>
        </w:rPr>
        <w:t>4а</w:t>
      </w:r>
      <w:r>
        <w:rPr>
          <w:szCs w:val="28"/>
        </w:rPr>
        <w:t xml:space="preserve">, пом. </w:t>
      </w:r>
      <w:r w:rsidR="00F0575D">
        <w:rPr>
          <w:szCs w:val="28"/>
        </w:rPr>
        <w:t>1, 2</w:t>
      </w:r>
    </w:p>
    <w:p w:rsidR="00A15481" w:rsidRDefault="00A15481" w:rsidP="00A15481">
      <w:pPr>
        <w:pStyle w:val="21"/>
        <w:ind w:firstLine="567"/>
        <w:rPr>
          <w:szCs w:val="28"/>
        </w:rPr>
      </w:pPr>
    </w:p>
    <w:p w:rsidR="00A15481" w:rsidRPr="0090248F" w:rsidRDefault="00A15481" w:rsidP="00A15481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22 июля 2008 года №159-ФЗ 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 21 декабря 2001 года № 178-ФЗ                       «О приватизации государственного и муниципального имущества», </w:t>
      </w:r>
      <w:r>
        <w:rPr>
          <w:sz w:val="28"/>
          <w:szCs w:val="28"/>
        </w:rPr>
        <w:t>решением Орловского городского Совета народных депутатов от 29 октября 2009 года №53/873-ГС «О Положении «Об отчуждении движимого и недвижимого имущества муниципального образования «Город Орёл», арендуемого субъектами малого и среднего предпринимательства»,</w:t>
      </w:r>
      <w:r w:rsidRPr="00C35313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 №17</w:t>
      </w:r>
      <w:r w:rsidR="007C070B">
        <w:rPr>
          <w:sz w:val="28"/>
          <w:szCs w:val="28"/>
        </w:rPr>
        <w:t>8</w:t>
      </w:r>
      <w:r>
        <w:rPr>
          <w:sz w:val="28"/>
          <w:szCs w:val="28"/>
        </w:rPr>
        <w:t xml:space="preserve"> заседания комиссии по отчуждению из муниципальной собственности города Орла движимого и недвижимого имущества, арендуемого субъектами малого и среднего предпринимательства от </w:t>
      </w:r>
      <w:r w:rsidR="00F77BF5">
        <w:rPr>
          <w:sz w:val="28"/>
          <w:szCs w:val="28"/>
        </w:rPr>
        <w:t>2</w:t>
      </w:r>
      <w:r w:rsidR="007C070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77BF5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2025 года, на основании </w:t>
      </w:r>
      <w:r w:rsidRPr="006805DC">
        <w:rPr>
          <w:sz w:val="28"/>
          <w:szCs w:val="28"/>
        </w:rPr>
        <w:t xml:space="preserve">отчета </w:t>
      </w:r>
      <w:r w:rsidRPr="0090248F">
        <w:rPr>
          <w:sz w:val="28"/>
          <w:szCs w:val="28"/>
        </w:rPr>
        <w:t xml:space="preserve">№ </w:t>
      </w:r>
      <w:r>
        <w:rPr>
          <w:sz w:val="28"/>
          <w:szCs w:val="28"/>
        </w:rPr>
        <w:t>195/</w:t>
      </w:r>
      <w:r w:rsidR="00564B6C">
        <w:rPr>
          <w:sz w:val="28"/>
          <w:szCs w:val="28"/>
        </w:rPr>
        <w:t>5</w:t>
      </w:r>
      <w:r w:rsidR="00F0575D">
        <w:rPr>
          <w:sz w:val="28"/>
          <w:szCs w:val="28"/>
        </w:rPr>
        <w:t>6</w:t>
      </w:r>
      <w:r w:rsidRPr="0090248F">
        <w:rPr>
          <w:sz w:val="28"/>
          <w:szCs w:val="28"/>
        </w:rPr>
        <w:t xml:space="preserve"> от </w:t>
      </w:r>
      <w:r w:rsidR="00F77BF5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F77BF5">
        <w:rPr>
          <w:sz w:val="28"/>
          <w:szCs w:val="28"/>
        </w:rPr>
        <w:t xml:space="preserve"> дека</w:t>
      </w:r>
      <w:r>
        <w:rPr>
          <w:sz w:val="28"/>
          <w:szCs w:val="28"/>
        </w:rPr>
        <w:t>бря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2025 года </w:t>
      </w:r>
      <w:r w:rsidRPr="000A3B7F">
        <w:rPr>
          <w:sz w:val="28"/>
          <w:szCs w:val="28"/>
        </w:rPr>
        <w:t>«</w:t>
      </w:r>
      <w:r w:rsidR="00CD7A73" w:rsidRPr="00E9712D">
        <w:rPr>
          <w:sz w:val="28"/>
          <w:szCs w:val="28"/>
          <w:lang w:eastAsia="ru-RU"/>
        </w:rPr>
        <w:t>об оценке рыночной стоимости объекта:</w:t>
      </w:r>
      <w:r w:rsidR="00CD7A7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Нежилое </w:t>
      </w:r>
      <w:r>
        <w:rPr>
          <w:sz w:val="28"/>
          <w:szCs w:val="28"/>
        </w:rPr>
        <w:t>помещение</w:t>
      </w:r>
      <w:r w:rsidR="00F0575D">
        <w:rPr>
          <w:sz w:val="28"/>
          <w:szCs w:val="28"/>
        </w:rPr>
        <w:t xml:space="preserve"> (Союз художников)</w:t>
      </w:r>
      <w:r>
        <w:rPr>
          <w:sz w:val="28"/>
          <w:szCs w:val="28"/>
        </w:rPr>
        <w:t xml:space="preserve"> </w:t>
      </w:r>
      <w:r w:rsidR="00646EBF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площадью </w:t>
      </w:r>
      <w:r w:rsidR="00F0575D">
        <w:rPr>
          <w:sz w:val="28"/>
          <w:szCs w:val="28"/>
        </w:rPr>
        <w:t>45,1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</w:t>
      </w:r>
      <w:r w:rsidR="00564B6C">
        <w:rPr>
          <w:sz w:val="28"/>
          <w:szCs w:val="28"/>
        </w:rPr>
        <w:t>с кадастровым номером 57:25:0010</w:t>
      </w:r>
      <w:r w:rsidR="00F0575D">
        <w:rPr>
          <w:sz w:val="28"/>
          <w:szCs w:val="28"/>
        </w:rPr>
        <w:t>226</w:t>
      </w:r>
      <w:r w:rsidR="00564B6C">
        <w:rPr>
          <w:sz w:val="28"/>
          <w:szCs w:val="28"/>
        </w:rPr>
        <w:t>:</w:t>
      </w:r>
      <w:r w:rsidR="00F0575D">
        <w:rPr>
          <w:sz w:val="28"/>
          <w:szCs w:val="28"/>
        </w:rPr>
        <w:t>247</w:t>
      </w:r>
      <w:r w:rsidR="00564B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расположенное по адресу: </w:t>
      </w:r>
      <w:r w:rsidR="00564B6C"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Орловская область, </w:t>
      </w:r>
      <w:r w:rsidR="00564B6C">
        <w:rPr>
          <w:sz w:val="28"/>
          <w:szCs w:val="28"/>
        </w:rPr>
        <w:t>г</w:t>
      </w:r>
      <w:r w:rsidR="007C070B">
        <w:rPr>
          <w:sz w:val="28"/>
          <w:szCs w:val="28"/>
        </w:rPr>
        <w:t>.</w:t>
      </w:r>
      <w:r w:rsidR="00564B6C">
        <w:rPr>
          <w:sz w:val="28"/>
          <w:szCs w:val="28"/>
        </w:rPr>
        <w:t xml:space="preserve"> Орёл, </w:t>
      </w:r>
      <w:r w:rsidR="007C070B">
        <w:rPr>
          <w:sz w:val="28"/>
          <w:szCs w:val="28"/>
        </w:rPr>
        <w:t xml:space="preserve">ул. </w:t>
      </w:r>
      <w:r w:rsidR="00AC46D1">
        <w:rPr>
          <w:sz w:val="28"/>
          <w:szCs w:val="28"/>
        </w:rPr>
        <w:t>Салтыкова-Щедрина</w:t>
      </w:r>
      <w:r w:rsidR="00564B6C">
        <w:rPr>
          <w:sz w:val="28"/>
          <w:szCs w:val="28"/>
        </w:rPr>
        <w:t xml:space="preserve">, д. </w:t>
      </w:r>
      <w:r w:rsidR="007C070B">
        <w:rPr>
          <w:sz w:val="28"/>
          <w:szCs w:val="28"/>
        </w:rPr>
        <w:t>1</w:t>
      </w:r>
      <w:r w:rsidR="00AC46D1">
        <w:rPr>
          <w:sz w:val="28"/>
          <w:szCs w:val="28"/>
        </w:rPr>
        <w:t>4а</w:t>
      </w:r>
      <w:r w:rsidR="00564B6C">
        <w:rPr>
          <w:sz w:val="28"/>
          <w:szCs w:val="28"/>
        </w:rPr>
        <w:t>,</w:t>
      </w:r>
      <w:r w:rsidR="00DE1AEC">
        <w:rPr>
          <w:sz w:val="28"/>
          <w:szCs w:val="28"/>
        </w:rPr>
        <w:t xml:space="preserve"> </w:t>
      </w:r>
      <w:r w:rsidR="00564B6C">
        <w:rPr>
          <w:sz w:val="28"/>
          <w:szCs w:val="28"/>
        </w:rPr>
        <w:t xml:space="preserve">пом. </w:t>
      </w:r>
      <w:r w:rsidR="00AC46D1">
        <w:rPr>
          <w:sz w:val="28"/>
          <w:szCs w:val="28"/>
        </w:rPr>
        <w:t>1, 2</w:t>
      </w:r>
      <w:r w:rsidR="007C070B">
        <w:rPr>
          <w:sz w:val="28"/>
          <w:szCs w:val="28"/>
        </w:rPr>
        <w:t>»</w:t>
      </w:r>
      <w:r>
        <w:rPr>
          <w:sz w:val="28"/>
          <w:szCs w:val="28"/>
        </w:rPr>
        <w:t xml:space="preserve"> по состоянию на </w:t>
      </w:r>
      <w:r w:rsidR="007C070B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564B6C">
        <w:rPr>
          <w:sz w:val="28"/>
          <w:szCs w:val="28"/>
        </w:rPr>
        <w:t>дека</w:t>
      </w:r>
      <w:r w:rsidR="00F77BF5">
        <w:rPr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95292B">
        <w:rPr>
          <w:sz w:val="28"/>
          <w:szCs w:val="28"/>
        </w:rPr>
        <w:t xml:space="preserve">, выполненного </w:t>
      </w:r>
      <w:r>
        <w:rPr>
          <w:sz w:val="28"/>
          <w:szCs w:val="28"/>
        </w:rPr>
        <w:t>Обществом с ограниченной ответственностью «ГК «АЗИРА»</w:t>
      </w:r>
      <w:r>
        <w:rPr>
          <w:color w:val="000000"/>
          <w:sz w:val="28"/>
          <w:szCs w:val="28"/>
        </w:rPr>
        <w:t xml:space="preserve">, заявления </w:t>
      </w:r>
      <w:r w:rsidR="007C070B">
        <w:rPr>
          <w:color w:val="000000"/>
          <w:sz w:val="28"/>
          <w:szCs w:val="28"/>
        </w:rPr>
        <w:t>Индивидуального предпринимателя Товмасян</w:t>
      </w:r>
      <w:r w:rsidR="00DE1AEC">
        <w:rPr>
          <w:color w:val="000000"/>
          <w:sz w:val="28"/>
          <w:szCs w:val="28"/>
        </w:rPr>
        <w:t>а</w:t>
      </w:r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Григора</w:t>
      </w:r>
      <w:proofErr w:type="spellEnd"/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Самвеловича</w:t>
      </w:r>
      <w:proofErr w:type="spellEnd"/>
      <w:r>
        <w:rPr>
          <w:color w:val="000000"/>
          <w:sz w:val="28"/>
          <w:szCs w:val="28"/>
        </w:rPr>
        <w:t xml:space="preserve"> от </w:t>
      </w:r>
      <w:r w:rsidR="007C070B">
        <w:rPr>
          <w:color w:val="000000"/>
          <w:sz w:val="28"/>
          <w:szCs w:val="28"/>
        </w:rPr>
        <w:t>24</w:t>
      </w:r>
      <w:r w:rsidR="00564B6C">
        <w:rPr>
          <w:color w:val="000000"/>
          <w:sz w:val="28"/>
          <w:szCs w:val="28"/>
        </w:rPr>
        <w:t xml:space="preserve"> дека</w:t>
      </w:r>
      <w:r w:rsidR="00F67802">
        <w:rPr>
          <w:color w:val="000000"/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95292B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>
        <w:rPr>
          <w:color w:val="000000"/>
          <w:sz w:val="28"/>
          <w:szCs w:val="28"/>
        </w:rPr>
        <w:t>года</w:t>
      </w:r>
      <w:r w:rsidR="00564B6C">
        <w:rPr>
          <w:color w:val="000000"/>
          <w:sz w:val="28"/>
          <w:szCs w:val="28"/>
        </w:rPr>
        <w:t>,</w:t>
      </w:r>
      <w:r w:rsidR="00DE1AE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вх</w:t>
      </w:r>
      <w:proofErr w:type="spellEnd"/>
      <w:r>
        <w:rPr>
          <w:color w:val="000000"/>
          <w:sz w:val="28"/>
          <w:szCs w:val="28"/>
        </w:rPr>
        <w:t xml:space="preserve">. № </w:t>
      </w:r>
      <w:r w:rsidR="007C070B">
        <w:rPr>
          <w:color w:val="000000"/>
          <w:sz w:val="28"/>
          <w:szCs w:val="28"/>
        </w:rPr>
        <w:t>Т53</w:t>
      </w:r>
      <w:r w:rsidR="00AC46D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-25 о приобретении арендуемого нежилого помещения в рассрочку сроком на 5 лет, </w:t>
      </w:r>
      <w:r w:rsidRPr="001749DF">
        <w:rPr>
          <w:b/>
          <w:color w:val="000000"/>
          <w:sz w:val="28"/>
          <w:szCs w:val="28"/>
        </w:rPr>
        <w:t xml:space="preserve">администрация города Орла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F67802" w:rsidRDefault="00A15481" w:rsidP="00A154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Заключить с субъектом малого и среднего предпринимательства                                  </w:t>
      </w:r>
      <w:r w:rsidR="007C070B">
        <w:rPr>
          <w:color w:val="000000"/>
          <w:sz w:val="28"/>
          <w:szCs w:val="28"/>
        </w:rPr>
        <w:t>Индивидуальным предпринимателем Товмасян</w:t>
      </w:r>
      <w:r w:rsidR="00DE1AEC">
        <w:rPr>
          <w:color w:val="000000"/>
          <w:sz w:val="28"/>
          <w:szCs w:val="28"/>
        </w:rPr>
        <w:t>ом</w:t>
      </w:r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Григором</w:t>
      </w:r>
      <w:proofErr w:type="spellEnd"/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Самвеловичем</w:t>
      </w:r>
      <w:proofErr w:type="spellEnd"/>
      <w:r w:rsidR="00564B6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договор купли-продажи арендуемого муниципального имущества: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 w:rsidRPr="002871AB">
        <w:rPr>
          <w:sz w:val="28"/>
          <w:szCs w:val="28"/>
        </w:rPr>
        <w:t xml:space="preserve">- </w:t>
      </w:r>
      <w:r w:rsidR="00AC46D1">
        <w:rPr>
          <w:sz w:val="28"/>
          <w:szCs w:val="28"/>
        </w:rPr>
        <w:t xml:space="preserve">помещение: </w:t>
      </w:r>
      <w:r w:rsidR="00AC46D1" w:rsidRPr="00F245C6">
        <w:rPr>
          <w:sz w:val="28"/>
          <w:szCs w:val="28"/>
        </w:rPr>
        <w:t xml:space="preserve">Союз художников, назначение: нежилое, общая площадь 45,1 </w:t>
      </w:r>
      <w:proofErr w:type="spellStart"/>
      <w:r w:rsidR="00AC46D1" w:rsidRPr="00F245C6">
        <w:rPr>
          <w:sz w:val="28"/>
          <w:szCs w:val="28"/>
        </w:rPr>
        <w:t>кв</w:t>
      </w:r>
      <w:proofErr w:type="gramStart"/>
      <w:r w:rsidR="00AC46D1" w:rsidRPr="00F245C6">
        <w:rPr>
          <w:sz w:val="28"/>
          <w:szCs w:val="28"/>
        </w:rPr>
        <w:t>.м</w:t>
      </w:r>
      <w:proofErr w:type="spellEnd"/>
      <w:proofErr w:type="gramEnd"/>
      <w:r w:rsidR="00AC46D1" w:rsidRPr="00F245C6">
        <w:rPr>
          <w:sz w:val="28"/>
          <w:szCs w:val="28"/>
        </w:rPr>
        <w:t xml:space="preserve">, Этаж № 1, расположенное по адресу: Российская Федерация, </w:t>
      </w:r>
      <w:r w:rsidR="00AC46D1" w:rsidRPr="00F245C6">
        <w:rPr>
          <w:sz w:val="28"/>
          <w:szCs w:val="28"/>
        </w:rPr>
        <w:lastRenderedPageBreak/>
        <w:t>Орловская область, г. Орёл, ул. Салтыкова-Щедрина, д. 14а, пом. 1,2, кадастровый номер 57:25:0010226:247</w:t>
      </w:r>
      <w:r w:rsidR="00564B6C">
        <w:rPr>
          <w:sz w:val="28"/>
          <w:szCs w:val="28"/>
        </w:rPr>
        <w:t xml:space="preserve"> </w:t>
      </w:r>
      <w:r>
        <w:rPr>
          <w:sz w:val="28"/>
          <w:szCs w:val="28"/>
        </w:rPr>
        <w:t>на следующих условиях:</w:t>
      </w:r>
    </w:p>
    <w:p w:rsidR="00A15481" w:rsidRPr="0090248F" w:rsidRDefault="00A15481" w:rsidP="00A15481">
      <w:pPr>
        <w:ind w:firstLine="708"/>
        <w:jc w:val="both"/>
        <w:rPr>
          <w:sz w:val="28"/>
          <w:szCs w:val="28"/>
        </w:rPr>
      </w:pPr>
      <w:r w:rsidRPr="0090248F">
        <w:rPr>
          <w:sz w:val="28"/>
          <w:szCs w:val="28"/>
        </w:rPr>
        <w:t xml:space="preserve">1.1. Цена объекта недвижимого имущества устанавливается в размере </w:t>
      </w:r>
      <w:r w:rsidR="00AC46D1">
        <w:rPr>
          <w:sz w:val="28"/>
          <w:szCs w:val="28"/>
        </w:rPr>
        <w:t>2 025 441</w:t>
      </w:r>
      <w:r w:rsidR="00F67802">
        <w:rPr>
          <w:sz w:val="28"/>
          <w:szCs w:val="28"/>
        </w:rPr>
        <w:t>,00</w:t>
      </w:r>
      <w:r w:rsidRPr="0090248F">
        <w:rPr>
          <w:sz w:val="28"/>
          <w:szCs w:val="28"/>
        </w:rPr>
        <w:t xml:space="preserve"> (</w:t>
      </w:r>
      <w:r w:rsidR="00AC46D1">
        <w:rPr>
          <w:sz w:val="28"/>
          <w:szCs w:val="28"/>
        </w:rPr>
        <w:t>два</w:t>
      </w:r>
      <w:r w:rsidR="00F67802">
        <w:rPr>
          <w:sz w:val="28"/>
          <w:szCs w:val="28"/>
        </w:rPr>
        <w:t xml:space="preserve"> миллион</w:t>
      </w:r>
      <w:r w:rsidR="00AC46D1">
        <w:rPr>
          <w:sz w:val="28"/>
          <w:szCs w:val="28"/>
        </w:rPr>
        <w:t>а</w:t>
      </w:r>
      <w:r w:rsidR="00F67802">
        <w:rPr>
          <w:sz w:val="28"/>
          <w:szCs w:val="28"/>
        </w:rPr>
        <w:t xml:space="preserve"> </w:t>
      </w:r>
      <w:r w:rsidR="007C070B">
        <w:rPr>
          <w:sz w:val="28"/>
          <w:szCs w:val="28"/>
        </w:rPr>
        <w:t xml:space="preserve">двадцать </w:t>
      </w:r>
      <w:r w:rsidR="00AC46D1">
        <w:rPr>
          <w:sz w:val="28"/>
          <w:szCs w:val="28"/>
        </w:rPr>
        <w:t>пять</w:t>
      </w:r>
      <w:r>
        <w:rPr>
          <w:sz w:val="28"/>
          <w:szCs w:val="28"/>
        </w:rPr>
        <w:t xml:space="preserve"> </w:t>
      </w:r>
      <w:r w:rsidRPr="0090248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AC46D1">
        <w:rPr>
          <w:sz w:val="28"/>
          <w:szCs w:val="28"/>
        </w:rPr>
        <w:t>четыреста сорок один</w:t>
      </w:r>
      <w:r w:rsidRPr="0090248F">
        <w:rPr>
          <w:sz w:val="28"/>
          <w:szCs w:val="28"/>
        </w:rPr>
        <w:t>) рубл</w:t>
      </w:r>
      <w:r w:rsidR="00AC46D1">
        <w:rPr>
          <w:sz w:val="28"/>
          <w:szCs w:val="28"/>
        </w:rPr>
        <w:t>ь</w:t>
      </w:r>
      <w:r w:rsidRPr="0090248F">
        <w:rPr>
          <w:sz w:val="28"/>
          <w:szCs w:val="28"/>
        </w:rPr>
        <w:t xml:space="preserve"> </w:t>
      </w:r>
      <w:r w:rsidR="00F67802">
        <w:rPr>
          <w:sz w:val="28"/>
          <w:szCs w:val="28"/>
        </w:rPr>
        <w:t>00</w:t>
      </w:r>
      <w:r w:rsidRPr="0090248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90248F">
        <w:rPr>
          <w:sz w:val="28"/>
          <w:szCs w:val="28"/>
        </w:rPr>
        <w:t xml:space="preserve"> без учета НДС, в соответствии с рыночной стоимостью объекта оценки.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Оплата приобретаемого недвижимого имущества осуществляется в рассрочку на пять лет, ежемесячно равными долями. </w:t>
      </w:r>
    </w:p>
    <w:p w:rsidR="00A15481" w:rsidRPr="00187F67" w:rsidRDefault="00A15481" w:rsidP="00A15481">
      <w:pPr>
        <w:ind w:firstLine="708"/>
        <w:jc w:val="both"/>
        <w:rPr>
          <w:color w:val="000000"/>
          <w:sz w:val="28"/>
          <w:szCs w:val="28"/>
        </w:rPr>
      </w:pPr>
      <w:r w:rsidRPr="00187F67">
        <w:rPr>
          <w:sz w:val="28"/>
          <w:szCs w:val="28"/>
        </w:rPr>
        <w:t xml:space="preserve">2. Управлению муниципального имущества и землепользования администрации города Орла (С.В. Поляков) направить </w:t>
      </w:r>
      <w:r w:rsidR="007C070B">
        <w:rPr>
          <w:color w:val="000000"/>
          <w:sz w:val="28"/>
          <w:szCs w:val="28"/>
        </w:rPr>
        <w:t>Индивидуальному предпринимателю Товмасян</w:t>
      </w:r>
      <w:r w:rsidR="00DE1AEC">
        <w:rPr>
          <w:color w:val="000000"/>
          <w:sz w:val="28"/>
          <w:szCs w:val="28"/>
        </w:rPr>
        <w:t>у</w:t>
      </w:r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Григору</w:t>
      </w:r>
      <w:proofErr w:type="spellEnd"/>
      <w:r w:rsidR="007C070B">
        <w:rPr>
          <w:color w:val="000000"/>
          <w:sz w:val="28"/>
          <w:szCs w:val="28"/>
        </w:rPr>
        <w:t xml:space="preserve"> </w:t>
      </w:r>
      <w:proofErr w:type="spellStart"/>
      <w:r w:rsidR="007C070B">
        <w:rPr>
          <w:color w:val="000000"/>
          <w:sz w:val="28"/>
          <w:szCs w:val="28"/>
        </w:rPr>
        <w:t>Самвеловичу</w:t>
      </w:r>
      <w:proofErr w:type="spellEnd"/>
      <w:r w:rsidR="00564B6C">
        <w:rPr>
          <w:color w:val="000000"/>
          <w:sz w:val="28"/>
          <w:szCs w:val="28"/>
        </w:rPr>
        <w:t xml:space="preserve"> </w:t>
      </w:r>
      <w:r w:rsidRPr="00187F67">
        <w:rPr>
          <w:sz w:val="28"/>
          <w:szCs w:val="28"/>
        </w:rPr>
        <w:t>проект договора купли-продажи арендуемого имущества в течение десяти дней с даты принятия настоящего постановления</w:t>
      </w:r>
      <w:r>
        <w:rPr>
          <w:color w:val="000000"/>
          <w:sz w:val="28"/>
          <w:szCs w:val="28"/>
        </w:rPr>
        <w:t>.</w:t>
      </w:r>
    </w:p>
    <w:p w:rsidR="00A15481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1044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ю</w:t>
      </w:r>
      <w:r w:rsidRPr="00B71044">
        <w:rPr>
          <w:bCs/>
          <w:sz w:val="28"/>
          <w:szCs w:val="28"/>
        </w:rPr>
        <w:t xml:space="preserve"> по взаимодействию со средствами массовой информации и аналитической работе</w:t>
      </w:r>
      <w:r w:rsidRPr="003070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Орла </w:t>
      </w:r>
      <w:r w:rsidR="00CD7A73">
        <w:rPr>
          <w:sz w:val="28"/>
          <w:szCs w:val="28"/>
        </w:rPr>
        <w:t xml:space="preserve">(О.А. </w:t>
      </w:r>
      <w:proofErr w:type="spellStart"/>
      <w:r w:rsidR="00CD7A73">
        <w:rPr>
          <w:sz w:val="28"/>
          <w:szCs w:val="28"/>
        </w:rPr>
        <w:t>Храмченкова</w:t>
      </w:r>
      <w:proofErr w:type="spellEnd"/>
      <w:r w:rsidR="00CD7A73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A15481" w:rsidRPr="00961D29" w:rsidRDefault="00A15481" w:rsidP="00A15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Мэра города Орла А.В. Степанова.</w:t>
      </w: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4418C7" w:rsidRPr="00B91D90" w:rsidRDefault="004418C7" w:rsidP="004418C7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B91D90">
        <w:rPr>
          <w:sz w:val="28"/>
          <w:szCs w:val="28"/>
        </w:rPr>
        <w:t xml:space="preserve"> города Орла </w:t>
      </w:r>
      <w:r>
        <w:rPr>
          <w:sz w:val="28"/>
          <w:szCs w:val="28"/>
        </w:rPr>
        <w:t xml:space="preserve">                         </w:t>
      </w:r>
      <w:r w:rsidRPr="00B91D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91D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Ю.Н. </w:t>
      </w:r>
      <w:proofErr w:type="spellStart"/>
      <w:r>
        <w:rPr>
          <w:sz w:val="28"/>
          <w:szCs w:val="28"/>
        </w:rPr>
        <w:t>Парахин</w:t>
      </w:r>
      <w:proofErr w:type="spellEnd"/>
    </w:p>
    <w:p w:rsidR="00A15481" w:rsidRDefault="00A15481" w:rsidP="00A15481">
      <w:pPr>
        <w:pStyle w:val="21"/>
        <w:rPr>
          <w:szCs w:val="28"/>
        </w:rPr>
      </w:pPr>
    </w:p>
    <w:p w:rsidR="00A15481" w:rsidRPr="00B91D90" w:rsidRDefault="00A15481" w:rsidP="00A15481">
      <w:pPr>
        <w:shd w:val="clear" w:color="auto" w:fill="FFFFFF"/>
        <w:tabs>
          <w:tab w:val="left" w:pos="720"/>
        </w:tabs>
        <w:jc w:val="both"/>
        <w:rPr>
          <w:sz w:val="28"/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BC50A2" w:rsidRDefault="00BC50A2" w:rsidP="00A15481">
      <w:pPr>
        <w:pStyle w:val="21"/>
        <w:rPr>
          <w:szCs w:val="28"/>
        </w:rPr>
      </w:pPr>
    </w:p>
    <w:p w:rsidR="00BC50A2" w:rsidRDefault="00BC50A2" w:rsidP="00A15481">
      <w:pPr>
        <w:pStyle w:val="21"/>
        <w:rPr>
          <w:szCs w:val="28"/>
        </w:rPr>
      </w:pPr>
    </w:p>
    <w:p w:rsidR="00BC50A2" w:rsidRDefault="00BC50A2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</w:p>
    <w:p w:rsidR="00A15481" w:rsidRDefault="00A15481" w:rsidP="00A15481">
      <w:pPr>
        <w:pStyle w:val="21"/>
        <w:rPr>
          <w:szCs w:val="28"/>
        </w:rPr>
      </w:pPr>
      <w:bookmarkStart w:id="0" w:name="_GoBack"/>
      <w:bookmarkEnd w:id="0"/>
    </w:p>
    <w:sectPr w:rsidR="00A15481" w:rsidSect="004418C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81"/>
    <w:rsid w:val="000059D1"/>
    <w:rsid w:val="00007FD6"/>
    <w:rsid w:val="000119E7"/>
    <w:rsid w:val="000A591D"/>
    <w:rsid w:val="000A796A"/>
    <w:rsid w:val="000B3E91"/>
    <w:rsid w:val="000B4AD0"/>
    <w:rsid w:val="000E1771"/>
    <w:rsid w:val="00101736"/>
    <w:rsid w:val="001173DA"/>
    <w:rsid w:val="00132745"/>
    <w:rsid w:val="00144862"/>
    <w:rsid w:val="00156316"/>
    <w:rsid w:val="00190248"/>
    <w:rsid w:val="001A0934"/>
    <w:rsid w:val="001B4A89"/>
    <w:rsid w:val="001F179F"/>
    <w:rsid w:val="00213C54"/>
    <w:rsid w:val="002168E0"/>
    <w:rsid w:val="00217DA8"/>
    <w:rsid w:val="0022101C"/>
    <w:rsid w:val="00234792"/>
    <w:rsid w:val="00240264"/>
    <w:rsid w:val="0024058A"/>
    <w:rsid w:val="00262AC3"/>
    <w:rsid w:val="002F12E0"/>
    <w:rsid w:val="002F31CD"/>
    <w:rsid w:val="00305049"/>
    <w:rsid w:val="00311240"/>
    <w:rsid w:val="003454BB"/>
    <w:rsid w:val="00347DFC"/>
    <w:rsid w:val="00351918"/>
    <w:rsid w:val="0035354E"/>
    <w:rsid w:val="00357A73"/>
    <w:rsid w:val="003676C4"/>
    <w:rsid w:val="003C4E9F"/>
    <w:rsid w:val="003F3C30"/>
    <w:rsid w:val="00407B0C"/>
    <w:rsid w:val="004418C7"/>
    <w:rsid w:val="00441BE8"/>
    <w:rsid w:val="0049628D"/>
    <w:rsid w:val="004C5F7E"/>
    <w:rsid w:val="005318C1"/>
    <w:rsid w:val="0055270D"/>
    <w:rsid w:val="0055674C"/>
    <w:rsid w:val="00564B6C"/>
    <w:rsid w:val="00570495"/>
    <w:rsid w:val="005746AF"/>
    <w:rsid w:val="0058254F"/>
    <w:rsid w:val="00582897"/>
    <w:rsid w:val="00583AB1"/>
    <w:rsid w:val="005911E2"/>
    <w:rsid w:val="005920F0"/>
    <w:rsid w:val="00597EEB"/>
    <w:rsid w:val="005C1373"/>
    <w:rsid w:val="005E3BB6"/>
    <w:rsid w:val="00605D1E"/>
    <w:rsid w:val="0061396B"/>
    <w:rsid w:val="006162BE"/>
    <w:rsid w:val="006244F2"/>
    <w:rsid w:val="00644AE5"/>
    <w:rsid w:val="00646EBF"/>
    <w:rsid w:val="00673978"/>
    <w:rsid w:val="00677407"/>
    <w:rsid w:val="0068397F"/>
    <w:rsid w:val="0068664E"/>
    <w:rsid w:val="00693D4E"/>
    <w:rsid w:val="006A15E8"/>
    <w:rsid w:val="006B1AF5"/>
    <w:rsid w:val="006E032F"/>
    <w:rsid w:val="006E054A"/>
    <w:rsid w:val="006E20A4"/>
    <w:rsid w:val="007053D9"/>
    <w:rsid w:val="00714BED"/>
    <w:rsid w:val="00756FE7"/>
    <w:rsid w:val="00766E0F"/>
    <w:rsid w:val="00774B2D"/>
    <w:rsid w:val="007752C1"/>
    <w:rsid w:val="00793AFF"/>
    <w:rsid w:val="007A29FC"/>
    <w:rsid w:val="007B6A27"/>
    <w:rsid w:val="007C070B"/>
    <w:rsid w:val="007C473F"/>
    <w:rsid w:val="007E06FE"/>
    <w:rsid w:val="007E7D21"/>
    <w:rsid w:val="0083173A"/>
    <w:rsid w:val="00832E50"/>
    <w:rsid w:val="00837FD3"/>
    <w:rsid w:val="00867E97"/>
    <w:rsid w:val="008C131C"/>
    <w:rsid w:val="008F39ED"/>
    <w:rsid w:val="009225E5"/>
    <w:rsid w:val="00922927"/>
    <w:rsid w:val="009249FA"/>
    <w:rsid w:val="009313CE"/>
    <w:rsid w:val="00937F8E"/>
    <w:rsid w:val="00983C68"/>
    <w:rsid w:val="009C07F8"/>
    <w:rsid w:val="009C33B0"/>
    <w:rsid w:val="00A15481"/>
    <w:rsid w:val="00A45431"/>
    <w:rsid w:val="00A60017"/>
    <w:rsid w:val="00A6023F"/>
    <w:rsid w:val="00A67450"/>
    <w:rsid w:val="00A8080D"/>
    <w:rsid w:val="00A81BAD"/>
    <w:rsid w:val="00AB7514"/>
    <w:rsid w:val="00AB7B73"/>
    <w:rsid w:val="00AC46D1"/>
    <w:rsid w:val="00AD00F7"/>
    <w:rsid w:val="00B06E49"/>
    <w:rsid w:val="00B13CC4"/>
    <w:rsid w:val="00B17677"/>
    <w:rsid w:val="00B27178"/>
    <w:rsid w:val="00B3517F"/>
    <w:rsid w:val="00B6626F"/>
    <w:rsid w:val="00B75CA3"/>
    <w:rsid w:val="00B94892"/>
    <w:rsid w:val="00BA084F"/>
    <w:rsid w:val="00BB15AF"/>
    <w:rsid w:val="00BC50A2"/>
    <w:rsid w:val="00C00A34"/>
    <w:rsid w:val="00C118FE"/>
    <w:rsid w:val="00C218B6"/>
    <w:rsid w:val="00C46ED2"/>
    <w:rsid w:val="00C52756"/>
    <w:rsid w:val="00C5454F"/>
    <w:rsid w:val="00C639D3"/>
    <w:rsid w:val="00C70E36"/>
    <w:rsid w:val="00C77D98"/>
    <w:rsid w:val="00CD7A73"/>
    <w:rsid w:val="00CF17F9"/>
    <w:rsid w:val="00D015DD"/>
    <w:rsid w:val="00D05A14"/>
    <w:rsid w:val="00D11132"/>
    <w:rsid w:val="00D11D7C"/>
    <w:rsid w:val="00D17982"/>
    <w:rsid w:val="00D43108"/>
    <w:rsid w:val="00D5577D"/>
    <w:rsid w:val="00D6123F"/>
    <w:rsid w:val="00DC6CED"/>
    <w:rsid w:val="00DD75E6"/>
    <w:rsid w:val="00DE1AEC"/>
    <w:rsid w:val="00E03DFD"/>
    <w:rsid w:val="00E13241"/>
    <w:rsid w:val="00E141C4"/>
    <w:rsid w:val="00E67106"/>
    <w:rsid w:val="00E83844"/>
    <w:rsid w:val="00E85A7A"/>
    <w:rsid w:val="00E954FD"/>
    <w:rsid w:val="00EC582B"/>
    <w:rsid w:val="00EE01B2"/>
    <w:rsid w:val="00EE47AB"/>
    <w:rsid w:val="00EF2AC8"/>
    <w:rsid w:val="00EF7DBF"/>
    <w:rsid w:val="00F03607"/>
    <w:rsid w:val="00F0575D"/>
    <w:rsid w:val="00F65941"/>
    <w:rsid w:val="00F66D5A"/>
    <w:rsid w:val="00F67802"/>
    <w:rsid w:val="00F72AAB"/>
    <w:rsid w:val="00F73B3F"/>
    <w:rsid w:val="00F74C8F"/>
    <w:rsid w:val="00F77BF5"/>
    <w:rsid w:val="00FC206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6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5481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A15481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</w:rPr>
  </w:style>
  <w:style w:type="paragraph" w:styleId="4">
    <w:name w:val="heading 4"/>
    <w:basedOn w:val="a"/>
    <w:next w:val="a"/>
    <w:link w:val="40"/>
    <w:qFormat/>
    <w:rsid w:val="00A15481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4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1548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15481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A15481"/>
    <w:pPr>
      <w:shd w:val="clear" w:color="auto" w:fill="FFFFFF"/>
      <w:tabs>
        <w:tab w:val="left" w:pos="709"/>
      </w:tabs>
      <w:overflowPunct w:val="0"/>
      <w:autoSpaceDE w:val="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79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82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6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Антоничева</dc:creator>
  <cp:keywords/>
  <dc:description/>
  <cp:lastModifiedBy>Глаголева Наталия Николаевна</cp:lastModifiedBy>
  <cp:revision>7</cp:revision>
  <cp:lastPrinted>2026-01-13T09:02:00Z</cp:lastPrinted>
  <dcterms:created xsi:type="dcterms:W3CDTF">2026-01-12T13:28:00Z</dcterms:created>
  <dcterms:modified xsi:type="dcterms:W3CDTF">2026-01-22T08:46:00Z</dcterms:modified>
</cp:coreProperties>
</file>