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FD" w:rsidRDefault="00624597" w:rsidP="00624597">
      <w:pPr>
        <w:jc w:val="both"/>
      </w:pPr>
      <w:r>
        <w:rPr>
          <w:rFonts w:ascii="Arial" w:hAnsi="Arial" w:cs="Arial"/>
          <w:color w:val="222323"/>
          <w:sz w:val="18"/>
          <w:szCs w:val="18"/>
          <w:shd w:val="clear" w:color="auto" w:fill="FFFFFF"/>
        </w:rPr>
        <w:t xml:space="preserve">В соответствии с протоколом рассмотрения заявок на участие в аукционе от 07.08.2019г. аукцион на право заключения договора аренды земельного участка, расположенного по адресу: </w:t>
      </w:r>
      <w:proofErr w:type="spellStart"/>
      <w:r>
        <w:rPr>
          <w:rFonts w:ascii="Arial" w:hAnsi="Arial" w:cs="Arial"/>
          <w:color w:val="222323"/>
          <w:sz w:val="18"/>
          <w:szCs w:val="18"/>
          <w:shd w:val="clear" w:color="auto" w:fill="FFFFFF"/>
        </w:rPr>
        <w:t>г.Орел</w:t>
      </w:r>
      <w:proofErr w:type="spellEnd"/>
      <w:r>
        <w:rPr>
          <w:rFonts w:ascii="Arial" w:hAnsi="Arial" w:cs="Arial"/>
          <w:color w:val="22232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323"/>
          <w:sz w:val="18"/>
          <w:szCs w:val="18"/>
          <w:shd w:val="clear" w:color="auto" w:fill="FFFFFF"/>
        </w:rPr>
        <w:t>ул.Раздольная</w:t>
      </w:r>
      <w:proofErr w:type="spellEnd"/>
      <w:r>
        <w:rPr>
          <w:rFonts w:ascii="Arial" w:hAnsi="Arial" w:cs="Arial"/>
          <w:color w:val="222323"/>
          <w:sz w:val="18"/>
          <w:szCs w:val="18"/>
          <w:shd w:val="clear" w:color="auto" w:fill="FFFFFF"/>
        </w:rPr>
        <w:t xml:space="preserve">, 104, кадастровый номер 57:25:0040310:3, площадью 1655 </w:t>
      </w:r>
      <w:proofErr w:type="spellStart"/>
      <w:proofErr w:type="gramStart"/>
      <w:r>
        <w:rPr>
          <w:rFonts w:ascii="Arial" w:hAnsi="Arial" w:cs="Arial"/>
          <w:color w:val="222323"/>
          <w:sz w:val="18"/>
          <w:szCs w:val="18"/>
          <w:shd w:val="clear" w:color="auto" w:fill="FFFFFF"/>
        </w:rPr>
        <w:t>кв.м</w:t>
      </w:r>
      <w:proofErr w:type="spellEnd"/>
      <w:proofErr w:type="gramEnd"/>
      <w:r>
        <w:rPr>
          <w:rFonts w:ascii="Arial" w:hAnsi="Arial" w:cs="Arial"/>
          <w:color w:val="222323"/>
          <w:sz w:val="18"/>
          <w:szCs w:val="18"/>
          <w:shd w:val="clear" w:color="auto" w:fill="FFFFFF"/>
        </w:rPr>
        <w:t>, разрешенное использование: бани, сауны, химчистки, прачечные, парикмахерские, ателье, проведение которого было назначено на 12.08.2019г., признан несостоявшимся в связи с отсутствием заявок на участие.</w:t>
      </w:r>
      <w:bookmarkStart w:id="0" w:name="_GoBack"/>
      <w:bookmarkEnd w:id="0"/>
    </w:p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6E"/>
    <w:rsid w:val="002212FD"/>
    <w:rsid w:val="00624597"/>
    <w:rsid w:val="00A92E6E"/>
    <w:rsid w:val="00B8512D"/>
    <w:rsid w:val="00C7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2005A-68CA-4CDC-B06E-178F2370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3</cp:revision>
  <dcterms:created xsi:type="dcterms:W3CDTF">2019-08-28T12:32:00Z</dcterms:created>
  <dcterms:modified xsi:type="dcterms:W3CDTF">2019-08-28T14:07:00Z</dcterms:modified>
</cp:coreProperties>
</file>