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12" w:rsidRPr="00796B3B" w:rsidRDefault="008A1012" w:rsidP="00C943F0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</w:p>
    <w:p w:rsidR="008A1012" w:rsidRDefault="008A1012" w:rsidP="008A101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6B3B">
        <w:rPr>
          <w:sz w:val="28"/>
          <w:szCs w:val="28"/>
        </w:rPr>
        <w:t xml:space="preserve">Вопрос: </w:t>
      </w:r>
      <w:r>
        <w:rPr>
          <w:sz w:val="28"/>
          <w:szCs w:val="28"/>
        </w:rPr>
        <w:t>Можно ли уволить за прогул сотрудника, не вышедшего на работу по причине отсутствия безопасных условий труда на рабочем месте?</w:t>
      </w:r>
    </w:p>
    <w:p w:rsidR="008A1012" w:rsidRDefault="008A1012" w:rsidP="008A101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Увольнение лица будет незаконным, поскольку работодателем в нарушение ст. 209, 212 ТК РФ </w:t>
      </w:r>
      <w:r w:rsidRPr="00D21552">
        <w:rPr>
          <w:sz w:val="28"/>
          <w:szCs w:val="28"/>
        </w:rPr>
        <w:t>не обеспеч</w:t>
      </w:r>
      <w:r>
        <w:rPr>
          <w:sz w:val="28"/>
          <w:szCs w:val="28"/>
        </w:rPr>
        <w:t>ены</w:t>
      </w:r>
      <w:r w:rsidRPr="00D21552">
        <w:rPr>
          <w:sz w:val="28"/>
          <w:szCs w:val="28"/>
        </w:rPr>
        <w:t xml:space="preserve"> безопасные условия труда, </w:t>
      </w:r>
      <w:r>
        <w:rPr>
          <w:sz w:val="28"/>
          <w:szCs w:val="28"/>
        </w:rPr>
        <w:t xml:space="preserve">повлекшие невозможность </w:t>
      </w:r>
      <w:r w:rsidRPr="00D21552">
        <w:rPr>
          <w:sz w:val="28"/>
          <w:szCs w:val="28"/>
        </w:rPr>
        <w:t xml:space="preserve">соблюсти </w:t>
      </w:r>
      <w:r>
        <w:rPr>
          <w:sz w:val="28"/>
          <w:szCs w:val="28"/>
        </w:rPr>
        <w:t xml:space="preserve">трудовую </w:t>
      </w:r>
      <w:r w:rsidRPr="00D21552">
        <w:rPr>
          <w:sz w:val="28"/>
          <w:szCs w:val="28"/>
        </w:rPr>
        <w:t>дисциплину</w:t>
      </w:r>
      <w:r>
        <w:rPr>
          <w:sz w:val="28"/>
          <w:szCs w:val="28"/>
        </w:rPr>
        <w:t>.</w:t>
      </w:r>
    </w:p>
    <w:p w:rsidR="008A1012" w:rsidRPr="00796B3B" w:rsidRDefault="008A1012" w:rsidP="008A1012">
      <w:pPr>
        <w:ind w:firstLine="709"/>
        <w:jc w:val="both"/>
        <w:rPr>
          <w:sz w:val="28"/>
          <w:szCs w:val="28"/>
        </w:rPr>
      </w:pPr>
      <w:r w:rsidRPr="00D21552">
        <w:rPr>
          <w:sz w:val="28"/>
          <w:szCs w:val="28"/>
        </w:rPr>
        <w:t xml:space="preserve">Перечень уважительных причин отсутствия на рабочем месте законом не определен. </w:t>
      </w:r>
      <w:r>
        <w:rPr>
          <w:sz w:val="28"/>
          <w:szCs w:val="28"/>
        </w:rPr>
        <w:t>Работодатель с</w:t>
      </w:r>
      <w:r w:rsidRPr="00D21552">
        <w:rPr>
          <w:sz w:val="28"/>
          <w:szCs w:val="28"/>
        </w:rPr>
        <w:t xml:space="preserve">амостоятельно решает, является причина отсутствия работника на работе уважительной или нет (Письма </w:t>
      </w:r>
      <w:proofErr w:type="spellStart"/>
      <w:r w:rsidRPr="00D21552">
        <w:rPr>
          <w:sz w:val="28"/>
          <w:szCs w:val="28"/>
        </w:rPr>
        <w:t>Роструда</w:t>
      </w:r>
      <w:proofErr w:type="spellEnd"/>
      <w:r w:rsidRPr="00D21552">
        <w:rPr>
          <w:sz w:val="28"/>
          <w:szCs w:val="28"/>
        </w:rPr>
        <w:t xml:space="preserve"> от 04.12.2020 N ПГ/56975-6-1, от 31.10.2008 N 5916-ТЗ).</w:t>
      </w:r>
    </w:p>
    <w:p w:rsidR="008A1012" w:rsidRPr="00796B3B" w:rsidRDefault="008A1012" w:rsidP="008A1012">
      <w:pPr>
        <w:ind w:firstLine="709"/>
        <w:rPr>
          <w:sz w:val="28"/>
          <w:szCs w:val="28"/>
        </w:rPr>
      </w:pPr>
    </w:p>
    <w:p w:rsidR="008F2D05" w:rsidRDefault="008F2D05"/>
    <w:sectPr w:rsidR="008F2D05" w:rsidSect="006D557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012"/>
    <w:rsid w:val="008A1012"/>
    <w:rsid w:val="008F2D05"/>
    <w:rsid w:val="009E5CDE"/>
    <w:rsid w:val="00C943F0"/>
    <w:rsid w:val="00D0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86C6"/>
  <w15:docId w15:val="{1E7AC192-96B3-47D6-962B-58C5B5B4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Надежда Викторовна</dc:creator>
  <cp:keywords/>
  <dc:description/>
  <cp:lastModifiedBy>Трахинина Жанна Викторовна</cp:lastModifiedBy>
  <cp:revision>3</cp:revision>
  <dcterms:created xsi:type="dcterms:W3CDTF">2022-07-22T13:39:00Z</dcterms:created>
  <dcterms:modified xsi:type="dcterms:W3CDTF">2022-07-28T11:38:00Z</dcterms:modified>
</cp:coreProperties>
</file>