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DE7" w:rsidRDefault="00BB2DE7" w:rsidP="00BB2DE7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BB2DE7" w:rsidRDefault="00BB2DE7" w:rsidP="00BB2DE7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BB2DE7" w:rsidRDefault="00BB2DE7" w:rsidP="00BB2DE7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«09 января»</w:t>
      </w:r>
      <w:r>
        <w:rPr>
          <w:rFonts w:cs="Times New Roman"/>
          <w:sz w:val="28"/>
          <w:szCs w:val="28"/>
          <w:lang w:val="ru-RU"/>
        </w:rPr>
        <w:t xml:space="preserve"> 2019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№</w:t>
      </w:r>
      <w:r>
        <w:rPr>
          <w:rFonts w:cs="Times New Roman"/>
          <w:i/>
          <w:sz w:val="28"/>
          <w:szCs w:val="28"/>
          <w:u w:val="single"/>
          <w:lang w:val="ru-RU"/>
        </w:rPr>
        <w:t xml:space="preserve"> </w:t>
      </w:r>
      <w:r>
        <w:rPr>
          <w:rFonts w:cs="Times New Roman"/>
          <w:sz w:val="28"/>
          <w:szCs w:val="28"/>
          <w:u w:val="single"/>
          <w:lang w:val="ru-RU"/>
        </w:rPr>
        <w:t>1</w:t>
      </w:r>
    </w:p>
    <w:p w:rsidR="00BB2DE7" w:rsidRDefault="00BB2DE7" w:rsidP="00BB2DE7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BB2DE7" w:rsidRDefault="00BB2DE7" w:rsidP="00BB2DE7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BB2DE7" w:rsidRDefault="00BB2DE7" w:rsidP="00BB2DE7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(жилое строение без права регистрации проживания, расположенное на садовом земельном участке, назначение: нежилое) на земельном участке с кадастровым номером 57:25:0010824:21, площадью 630 кв. м, местоположением: г. Орел, СНТ «Ока», участок 205, в части минимальных отступов от границ земельного участка с северо-восточной стороны на расстоянии</w:t>
      </w:r>
      <w:proofErr w:type="gramEnd"/>
      <w:r>
        <w:rPr>
          <w:rFonts w:cs="Times New Roman"/>
          <w:b/>
          <w:bCs/>
          <w:sz w:val="28"/>
          <w:szCs w:val="28"/>
          <w:lang w:val="ru-RU"/>
        </w:rPr>
        <w:t xml:space="preserve"> 1 м, с северо-западной стороны на расстоянии 0 м, с юго-западной стороны на расстоянии 1 м»</w:t>
      </w:r>
    </w:p>
    <w:p w:rsidR="00BB2DE7" w:rsidRDefault="00BB2DE7" w:rsidP="00BB2DE7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BB2DE7" w:rsidRDefault="00BB2DE7" w:rsidP="00BB2DE7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BB2DE7" w:rsidRDefault="00BB2DE7" w:rsidP="00BB2DE7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09.01.2019 г. № 5-П</w:t>
      </w:r>
    </w:p>
    <w:p w:rsidR="00BB2DE7" w:rsidRDefault="00BB2DE7" w:rsidP="00BB2DE7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BB2DE7" w:rsidRDefault="00BB2DE7" w:rsidP="00BB2DE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BB2DE7" w:rsidRDefault="00BB2DE7" w:rsidP="00BB2DE7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Схема планировочной организации земельного участка </w:t>
      </w:r>
    </w:p>
    <w:p w:rsidR="00BB2DE7" w:rsidRDefault="00BB2DE7" w:rsidP="00BB2DE7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Чертеж градостроительного плана земельного участка </w:t>
      </w:r>
    </w:p>
    <w:p w:rsidR="00BB2DE7" w:rsidRDefault="00BB2DE7" w:rsidP="00BB2DE7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BB2DE7" w:rsidRDefault="00BB2DE7" w:rsidP="00BB2DE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BB2DE7" w:rsidRDefault="00BB2DE7" w:rsidP="00BB2DE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«11» января 2019 г. по «23» января 2019 г.</w:t>
      </w:r>
    </w:p>
    <w:p w:rsidR="00BB2DE7" w:rsidRDefault="00BB2DE7" w:rsidP="00BB2DE7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BB2DE7" w:rsidRDefault="00BB2DE7" w:rsidP="00BB2DE7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BB2DE7" w:rsidRDefault="00BB2DE7" w:rsidP="00BB2DE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B2DE7" w:rsidRDefault="00BB2DE7" w:rsidP="00BB2DE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BB2DE7" w:rsidRDefault="00BB2DE7" w:rsidP="00BB2DE7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BB2DE7" w:rsidRDefault="00BB2DE7" w:rsidP="00BB2DE7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BB2DE7" w:rsidRDefault="00BB2DE7" w:rsidP="00BB2DE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«11» января 2019 г.</w:t>
      </w:r>
    </w:p>
    <w:p w:rsidR="00BB2DE7" w:rsidRDefault="00BB2DE7" w:rsidP="00BB2DE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B2DE7" w:rsidRDefault="00BB2DE7" w:rsidP="00BB2DE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BB2DE7" w:rsidRDefault="00BB2DE7" w:rsidP="00BB2DE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«11» января 2019 г. по «23» января 2019 г.</w:t>
      </w:r>
    </w:p>
    <w:p w:rsidR="00BB2DE7" w:rsidRDefault="00BB2DE7" w:rsidP="00BB2DE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B2DE7" w:rsidRDefault="00BB2DE7" w:rsidP="00BB2DE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BB2DE7" w:rsidRDefault="00BB2DE7" w:rsidP="00BB2DE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BB2DE7" w:rsidRDefault="00BB2DE7" w:rsidP="00BB2DE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B2DE7" w:rsidRDefault="00BB2DE7" w:rsidP="00BB2DE7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«11» января 2019 г. по «23» января 2019 г. в форме:</w:t>
      </w:r>
    </w:p>
    <w:p w:rsidR="00BB2DE7" w:rsidRDefault="00BB2DE7" w:rsidP="00BB2DE7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lastRenderedPageBreak/>
        <w:t>1) письменной или устной форме в ходе проведения непосредственного обсуждения на публичных слушаниях;</w:t>
      </w:r>
    </w:p>
    <w:p w:rsidR="00BB2DE7" w:rsidRDefault="00BB2DE7" w:rsidP="00BB2DE7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BB2DE7" w:rsidRDefault="00BB2DE7" w:rsidP="00BB2DE7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BB2DE7" w:rsidRDefault="00BB2DE7" w:rsidP="00BB2DE7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BB2DE7" w:rsidRDefault="00BB2DE7" w:rsidP="00BB2DE7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BB2DE7" w:rsidRDefault="00BB2DE7" w:rsidP="00BB2DE7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BB2DE7" w:rsidRDefault="00BB2DE7" w:rsidP="00BB2DE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BB2DE7" w:rsidRDefault="00BB2DE7" w:rsidP="00BB2DE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сайте:«11» января 2019 г.</w:t>
      </w:r>
    </w:p>
    <w:p w:rsidR="00BB2DE7" w:rsidRDefault="00BB2DE7" w:rsidP="00BB2DE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B2DE7" w:rsidRDefault="00BB2DE7" w:rsidP="00BB2DE7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23.01.2019 г., 16 час. 00 мин., в градостроительном зале управления градостроительства администрации г. Орла (г. Орел, ул. Пролетарская гора, 7)</w:t>
      </w:r>
    </w:p>
    <w:p w:rsidR="00BB2DE7" w:rsidRDefault="00BB2DE7" w:rsidP="00BB2DE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B2DE7" w:rsidRDefault="00BB2DE7" w:rsidP="00BB2DE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BB2DE7" w:rsidRDefault="00BB2DE7" w:rsidP="00BB2DE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B2DE7" w:rsidRDefault="00BB2DE7" w:rsidP="00BB2DE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B2DE7" w:rsidRDefault="00BB2DE7" w:rsidP="00BB2DE7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О.В. Минкин</w:t>
      </w:r>
    </w:p>
    <w:p w:rsidR="00BB2DE7" w:rsidRDefault="00BB2DE7" w:rsidP="00BB2DE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B2DE7" w:rsidRDefault="00BB2DE7" w:rsidP="00BB2DE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B2DE7" w:rsidRDefault="00BB2DE7" w:rsidP="00BB2DE7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BB2DE7" w:rsidRDefault="00BB2DE7" w:rsidP="00BB2DE7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BB2DE7" w:rsidRDefault="00BB2DE7" w:rsidP="00BB2DE7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BB2DE7" w:rsidRDefault="00BB2DE7" w:rsidP="00BB2DE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B2DE7" w:rsidRDefault="00BB2DE7" w:rsidP="00BB2DE7">
      <w:pPr>
        <w:jc w:val="both"/>
        <w:rPr>
          <w:color w:val="000000" w:themeColor="text1"/>
          <w:sz w:val="28"/>
          <w:szCs w:val="28"/>
          <w:lang w:val="ru-RU"/>
        </w:rPr>
      </w:pPr>
    </w:p>
    <w:p w:rsidR="00BB2DE7" w:rsidRDefault="00BB2DE7" w:rsidP="00BB2DE7">
      <w:pPr>
        <w:jc w:val="both"/>
        <w:rPr>
          <w:color w:val="000000" w:themeColor="text1"/>
          <w:sz w:val="28"/>
          <w:szCs w:val="28"/>
          <w:lang w:val="ru-RU"/>
        </w:rPr>
      </w:pPr>
    </w:p>
    <w:p w:rsidR="00BB2DE7" w:rsidRDefault="00BB2DE7" w:rsidP="00BB2DE7">
      <w:pPr>
        <w:jc w:val="both"/>
        <w:rPr>
          <w:color w:val="000000" w:themeColor="text1"/>
          <w:sz w:val="28"/>
          <w:szCs w:val="28"/>
          <w:lang w:val="ru-RU"/>
        </w:rPr>
      </w:pPr>
    </w:p>
    <w:p w:rsidR="00223717" w:rsidRPr="00BB2DE7" w:rsidRDefault="00223717">
      <w:pPr>
        <w:rPr>
          <w:lang w:val="ru-RU"/>
        </w:rPr>
      </w:pPr>
      <w:bookmarkStart w:id="0" w:name="_GoBack"/>
      <w:bookmarkEnd w:id="0"/>
    </w:p>
    <w:sectPr w:rsidR="00223717" w:rsidRPr="00BB2DE7" w:rsidSect="00BB2DE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4C"/>
    <w:rsid w:val="00223717"/>
    <w:rsid w:val="00BB2DE7"/>
    <w:rsid w:val="00F7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DE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2DE7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BB2DE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DE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2DE7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BB2DE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3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2019-01-09T14:26:00Z</dcterms:created>
  <dcterms:modified xsi:type="dcterms:W3CDTF">2019-01-09T14:26:00Z</dcterms:modified>
</cp:coreProperties>
</file>