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91" w:rsidRPr="0053240D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53240D">
        <w:rPr>
          <w:b/>
          <w:bCs/>
          <w:sz w:val="28"/>
          <w:szCs w:val="28"/>
          <w:lang w:val="ru-RU"/>
        </w:rPr>
        <w:t>Заключение о результатах</w:t>
      </w:r>
    </w:p>
    <w:p w:rsidR="00EE4B91" w:rsidRPr="0053240D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53240D">
        <w:rPr>
          <w:b/>
          <w:bCs/>
          <w:sz w:val="28"/>
          <w:szCs w:val="28"/>
          <w:lang w:val="ru-RU"/>
        </w:rPr>
        <w:t>публичных слушаний</w:t>
      </w:r>
    </w:p>
    <w:p w:rsidR="00EE4B91" w:rsidRPr="0053240D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EE4B91" w:rsidRPr="0053240D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 w:rsidRPr="0053240D">
        <w:rPr>
          <w:b/>
          <w:bCs/>
          <w:sz w:val="28"/>
          <w:szCs w:val="28"/>
          <w:lang w:val="ru-RU"/>
        </w:rPr>
        <w:t>от «</w:t>
      </w:r>
      <w:r w:rsidR="0053240D">
        <w:rPr>
          <w:b/>
          <w:bCs/>
          <w:sz w:val="28"/>
          <w:szCs w:val="28"/>
          <w:lang w:val="ru-RU"/>
        </w:rPr>
        <w:t>24</w:t>
      </w:r>
      <w:r w:rsidRPr="0053240D">
        <w:rPr>
          <w:b/>
          <w:bCs/>
          <w:sz w:val="28"/>
          <w:szCs w:val="28"/>
          <w:lang w:val="ru-RU"/>
        </w:rPr>
        <w:t xml:space="preserve">» </w:t>
      </w:r>
      <w:r w:rsidR="0053240D">
        <w:rPr>
          <w:b/>
          <w:bCs/>
          <w:sz w:val="28"/>
          <w:szCs w:val="28"/>
          <w:lang w:val="ru-RU"/>
        </w:rPr>
        <w:t>апреля</w:t>
      </w:r>
      <w:r w:rsidRPr="0053240D">
        <w:rPr>
          <w:b/>
          <w:bCs/>
          <w:sz w:val="28"/>
          <w:szCs w:val="28"/>
          <w:lang w:val="ru-RU"/>
        </w:rPr>
        <w:t xml:space="preserve"> 202</w:t>
      </w:r>
      <w:r w:rsidR="00A4511A" w:rsidRPr="0053240D">
        <w:rPr>
          <w:b/>
          <w:bCs/>
          <w:sz w:val="28"/>
          <w:szCs w:val="28"/>
          <w:lang w:val="ru-RU"/>
        </w:rPr>
        <w:t>3</w:t>
      </w:r>
      <w:r w:rsidRPr="0053240D">
        <w:rPr>
          <w:b/>
          <w:bCs/>
          <w:sz w:val="28"/>
          <w:szCs w:val="28"/>
          <w:lang w:val="ru-RU"/>
        </w:rPr>
        <w:t xml:space="preserve"> г.</w:t>
      </w:r>
    </w:p>
    <w:p w:rsidR="00EE4B91" w:rsidRPr="0053240D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EE4B91" w:rsidRPr="0053240D" w:rsidRDefault="00EE4B91" w:rsidP="00A4511A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  <w:r w:rsidRPr="0053240D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53240D">
        <w:rPr>
          <w:rFonts w:cs="Times New Roman"/>
          <w:b/>
          <w:bCs/>
          <w:sz w:val="28"/>
          <w:szCs w:val="28"/>
          <w:lang w:val="ru-RU"/>
        </w:rPr>
        <w:t>«</w:t>
      </w:r>
      <w:r w:rsidR="0053240D">
        <w:rPr>
          <w:b/>
          <w:color w:val="000000"/>
          <w:sz w:val="28"/>
          <w:szCs w:val="28"/>
          <w:lang w:val="ru-RU"/>
        </w:rPr>
        <w:t>П</w:t>
      </w:r>
      <w:r w:rsidR="0053240D" w:rsidRPr="00BF5A8E">
        <w:rPr>
          <w:b/>
          <w:color w:val="000000"/>
          <w:sz w:val="28"/>
          <w:szCs w:val="28"/>
          <w:lang w:val="ru-RU"/>
        </w:rPr>
        <w:t xml:space="preserve">роект </w:t>
      </w:r>
      <w:r w:rsidR="0053240D">
        <w:rPr>
          <w:b/>
          <w:color w:val="000000"/>
          <w:sz w:val="28"/>
          <w:szCs w:val="28"/>
          <w:lang w:val="ru-RU"/>
        </w:rPr>
        <w:t xml:space="preserve">межевания территории в </w:t>
      </w:r>
      <w:r w:rsidR="0053240D" w:rsidRPr="00240742">
        <w:rPr>
          <w:b/>
          <w:color w:val="000000"/>
          <w:sz w:val="28"/>
          <w:szCs w:val="28"/>
          <w:lang w:val="ru-RU"/>
        </w:rPr>
        <w:t>границах кадастрового квартала 57:25:0040305, местоположением: Российская Федерация, Орловская область, г. Орел,</w:t>
      </w:r>
      <w:r w:rsidR="0053240D">
        <w:rPr>
          <w:b/>
          <w:color w:val="000000"/>
          <w:sz w:val="28"/>
          <w:szCs w:val="28"/>
          <w:lang w:val="ru-RU"/>
        </w:rPr>
        <w:t xml:space="preserve"> </w:t>
      </w:r>
      <w:r w:rsidR="0053240D" w:rsidRPr="00240742">
        <w:rPr>
          <w:b/>
          <w:color w:val="000000"/>
          <w:sz w:val="28"/>
          <w:szCs w:val="28"/>
          <w:lang w:val="ru-RU"/>
        </w:rPr>
        <w:t>ул. Металлургов, в районе жилого дома № 18</w:t>
      </w:r>
      <w:r w:rsidRPr="0053240D">
        <w:rPr>
          <w:rFonts w:cs="Times New Roman"/>
          <w:b/>
          <w:bCs/>
          <w:sz w:val="28"/>
          <w:szCs w:val="28"/>
          <w:lang w:val="ru-RU"/>
        </w:rPr>
        <w:t>»</w:t>
      </w:r>
    </w:p>
    <w:p w:rsidR="00EE4B91" w:rsidRPr="0053240D" w:rsidRDefault="00EE4B91" w:rsidP="00EE4B91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EE4B91" w:rsidRPr="0053240D" w:rsidRDefault="00EE4B91" w:rsidP="00EE4B91">
      <w:pPr>
        <w:pStyle w:val="Standard"/>
        <w:jc w:val="both"/>
        <w:rPr>
          <w:sz w:val="28"/>
          <w:szCs w:val="28"/>
          <w:lang w:val="ru-RU"/>
        </w:rPr>
      </w:pPr>
      <w:r w:rsidRPr="0053240D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EE4B91" w:rsidRDefault="0053240D" w:rsidP="00EE4B91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787F0F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</w:t>
      </w:r>
      <w:r>
        <w:rPr>
          <w:rFonts w:cs="Times New Roman"/>
          <w:b/>
          <w:bCs/>
          <w:sz w:val="28"/>
          <w:szCs w:val="28"/>
          <w:lang w:val="ru-RU"/>
        </w:rPr>
        <w:t>03</w:t>
      </w:r>
      <w:r w:rsidRPr="00787F0F">
        <w:rPr>
          <w:rFonts w:cs="Times New Roman"/>
          <w:b/>
          <w:bCs/>
          <w:sz w:val="28"/>
          <w:szCs w:val="28"/>
          <w:lang w:val="ru-RU"/>
        </w:rPr>
        <w:t>.</w:t>
      </w:r>
      <w:r>
        <w:rPr>
          <w:rFonts w:cs="Times New Roman"/>
          <w:b/>
          <w:bCs/>
          <w:sz w:val="28"/>
          <w:szCs w:val="28"/>
          <w:lang w:val="ru-RU"/>
        </w:rPr>
        <w:t>04</w:t>
      </w:r>
      <w:r w:rsidRPr="00787F0F">
        <w:rPr>
          <w:rFonts w:cs="Times New Roman"/>
          <w:b/>
          <w:bCs/>
          <w:sz w:val="28"/>
          <w:szCs w:val="28"/>
          <w:lang w:val="ru-RU"/>
        </w:rPr>
        <w:t>.202</w:t>
      </w:r>
      <w:r>
        <w:rPr>
          <w:rFonts w:cs="Times New Roman"/>
          <w:b/>
          <w:bCs/>
          <w:sz w:val="28"/>
          <w:szCs w:val="28"/>
          <w:lang w:val="ru-RU"/>
        </w:rPr>
        <w:t>3</w:t>
      </w:r>
      <w:r w:rsidRPr="00787F0F">
        <w:rPr>
          <w:rFonts w:cs="Times New Roman"/>
          <w:b/>
          <w:bCs/>
          <w:sz w:val="28"/>
          <w:szCs w:val="28"/>
          <w:lang w:val="ru-RU"/>
        </w:rPr>
        <w:t xml:space="preserve"> г. </w:t>
      </w:r>
      <w:r w:rsidRPr="00EF1DDC">
        <w:rPr>
          <w:rFonts w:cs="Times New Roman"/>
          <w:b/>
          <w:bCs/>
          <w:sz w:val="28"/>
          <w:szCs w:val="28"/>
          <w:lang w:val="ru-RU"/>
        </w:rPr>
        <w:t xml:space="preserve">№ </w:t>
      </w:r>
      <w:r>
        <w:rPr>
          <w:rFonts w:cs="Times New Roman"/>
          <w:b/>
          <w:bCs/>
          <w:sz w:val="28"/>
          <w:szCs w:val="28"/>
          <w:lang w:val="ru-RU"/>
        </w:rPr>
        <w:t>33</w:t>
      </w:r>
    </w:p>
    <w:p w:rsidR="0053240D" w:rsidRPr="0053240D" w:rsidRDefault="0053240D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53240D" w:rsidRDefault="00EE4B91" w:rsidP="00EE4B91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53240D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53240D" w:rsidRPr="0053240D">
        <w:rPr>
          <w:b/>
          <w:bCs/>
          <w:sz w:val="28"/>
          <w:szCs w:val="28"/>
          <w:lang w:val="ru-RU"/>
        </w:rPr>
        <w:t>4</w:t>
      </w:r>
      <w:r w:rsidRPr="0053240D">
        <w:rPr>
          <w:b/>
          <w:bCs/>
          <w:sz w:val="28"/>
          <w:szCs w:val="28"/>
          <w:lang w:val="ru-RU"/>
        </w:rPr>
        <w:t xml:space="preserve"> человек</w:t>
      </w:r>
      <w:r w:rsidR="0053240D" w:rsidRPr="0053240D">
        <w:rPr>
          <w:b/>
          <w:bCs/>
          <w:sz w:val="28"/>
          <w:szCs w:val="28"/>
          <w:lang w:val="ru-RU"/>
        </w:rPr>
        <w:t>а</w:t>
      </w:r>
    </w:p>
    <w:p w:rsidR="00EE4B91" w:rsidRPr="0053240D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53240D" w:rsidRDefault="00EE4B91" w:rsidP="00EE4B91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53240D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76C40" w:rsidRPr="0053240D">
        <w:rPr>
          <w:b/>
          <w:bCs/>
          <w:sz w:val="28"/>
          <w:szCs w:val="28"/>
          <w:lang w:val="ru-RU"/>
        </w:rPr>
        <w:t>от «</w:t>
      </w:r>
      <w:r w:rsidR="0053240D">
        <w:rPr>
          <w:b/>
          <w:bCs/>
          <w:sz w:val="28"/>
          <w:szCs w:val="28"/>
          <w:lang w:val="ru-RU"/>
        </w:rPr>
        <w:t>20</w:t>
      </w:r>
      <w:r w:rsidRPr="0053240D">
        <w:rPr>
          <w:b/>
          <w:bCs/>
          <w:sz w:val="28"/>
          <w:szCs w:val="28"/>
          <w:lang w:val="ru-RU"/>
        </w:rPr>
        <w:t xml:space="preserve">» </w:t>
      </w:r>
      <w:r w:rsidR="0053240D">
        <w:rPr>
          <w:b/>
          <w:bCs/>
          <w:sz w:val="28"/>
          <w:szCs w:val="28"/>
          <w:lang w:val="ru-RU"/>
        </w:rPr>
        <w:t>апреля</w:t>
      </w:r>
      <w:r w:rsidRPr="0053240D">
        <w:rPr>
          <w:b/>
          <w:bCs/>
          <w:sz w:val="28"/>
          <w:szCs w:val="28"/>
          <w:lang w:val="ru-RU"/>
        </w:rPr>
        <w:t xml:space="preserve"> 202</w:t>
      </w:r>
      <w:r w:rsidR="00A4511A" w:rsidRPr="0053240D">
        <w:rPr>
          <w:b/>
          <w:bCs/>
          <w:sz w:val="28"/>
          <w:szCs w:val="28"/>
          <w:lang w:val="ru-RU"/>
        </w:rPr>
        <w:t>3</w:t>
      </w:r>
      <w:r w:rsidRPr="0053240D">
        <w:rPr>
          <w:b/>
          <w:bCs/>
          <w:sz w:val="28"/>
          <w:szCs w:val="28"/>
          <w:lang w:val="ru-RU"/>
        </w:rPr>
        <w:t xml:space="preserve"> года № </w:t>
      </w:r>
      <w:r w:rsidR="0053240D">
        <w:rPr>
          <w:b/>
          <w:bCs/>
          <w:sz w:val="28"/>
          <w:szCs w:val="28"/>
          <w:lang w:val="ru-RU"/>
        </w:rPr>
        <w:t>32</w:t>
      </w:r>
    </w:p>
    <w:p w:rsidR="00EE4B91" w:rsidRPr="0053240D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623AD" w:rsidRDefault="00EE4B91" w:rsidP="00A4511A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53240D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53240D" w:rsidRPr="0053240D" w:rsidRDefault="0053240D" w:rsidP="00A4511A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4678"/>
      </w:tblGrid>
      <w:tr w:rsidR="00EE4B91" w:rsidRPr="0053240D" w:rsidTr="008915DA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53240D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53240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53240D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3240D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53240D" w:rsidRDefault="00EE4B91" w:rsidP="00A4511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53240D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  <w:r w:rsidR="00A4511A" w:rsidRPr="0053240D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4511A" w:rsidRPr="0053240D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="00A4511A" w:rsidRPr="0053240D">
              <w:rPr>
                <w:b/>
                <w:bCs/>
                <w:sz w:val="28"/>
                <w:szCs w:val="28"/>
              </w:rPr>
              <w:t xml:space="preserve"> </w:t>
            </w:r>
            <w:r w:rsidR="0053240D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Pr="0053240D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0F0700" w:rsidRPr="0053240D" w:rsidTr="008915DA">
        <w:trPr>
          <w:trHeight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0700" w:rsidRPr="0053240D" w:rsidRDefault="000F0700" w:rsidP="000F0700">
            <w:pPr>
              <w:pStyle w:val="Standard"/>
              <w:spacing w:after="160" w:line="252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53240D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0700" w:rsidRPr="0053240D" w:rsidRDefault="000F0700" w:rsidP="000F0700">
            <w:pPr>
              <w:pStyle w:val="Standard"/>
              <w:spacing w:after="240" w:line="252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53240D">
              <w:rPr>
                <w:rFonts w:cs="Times New Roman"/>
                <w:b/>
                <w:sz w:val="28"/>
                <w:szCs w:val="28"/>
                <w:lang w:val="ru-RU"/>
              </w:rPr>
              <w:t>Не поступало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0700" w:rsidRPr="0053240D" w:rsidRDefault="000F0700" w:rsidP="000F0700">
            <w:pPr>
              <w:pStyle w:val="Standard"/>
              <w:spacing w:line="252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53240D">
              <w:rPr>
                <w:rFonts w:cs="Times New Roman"/>
                <w:b/>
                <w:sz w:val="28"/>
                <w:szCs w:val="28"/>
                <w:lang w:val="ru-RU"/>
              </w:rPr>
              <w:t>Не поступало</w:t>
            </w:r>
          </w:p>
        </w:tc>
      </w:tr>
    </w:tbl>
    <w:p w:rsidR="005A6349" w:rsidRPr="0053240D" w:rsidRDefault="005A6349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p w:rsidR="007623AD" w:rsidRDefault="00EE4B91" w:rsidP="00A4511A">
      <w:pPr>
        <w:pStyle w:val="Standard"/>
        <w:jc w:val="center"/>
        <w:rPr>
          <w:b/>
          <w:sz w:val="28"/>
          <w:szCs w:val="28"/>
          <w:lang w:val="ru-RU"/>
        </w:rPr>
      </w:pPr>
      <w:r w:rsidRPr="0053240D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53240D" w:rsidRPr="0053240D" w:rsidRDefault="0053240D" w:rsidP="00A4511A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4678"/>
      </w:tblGrid>
      <w:tr w:rsidR="00EE4B91" w:rsidRPr="0053240D" w:rsidTr="008915DA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53240D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53240D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53240D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53240D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53240D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3240D">
              <w:rPr>
                <w:b/>
                <w:bCs/>
                <w:sz w:val="28"/>
                <w:szCs w:val="28"/>
                <w:lang w:val="ru-RU"/>
              </w:rPr>
              <w:t>Аргумен</w:t>
            </w:r>
            <w:r w:rsidRPr="0053240D">
              <w:rPr>
                <w:b/>
                <w:bCs/>
                <w:sz w:val="28"/>
                <w:szCs w:val="28"/>
              </w:rPr>
              <w:t>тированные</w:t>
            </w:r>
            <w:proofErr w:type="spellEnd"/>
          </w:p>
          <w:p w:rsidR="00EE4B91" w:rsidRPr="0053240D" w:rsidRDefault="00A4511A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53240D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53240D">
              <w:rPr>
                <w:b/>
                <w:bCs/>
                <w:sz w:val="28"/>
                <w:szCs w:val="28"/>
              </w:rPr>
              <w:t xml:space="preserve"> </w:t>
            </w:r>
            <w:r w:rsidR="0053240D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EE4B91" w:rsidRPr="0053240D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0F0700" w:rsidRPr="00D71C49" w:rsidTr="008915DA">
        <w:trPr>
          <w:trHeight w:val="290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0700" w:rsidRPr="002C0B23" w:rsidRDefault="000F0700" w:rsidP="002C0B23">
            <w:pPr>
              <w:pStyle w:val="Standard"/>
              <w:spacing w:after="160" w:line="252" w:lineRule="auto"/>
              <w:contextualSpacing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2C0B23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0700" w:rsidRPr="008915DA" w:rsidRDefault="002C0B23" w:rsidP="002C0B23">
            <w:pPr>
              <w:widowControl/>
              <w:suppressAutoHyphens w:val="0"/>
              <w:autoSpaceDE w:val="0"/>
              <w:adjustRightInd w:val="0"/>
              <w:rPr>
                <w:rFonts w:cs="Times New Roman"/>
                <w:sz w:val="28"/>
                <w:szCs w:val="28"/>
                <w:lang w:val="ru-RU"/>
              </w:rPr>
            </w:pPr>
            <w:r w:rsidRPr="008915DA">
              <w:rPr>
                <w:rFonts w:cs="Times New Roman"/>
                <w:sz w:val="28"/>
                <w:szCs w:val="28"/>
                <w:lang w:val="ru-RU"/>
              </w:rPr>
              <w:t>Земельный участок с кадастровым номером 57:25:0040305:141 является землями общего пользование. К проекту прилагается согласие администрации города Орла только в части исправления реестровой ошибки земельного участка с кадастровым номером 57:25:0040305:69, который находится в аренде</w:t>
            </w:r>
            <w:r w:rsidRPr="008915DA">
              <w:rPr>
                <w:rFonts w:cs="Times New Roman"/>
                <w:sz w:val="28"/>
                <w:szCs w:val="28"/>
                <w:lang w:val="ru-RU"/>
              </w:rPr>
              <w:br/>
              <w:t>у АО «</w:t>
            </w:r>
            <w:proofErr w:type="spellStart"/>
            <w:r w:rsidRPr="008915DA">
              <w:rPr>
                <w:rFonts w:cs="Times New Roman"/>
                <w:sz w:val="28"/>
                <w:szCs w:val="28"/>
                <w:lang w:val="ru-RU"/>
              </w:rPr>
              <w:t>Орелгортеплоэнерго</w:t>
            </w:r>
            <w:proofErr w:type="spellEnd"/>
            <w:r w:rsidRPr="008915DA">
              <w:rPr>
                <w:rFonts w:cs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0700" w:rsidRDefault="008915DA" w:rsidP="002C0B23">
            <w:pPr>
              <w:pStyle w:val="Standard"/>
              <w:spacing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Принять к сведению высказанное. </w:t>
            </w:r>
          </w:p>
          <w:p w:rsidR="008915DA" w:rsidRDefault="008915DA" w:rsidP="002C0B23">
            <w:pPr>
              <w:pStyle w:val="Standard"/>
              <w:spacing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Земельный участок с условным номером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57:25:0040305:ЗУ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>1 образуется путем перераспределения земельного участка с  кадастровым номером 57:25:0040305:72 с землями, государственная собственность на которые не разграничена.</w:t>
            </w:r>
          </w:p>
          <w:p w:rsidR="008915DA" w:rsidRPr="002C0B23" w:rsidRDefault="008915DA" w:rsidP="008915DA">
            <w:pPr>
              <w:pStyle w:val="Standard"/>
              <w:spacing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Кроме того, администрация города Орла не возражает в исправлении реестровой ошибки земельного участка с кадастровым номером 57:25:0040305:141.</w:t>
            </w:r>
          </w:p>
        </w:tc>
      </w:tr>
      <w:tr w:rsidR="002C0B23" w:rsidRPr="002C0B23" w:rsidTr="008915DA">
        <w:trPr>
          <w:trHeight w:val="973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0B23" w:rsidRPr="002C0B23" w:rsidRDefault="002C0B23" w:rsidP="002C0B23">
            <w:pPr>
              <w:pStyle w:val="Standard"/>
              <w:spacing w:after="160" w:line="252" w:lineRule="auto"/>
              <w:contextualSpacing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C0B23" w:rsidRPr="002C0B23" w:rsidRDefault="002C0B23" w:rsidP="002C0B23">
            <w:pPr>
              <w:widowControl/>
              <w:suppressAutoHyphens w:val="0"/>
              <w:autoSpaceDE w:val="0"/>
              <w:adjustRightInd w:val="0"/>
              <w:rPr>
                <w:rFonts w:cs="Times New Roman"/>
                <w:sz w:val="27"/>
                <w:szCs w:val="27"/>
                <w:lang w:val="ru-RU"/>
              </w:rPr>
            </w:pPr>
            <w:r w:rsidRPr="00754D67">
              <w:rPr>
                <w:rFonts w:cs="Times New Roman"/>
                <w:sz w:val="27"/>
                <w:szCs w:val="27"/>
                <w:lang w:val="ru-RU"/>
              </w:rPr>
              <w:t>Предусмотреть размещение гостевых стоянок в границах образуемого земельного участка.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C0B23" w:rsidRPr="002C0B23" w:rsidRDefault="002C0B23" w:rsidP="002C0B23">
            <w:pPr>
              <w:pStyle w:val="Standard"/>
              <w:spacing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2C0B23">
              <w:rPr>
                <w:rFonts w:cs="Times New Roman"/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</w:tbl>
    <w:p w:rsidR="007623AD" w:rsidRDefault="007623AD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2C0B23" w:rsidRPr="0053240D" w:rsidRDefault="002C0B23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EE4B91" w:rsidRPr="008915DA" w:rsidRDefault="00EE4B91" w:rsidP="00A4511A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53240D">
        <w:rPr>
          <w:sz w:val="28"/>
          <w:szCs w:val="28"/>
          <w:lang w:val="ru-RU"/>
        </w:rPr>
        <w:t xml:space="preserve">1. Публичные слушания в городе Орле по </w:t>
      </w:r>
      <w:r w:rsidR="008E23C9" w:rsidRPr="0053240D">
        <w:rPr>
          <w:sz w:val="28"/>
          <w:szCs w:val="28"/>
          <w:lang w:val="ru-RU"/>
        </w:rPr>
        <w:t xml:space="preserve">проекту </w:t>
      </w:r>
      <w:r w:rsidR="0053240D" w:rsidRPr="0053240D">
        <w:rPr>
          <w:sz w:val="28"/>
          <w:szCs w:val="28"/>
          <w:lang w:val="ru-RU"/>
        </w:rPr>
        <w:t>межевания территории в границах кадастрового квартала 57:25:0040305, местоположением: Российская Федерация, Орловская область, г. Орел,</w:t>
      </w:r>
      <w:r w:rsidR="0053240D">
        <w:rPr>
          <w:sz w:val="28"/>
          <w:szCs w:val="28"/>
          <w:lang w:val="ru-RU"/>
        </w:rPr>
        <w:br/>
      </w:r>
      <w:r w:rsidR="0053240D" w:rsidRPr="0053240D">
        <w:rPr>
          <w:sz w:val="28"/>
          <w:szCs w:val="28"/>
          <w:lang w:val="ru-RU"/>
        </w:rPr>
        <w:t>ул. Металлургов, в районе жилого дома № 18</w:t>
      </w:r>
      <w:r w:rsidR="00A4511A" w:rsidRPr="0053240D">
        <w:rPr>
          <w:sz w:val="28"/>
          <w:szCs w:val="28"/>
          <w:lang w:val="ru-RU"/>
        </w:rPr>
        <w:t xml:space="preserve"> </w:t>
      </w:r>
      <w:r w:rsidRPr="0053240D">
        <w:rPr>
          <w:sz w:val="28"/>
          <w:szCs w:val="28"/>
          <w:lang w:val="ru-RU"/>
        </w:rPr>
        <w:t>проведены в соответствии с действующим законодательством, Положением</w:t>
      </w:r>
      <w:r w:rsidR="00A4511A" w:rsidRPr="0053240D">
        <w:rPr>
          <w:sz w:val="28"/>
          <w:szCs w:val="28"/>
          <w:lang w:val="ru-RU"/>
        </w:rPr>
        <w:t xml:space="preserve"> </w:t>
      </w:r>
      <w:r w:rsidRPr="0053240D">
        <w:rPr>
          <w:sz w:val="28"/>
          <w:szCs w:val="28"/>
          <w:lang w:val="ru-RU"/>
        </w:rPr>
        <w:t>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</w:t>
      </w:r>
      <w:r w:rsidR="0053240D">
        <w:rPr>
          <w:sz w:val="28"/>
          <w:szCs w:val="28"/>
          <w:lang w:val="ru-RU"/>
        </w:rPr>
        <w:br/>
      </w:r>
      <w:r w:rsidRPr="0053240D">
        <w:rPr>
          <w:sz w:val="28"/>
          <w:szCs w:val="28"/>
          <w:lang w:val="ru-RU"/>
        </w:rPr>
        <w:t>«</w:t>
      </w:r>
      <w:r w:rsidRPr="008915DA">
        <w:rPr>
          <w:sz w:val="28"/>
          <w:szCs w:val="28"/>
          <w:lang w:val="ru-RU"/>
        </w:rPr>
        <w:t>Город Орёл».</w:t>
      </w:r>
    </w:p>
    <w:p w:rsidR="00A62F4C" w:rsidRPr="0053240D" w:rsidRDefault="00EE4B91" w:rsidP="00A4511A">
      <w:pPr>
        <w:pStyle w:val="Standard"/>
        <w:ind w:firstLine="567"/>
        <w:jc w:val="both"/>
        <w:rPr>
          <w:color w:val="000000"/>
          <w:sz w:val="28"/>
          <w:szCs w:val="28"/>
          <w:lang w:val="ru-RU"/>
        </w:rPr>
      </w:pPr>
      <w:r w:rsidRPr="008915DA">
        <w:rPr>
          <w:sz w:val="28"/>
          <w:szCs w:val="28"/>
          <w:lang w:val="ru-RU"/>
        </w:rPr>
        <w:t xml:space="preserve">2. </w:t>
      </w:r>
      <w:r w:rsidR="00332E81" w:rsidRPr="008915DA">
        <w:rPr>
          <w:sz w:val="28"/>
          <w:szCs w:val="28"/>
          <w:lang w:val="ru-RU"/>
        </w:rPr>
        <w:t xml:space="preserve">Рекомендовать Управлению градостроительства, архитектуры и землеустройства Орловской области утвердить проект </w:t>
      </w:r>
      <w:r w:rsidR="0053240D" w:rsidRPr="008915DA">
        <w:rPr>
          <w:sz w:val="28"/>
          <w:szCs w:val="28"/>
          <w:lang w:val="ru-RU"/>
        </w:rPr>
        <w:t>межевания территории в границах кадастрового квартала 57:25:0040305, местоположением: Российская Федерация, Орловская область, г. Орел, ул. Металлургов, в районе жилого дома № 18</w:t>
      </w:r>
      <w:r w:rsidR="00A62F4C" w:rsidRPr="008915DA">
        <w:rPr>
          <w:color w:val="000000"/>
          <w:sz w:val="28"/>
          <w:szCs w:val="28"/>
          <w:lang w:val="ru-RU"/>
        </w:rPr>
        <w:t>.</w:t>
      </w:r>
    </w:p>
    <w:p w:rsidR="000F0700" w:rsidRPr="0053240D" w:rsidRDefault="000F0700" w:rsidP="00A4511A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53240D">
        <w:rPr>
          <w:color w:val="000000"/>
          <w:sz w:val="28"/>
          <w:szCs w:val="28"/>
          <w:lang w:val="ru-RU"/>
        </w:rPr>
        <w:t xml:space="preserve">3. </w:t>
      </w:r>
      <w:r w:rsidRPr="0053240D">
        <w:rPr>
          <w:sz w:val="28"/>
          <w:szCs w:val="28"/>
          <w:lang w:val="ru-RU"/>
        </w:rPr>
        <w:t xml:space="preserve">В случае утверждения проекта </w:t>
      </w:r>
      <w:r w:rsidR="0053240D" w:rsidRPr="0053240D">
        <w:rPr>
          <w:sz w:val="28"/>
          <w:szCs w:val="28"/>
          <w:lang w:val="ru-RU"/>
        </w:rPr>
        <w:t>межевания территории в границах кадастрового квартала 57:25:0040305, местоположением: Российская Федерация, Орловская область, г. Орел,</w:t>
      </w:r>
      <w:r w:rsidR="0053240D">
        <w:rPr>
          <w:sz w:val="28"/>
          <w:szCs w:val="28"/>
          <w:lang w:val="ru-RU"/>
        </w:rPr>
        <w:t xml:space="preserve"> </w:t>
      </w:r>
      <w:r w:rsidR="0053240D" w:rsidRPr="0053240D">
        <w:rPr>
          <w:sz w:val="28"/>
          <w:szCs w:val="28"/>
          <w:lang w:val="ru-RU"/>
        </w:rPr>
        <w:t>ул. Металлургов, в районе жилого дома № 18</w:t>
      </w:r>
      <w:r w:rsidRPr="0053240D">
        <w:rPr>
          <w:sz w:val="28"/>
          <w:szCs w:val="28"/>
          <w:lang w:val="ru-RU"/>
        </w:rPr>
        <w:t>, направить его копию на бумажном носителе в администрацию города Орла для хранения в техническом архиве</w:t>
      </w:r>
      <w:r w:rsidR="00A4511A" w:rsidRPr="0053240D">
        <w:rPr>
          <w:sz w:val="28"/>
          <w:szCs w:val="28"/>
          <w:lang w:val="ru-RU"/>
        </w:rPr>
        <w:t>.</w:t>
      </w:r>
    </w:p>
    <w:p w:rsidR="008E23C9" w:rsidRDefault="008E23C9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53240D" w:rsidRDefault="0053240D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53240D" w:rsidRPr="0053240D" w:rsidRDefault="0053240D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53240D" w:rsidRDefault="0053240D" w:rsidP="0053240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53240D" w:rsidRDefault="0053240D" w:rsidP="0053240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застройке города Орла, </w:t>
      </w:r>
    </w:p>
    <w:p w:rsidR="0053240D" w:rsidRDefault="0053240D" w:rsidP="0053240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первый заместитель Мэра города Орла                                       В.Н. </w:t>
      </w:r>
      <w:proofErr w:type="spellStart"/>
      <w:r>
        <w:rPr>
          <w:sz w:val="28"/>
          <w:szCs w:val="28"/>
          <w:lang w:val="ru-RU"/>
        </w:rPr>
        <w:t>Ничипоров</w:t>
      </w:r>
      <w:proofErr w:type="spellEnd"/>
    </w:p>
    <w:p w:rsidR="00FC0029" w:rsidRDefault="00FC0029" w:rsidP="00FC0029">
      <w:pPr>
        <w:pStyle w:val="Standard"/>
        <w:rPr>
          <w:sz w:val="28"/>
          <w:szCs w:val="28"/>
          <w:lang w:val="ru-RU"/>
        </w:rPr>
      </w:pPr>
    </w:p>
    <w:p w:rsidR="0053240D" w:rsidRPr="0053240D" w:rsidRDefault="0053240D" w:rsidP="00FC0029">
      <w:pPr>
        <w:pStyle w:val="Standard"/>
        <w:rPr>
          <w:sz w:val="28"/>
          <w:szCs w:val="28"/>
          <w:lang w:val="ru-RU"/>
        </w:rPr>
      </w:pPr>
    </w:p>
    <w:p w:rsidR="00FC0029" w:rsidRPr="0053240D" w:rsidRDefault="00FC0029" w:rsidP="00FC0029">
      <w:pPr>
        <w:pStyle w:val="Standard"/>
        <w:rPr>
          <w:sz w:val="28"/>
          <w:szCs w:val="28"/>
          <w:lang w:val="ru-RU"/>
        </w:rPr>
      </w:pPr>
      <w:r w:rsidRPr="0053240D">
        <w:rPr>
          <w:sz w:val="28"/>
          <w:szCs w:val="28"/>
          <w:lang w:val="ru-RU"/>
        </w:rPr>
        <w:t>Член Комиссии, ответственный</w:t>
      </w:r>
    </w:p>
    <w:p w:rsidR="00FC0029" w:rsidRPr="0053240D" w:rsidRDefault="00FC0029" w:rsidP="00FC0029">
      <w:pPr>
        <w:pStyle w:val="Standard"/>
        <w:rPr>
          <w:sz w:val="28"/>
          <w:szCs w:val="28"/>
          <w:lang w:val="ru-RU"/>
        </w:rPr>
      </w:pPr>
      <w:r w:rsidRPr="0053240D">
        <w:rPr>
          <w:sz w:val="28"/>
          <w:szCs w:val="28"/>
          <w:lang w:val="ru-RU"/>
        </w:rPr>
        <w:t>за организацию проведения</w:t>
      </w:r>
    </w:p>
    <w:p w:rsidR="00FC0029" w:rsidRPr="0053240D" w:rsidRDefault="00FC0029" w:rsidP="00FC0029">
      <w:pPr>
        <w:pStyle w:val="Standard"/>
        <w:rPr>
          <w:color w:val="000000"/>
          <w:kern w:val="0"/>
          <w:sz w:val="28"/>
          <w:szCs w:val="28"/>
          <w:lang w:val="ru-RU"/>
        </w:rPr>
      </w:pPr>
      <w:r w:rsidRPr="0053240D">
        <w:rPr>
          <w:sz w:val="28"/>
          <w:szCs w:val="28"/>
          <w:lang w:val="ru-RU"/>
        </w:rPr>
        <w:t>публичных слушаний</w:t>
      </w:r>
      <w:r w:rsidRPr="0053240D"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</w:t>
      </w:r>
      <w:r w:rsidR="00A4511A" w:rsidRPr="0053240D">
        <w:rPr>
          <w:color w:val="000000"/>
          <w:kern w:val="0"/>
          <w:sz w:val="28"/>
          <w:szCs w:val="28"/>
          <w:lang w:val="ru-RU"/>
        </w:rPr>
        <w:t xml:space="preserve">        </w:t>
      </w:r>
      <w:r w:rsidRPr="0053240D">
        <w:rPr>
          <w:color w:val="000000"/>
          <w:kern w:val="0"/>
          <w:sz w:val="28"/>
          <w:szCs w:val="28"/>
          <w:lang w:val="ru-RU"/>
        </w:rPr>
        <w:t xml:space="preserve"> Ю.В. Быковская</w:t>
      </w:r>
    </w:p>
    <w:p w:rsidR="007D5B75" w:rsidRPr="0053240D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53240D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53240D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53240D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53240D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53240D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53240D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53240D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53240D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53240D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53240D" w:rsidRDefault="007D5B75" w:rsidP="004D5FF0">
      <w:pPr>
        <w:pStyle w:val="Standard"/>
        <w:rPr>
          <w:sz w:val="28"/>
          <w:szCs w:val="28"/>
          <w:lang w:val="ru-RU"/>
        </w:rPr>
      </w:pPr>
      <w:bookmarkStart w:id="0" w:name="_GoBack"/>
      <w:bookmarkEnd w:id="0"/>
    </w:p>
    <w:sectPr w:rsidR="007D5B75" w:rsidRPr="0053240D" w:rsidSect="0053240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357DB"/>
    <w:rsid w:val="00056A6A"/>
    <w:rsid w:val="000B08CA"/>
    <w:rsid w:val="000E76EA"/>
    <w:rsid w:val="000F0700"/>
    <w:rsid w:val="000F6827"/>
    <w:rsid w:val="001040E6"/>
    <w:rsid w:val="00192541"/>
    <w:rsid w:val="00291FB0"/>
    <w:rsid w:val="002C0B23"/>
    <w:rsid w:val="0032347D"/>
    <w:rsid w:val="00332E81"/>
    <w:rsid w:val="00346391"/>
    <w:rsid w:val="00376C40"/>
    <w:rsid w:val="003831F1"/>
    <w:rsid w:val="003C5C12"/>
    <w:rsid w:val="0040159E"/>
    <w:rsid w:val="00412829"/>
    <w:rsid w:val="00430956"/>
    <w:rsid w:val="004456E8"/>
    <w:rsid w:val="004C3963"/>
    <w:rsid w:val="004D5FF0"/>
    <w:rsid w:val="004F4ECE"/>
    <w:rsid w:val="00514661"/>
    <w:rsid w:val="00524FC1"/>
    <w:rsid w:val="0053240D"/>
    <w:rsid w:val="00557C57"/>
    <w:rsid w:val="005A6349"/>
    <w:rsid w:val="006D0775"/>
    <w:rsid w:val="007623AD"/>
    <w:rsid w:val="007D2E26"/>
    <w:rsid w:val="007D5B75"/>
    <w:rsid w:val="007E0269"/>
    <w:rsid w:val="007F6BD7"/>
    <w:rsid w:val="007F753D"/>
    <w:rsid w:val="00825874"/>
    <w:rsid w:val="00860EB6"/>
    <w:rsid w:val="008816F8"/>
    <w:rsid w:val="008915DA"/>
    <w:rsid w:val="00891E4F"/>
    <w:rsid w:val="008D60E7"/>
    <w:rsid w:val="008E23C9"/>
    <w:rsid w:val="008E45DD"/>
    <w:rsid w:val="008F2520"/>
    <w:rsid w:val="00902DF5"/>
    <w:rsid w:val="00941BD8"/>
    <w:rsid w:val="0097547A"/>
    <w:rsid w:val="009D0770"/>
    <w:rsid w:val="009F358C"/>
    <w:rsid w:val="00A20AC4"/>
    <w:rsid w:val="00A4511A"/>
    <w:rsid w:val="00A46241"/>
    <w:rsid w:val="00A5523B"/>
    <w:rsid w:val="00A62F4C"/>
    <w:rsid w:val="00AA4C1E"/>
    <w:rsid w:val="00B33995"/>
    <w:rsid w:val="00BB74E0"/>
    <w:rsid w:val="00C23E4F"/>
    <w:rsid w:val="00CA2FE5"/>
    <w:rsid w:val="00CA665E"/>
    <w:rsid w:val="00CC3C5E"/>
    <w:rsid w:val="00CC72CF"/>
    <w:rsid w:val="00D7161B"/>
    <w:rsid w:val="00D71C49"/>
    <w:rsid w:val="00DA46BB"/>
    <w:rsid w:val="00E9613A"/>
    <w:rsid w:val="00EE4B91"/>
    <w:rsid w:val="00F06DDA"/>
    <w:rsid w:val="00F910FE"/>
    <w:rsid w:val="00FA26AB"/>
    <w:rsid w:val="00FC0029"/>
    <w:rsid w:val="00FC6168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944EB67-422D-41BD-9117-A16454E7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457A8-3D9B-4B30-B05C-1BD91D19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2023-04-24T10:55:00Z</cp:lastPrinted>
  <dcterms:created xsi:type="dcterms:W3CDTF">2022-02-03T08:46:00Z</dcterms:created>
  <dcterms:modified xsi:type="dcterms:W3CDTF">2023-04-26T14:15:00Z</dcterms:modified>
</cp:coreProperties>
</file>