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89E" w:rsidRPr="00C2687D" w:rsidRDefault="0064689E" w:rsidP="0064689E">
      <w:pPr>
        <w:rPr>
          <w:rFonts w:eastAsia="Calibri"/>
        </w:rPr>
      </w:pPr>
      <w:bookmarkStart w:id="0" w:name="_GoBack"/>
      <w:proofErr w:type="spellStart"/>
      <w:r w:rsidRPr="00C2687D">
        <w:rPr>
          <w:rFonts w:eastAsia="Calibri"/>
        </w:rPr>
        <w:t>Роструд</w:t>
      </w:r>
      <w:proofErr w:type="spellEnd"/>
      <w:r w:rsidRPr="00C2687D">
        <w:rPr>
          <w:rFonts w:eastAsia="Calibri"/>
        </w:rPr>
        <w:t xml:space="preserve"> опубликовал информацию от 15.06.2020 «За работу 1 июля россияне получат зарплату в двойном размере».</w:t>
      </w:r>
    </w:p>
    <w:p w:rsidR="0064689E" w:rsidRPr="00C2687D" w:rsidRDefault="0064689E" w:rsidP="0064689E">
      <w:pPr>
        <w:rPr>
          <w:rFonts w:eastAsia="Calibri"/>
        </w:rPr>
      </w:pPr>
      <w:r w:rsidRPr="00C2687D">
        <w:rPr>
          <w:rFonts w:eastAsia="Calibri"/>
        </w:rPr>
        <w:t>На оплату труда работников в день всенародного голосования распространяются те же нормы Трудового кодекса РФ, что и на оплату труда в праздничные дни, то есть в повышенном размере.</w:t>
      </w:r>
    </w:p>
    <w:p w:rsidR="0064689E" w:rsidRPr="00C2687D" w:rsidRDefault="0064689E" w:rsidP="0064689E">
      <w:pPr>
        <w:rPr>
          <w:rFonts w:eastAsia="Calibri"/>
        </w:rPr>
      </w:pPr>
      <w:r w:rsidRPr="00C2687D">
        <w:rPr>
          <w:rFonts w:eastAsia="Calibri"/>
        </w:rPr>
        <w:t>Работающим сдельно выплачивается дополнительное вознаграждение, как и за работу в другие праздничные дни, если такое вознаграждение установлено локальными нормативными актами.</w:t>
      </w:r>
    </w:p>
    <w:p w:rsidR="0064689E" w:rsidRPr="00C2687D" w:rsidRDefault="0064689E" w:rsidP="0064689E">
      <w:pPr>
        <w:rPr>
          <w:rFonts w:eastAsia="Calibri"/>
        </w:rPr>
      </w:pPr>
      <w:r w:rsidRPr="00C2687D">
        <w:rPr>
          <w:rFonts w:eastAsia="Calibri"/>
        </w:rPr>
        <w:t>Для тех, кто в этот день не работает, оплата труда за июль не снижается.</w:t>
      </w:r>
    </w:p>
    <w:p w:rsidR="0064689E" w:rsidRPr="00C2687D" w:rsidRDefault="0064689E" w:rsidP="0064689E">
      <w:pPr>
        <w:rPr>
          <w:rFonts w:eastAsia="Calibri"/>
        </w:rPr>
      </w:pPr>
      <w:r w:rsidRPr="00C2687D">
        <w:rPr>
          <w:rFonts w:eastAsia="Calibri"/>
        </w:rPr>
        <w:t>Также по желанию работника, работающего 1 июля, ему может быть предоставлен другой день отдыха. В этом случае работа непосредственно в день голосования оплачивается в одинарном размере, а день отдыха оплате не подлежит. При этом 1 июля не исключается из нормы рабочего времени, следовательно отпуск на этот день не продлевается.</w:t>
      </w:r>
    </w:p>
    <w:bookmarkEnd w:id="0"/>
    <w:p w:rsidR="00A256BC" w:rsidRDefault="00A256BC"/>
    <w:sectPr w:rsidR="00A2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47"/>
    <w:rsid w:val="0064689E"/>
    <w:rsid w:val="00A256BC"/>
    <w:rsid w:val="00B4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6D4DC-CDDA-401D-AA08-D11CF10B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89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>SPecialiST RePack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Lubyshev</dc:creator>
  <cp:keywords/>
  <dc:description/>
  <cp:lastModifiedBy>Lubyshev</cp:lastModifiedBy>
  <cp:revision>2</cp:revision>
  <dcterms:created xsi:type="dcterms:W3CDTF">2020-06-29T08:37:00Z</dcterms:created>
  <dcterms:modified xsi:type="dcterms:W3CDTF">2020-06-29T08:37:00Z</dcterms:modified>
</cp:coreProperties>
</file>