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3AD" w:rsidRPr="00B10B0E" w:rsidRDefault="009543AD" w:rsidP="009543AD">
      <w:pPr>
        <w:pStyle w:val="Standard"/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</w:t>
      </w:r>
      <w:r w:rsidRPr="00B10B0E">
        <w:rPr>
          <w:b/>
          <w:i/>
          <w:sz w:val="28"/>
          <w:szCs w:val="28"/>
          <w:lang w:val="ru-RU"/>
        </w:rPr>
        <w:t>роект решения о</w:t>
      </w:r>
      <w:r w:rsidRPr="00B10B0E">
        <w:rPr>
          <w:b/>
          <w:i/>
          <w:color w:val="000000" w:themeColor="text1"/>
          <w:sz w:val="28"/>
          <w:szCs w:val="28"/>
          <w:lang w:val="ru-RU"/>
        </w:rPr>
        <w:t xml:space="preserve"> предоставлении разрешения на условно разрешенный вид использования земельного участка </w:t>
      </w:r>
    </w:p>
    <w:p w:rsidR="009543AD" w:rsidRDefault="009543AD" w:rsidP="009543AD">
      <w:pPr>
        <w:pStyle w:val="Standard"/>
        <w:jc w:val="right"/>
        <w:rPr>
          <w:rFonts w:cs="Times New Roman"/>
          <w:b/>
          <w:i/>
          <w:sz w:val="28"/>
          <w:szCs w:val="28"/>
          <w:lang w:val="ru-RU"/>
        </w:rPr>
      </w:pPr>
    </w:p>
    <w:p w:rsidR="008A20E8" w:rsidRDefault="008A20E8" w:rsidP="009543AD">
      <w:pPr>
        <w:pStyle w:val="Standard"/>
        <w:jc w:val="right"/>
        <w:rPr>
          <w:rFonts w:cs="Times New Roman"/>
          <w:b/>
          <w:i/>
          <w:sz w:val="28"/>
          <w:szCs w:val="28"/>
          <w:lang w:val="ru-RU"/>
        </w:rPr>
      </w:pPr>
    </w:p>
    <w:p w:rsidR="008A20E8" w:rsidRPr="00B10B0E" w:rsidRDefault="008A20E8" w:rsidP="009543AD">
      <w:pPr>
        <w:pStyle w:val="Standard"/>
        <w:jc w:val="right"/>
        <w:rPr>
          <w:rFonts w:cs="Times New Roman"/>
          <w:b/>
          <w:i/>
          <w:sz w:val="28"/>
          <w:szCs w:val="28"/>
          <w:lang w:val="ru-RU"/>
        </w:rPr>
      </w:pPr>
    </w:p>
    <w:p w:rsidR="009543AD" w:rsidRPr="00784EE0" w:rsidRDefault="009543AD" w:rsidP="009543AD">
      <w:pPr>
        <w:pStyle w:val="Standard"/>
        <w:jc w:val="center"/>
        <w:rPr>
          <w:color w:val="000000"/>
          <w:sz w:val="28"/>
          <w:szCs w:val="28"/>
          <w:lang w:val="ru-RU"/>
        </w:rPr>
      </w:pPr>
      <w:r w:rsidRPr="00B10B0E">
        <w:rPr>
          <w:sz w:val="28"/>
          <w:szCs w:val="28"/>
          <w:lang w:val="ru-RU"/>
        </w:rPr>
        <w:t xml:space="preserve">О предоставлении разрешения на условно разрешенный вид использования земельного участка, </w:t>
      </w:r>
      <w:r w:rsidRPr="00784EE0">
        <w:rPr>
          <w:sz w:val="28"/>
          <w:szCs w:val="28"/>
          <w:lang w:val="ru-RU"/>
        </w:rPr>
        <w:t xml:space="preserve">образуемого в результате перераспределения земельного участка с кадастровым номером </w:t>
      </w:r>
      <w:r w:rsidR="006D1CFB" w:rsidRPr="00784EE0">
        <w:rPr>
          <w:sz w:val="28"/>
          <w:szCs w:val="28"/>
          <w:lang w:val="ru-RU"/>
        </w:rPr>
        <w:t>57:25:00</w:t>
      </w:r>
      <w:r w:rsidR="006D1CFB">
        <w:rPr>
          <w:sz w:val="28"/>
          <w:szCs w:val="28"/>
          <w:lang w:val="ru-RU"/>
        </w:rPr>
        <w:t>30604:17</w:t>
      </w:r>
      <w:r w:rsidR="006D1CFB" w:rsidRPr="00784EE0">
        <w:rPr>
          <w:sz w:val="28"/>
          <w:szCs w:val="28"/>
          <w:lang w:val="ru-RU"/>
        </w:rPr>
        <w:t xml:space="preserve"> по </w:t>
      </w:r>
      <w:r w:rsidR="006D1CFB">
        <w:rPr>
          <w:sz w:val="28"/>
          <w:szCs w:val="28"/>
          <w:lang w:val="ru-RU"/>
        </w:rPr>
        <w:t>пер. Речной, д. 39а</w:t>
      </w:r>
      <w:r w:rsidR="006D1CFB">
        <w:rPr>
          <w:sz w:val="28"/>
          <w:szCs w:val="28"/>
          <w:lang w:val="ru-RU"/>
        </w:rPr>
        <w:br/>
      </w:r>
      <w:r w:rsidR="006D1CFB" w:rsidRPr="00784EE0">
        <w:rPr>
          <w:sz w:val="28"/>
          <w:szCs w:val="28"/>
          <w:lang w:val="ru-RU"/>
        </w:rPr>
        <w:t>и земель, находящихся в государственной собственности, в кадастровом квартале № 57:25:00</w:t>
      </w:r>
      <w:r w:rsidR="006D1CFB">
        <w:rPr>
          <w:sz w:val="28"/>
          <w:szCs w:val="28"/>
          <w:lang w:val="ru-RU"/>
        </w:rPr>
        <w:t xml:space="preserve">30604 </w:t>
      </w:r>
      <w:r w:rsidR="006D1CFB" w:rsidRPr="00784EE0">
        <w:rPr>
          <w:sz w:val="28"/>
          <w:szCs w:val="28"/>
          <w:lang w:val="ru-RU"/>
        </w:rPr>
        <w:t>в городе Орле</w:t>
      </w:r>
    </w:p>
    <w:p w:rsidR="009543AD" w:rsidRDefault="009543AD" w:rsidP="009543AD">
      <w:pPr>
        <w:pStyle w:val="Standard"/>
        <w:rPr>
          <w:sz w:val="28"/>
          <w:szCs w:val="28"/>
          <w:lang w:val="ru-RU"/>
        </w:rPr>
      </w:pPr>
    </w:p>
    <w:p w:rsidR="008A20E8" w:rsidRPr="00B10B0E" w:rsidRDefault="008A20E8" w:rsidP="009543AD">
      <w:pPr>
        <w:pStyle w:val="Standard"/>
        <w:rPr>
          <w:sz w:val="28"/>
          <w:szCs w:val="28"/>
          <w:lang w:val="ru-RU"/>
        </w:rPr>
      </w:pPr>
    </w:p>
    <w:p w:rsidR="009543AD" w:rsidRPr="00B10B0E" w:rsidRDefault="009543AD" w:rsidP="009543AD">
      <w:pPr>
        <w:pStyle w:val="Standard"/>
        <w:jc w:val="both"/>
        <w:rPr>
          <w:sz w:val="28"/>
          <w:szCs w:val="28"/>
          <w:lang w:val="ru-RU"/>
        </w:rPr>
      </w:pPr>
      <w:r w:rsidRPr="00B10B0E">
        <w:rPr>
          <w:sz w:val="28"/>
          <w:szCs w:val="28"/>
          <w:lang w:val="ru-RU"/>
        </w:rPr>
        <w:tab/>
      </w:r>
      <w:r w:rsidRPr="008F601E">
        <w:rPr>
          <w:sz w:val="28"/>
          <w:szCs w:val="28"/>
          <w:lang w:val="ru-RU"/>
        </w:rPr>
        <w:t xml:space="preserve">Рассмотрев </w:t>
      </w:r>
      <w:r w:rsidRPr="00AC2D24">
        <w:rPr>
          <w:sz w:val="28"/>
          <w:szCs w:val="28"/>
          <w:lang w:val="ru-RU"/>
        </w:rPr>
        <w:t>обращение</w:t>
      </w:r>
      <w:r w:rsidR="009D78D8">
        <w:rPr>
          <w:sz w:val="28"/>
          <w:szCs w:val="28"/>
          <w:lang w:val="ru-RU"/>
        </w:rPr>
        <w:t xml:space="preserve"> </w:t>
      </w:r>
      <w:r w:rsidR="006D1CFB" w:rsidRPr="006D1CFB">
        <w:rPr>
          <w:sz w:val="28"/>
          <w:szCs w:val="28"/>
          <w:lang w:val="ru-RU"/>
        </w:rPr>
        <w:t>Уткиной Нины Васильевны</w:t>
      </w:r>
      <w:r w:rsidRPr="00974A4C">
        <w:rPr>
          <w:sz w:val="28"/>
          <w:szCs w:val="28"/>
          <w:lang w:val="ru-RU"/>
        </w:rPr>
        <w:t xml:space="preserve">, </w:t>
      </w:r>
      <w:r w:rsidRPr="008F601E">
        <w:rPr>
          <w:sz w:val="28"/>
          <w:szCs w:val="28"/>
          <w:lang w:val="ru-RU"/>
        </w:rPr>
        <w:t>заключение</w:t>
      </w:r>
      <w:r w:rsidRPr="00B10B0E">
        <w:rPr>
          <w:sz w:val="28"/>
          <w:szCs w:val="28"/>
          <w:lang w:val="ru-RU"/>
        </w:rPr>
        <w:t xml:space="preserve"> о результатах публичных слушаний</w:t>
      </w:r>
      <w:r w:rsidR="008A20E8">
        <w:rPr>
          <w:sz w:val="28"/>
          <w:szCs w:val="28"/>
          <w:lang w:val="ru-RU"/>
        </w:rPr>
        <w:t xml:space="preserve"> </w:t>
      </w:r>
      <w:r w:rsidRPr="00B10B0E">
        <w:rPr>
          <w:sz w:val="28"/>
          <w:szCs w:val="28"/>
          <w:lang w:val="ru-RU"/>
        </w:rPr>
        <w:t>___________ 202</w:t>
      </w:r>
      <w:r w:rsidR="008A20E8">
        <w:rPr>
          <w:sz w:val="28"/>
          <w:szCs w:val="28"/>
          <w:lang w:val="ru-RU"/>
        </w:rPr>
        <w:t>3</w:t>
      </w:r>
      <w:r w:rsidRPr="00B10B0E">
        <w:rPr>
          <w:sz w:val="28"/>
          <w:szCs w:val="28"/>
          <w:lang w:val="ru-RU"/>
        </w:rPr>
        <w:t xml:space="preserve"> года, рекомендации комиссии по землепользованию и застройке города Орла, выписку из Единого государственного реестра недвижимости об основных характеристиках</w:t>
      </w:r>
      <w:r>
        <w:rPr>
          <w:sz w:val="28"/>
          <w:szCs w:val="28"/>
          <w:lang w:val="ru-RU"/>
        </w:rPr>
        <w:t xml:space="preserve"> </w:t>
      </w:r>
      <w:r w:rsidRPr="00B10B0E">
        <w:rPr>
          <w:sz w:val="28"/>
          <w:szCs w:val="28"/>
          <w:lang w:val="ru-RU"/>
        </w:rPr>
        <w:t>и зарегистрированных пр</w:t>
      </w:r>
      <w:r>
        <w:rPr>
          <w:sz w:val="28"/>
          <w:szCs w:val="28"/>
          <w:lang w:val="ru-RU"/>
        </w:rPr>
        <w:t xml:space="preserve">авах на объект недвижимости от </w:t>
      </w:r>
      <w:r w:rsidR="006D1CFB">
        <w:rPr>
          <w:sz w:val="28"/>
          <w:szCs w:val="28"/>
          <w:lang w:val="ru-RU"/>
        </w:rPr>
        <w:t>26.01.2023</w:t>
      </w:r>
      <w:r>
        <w:rPr>
          <w:sz w:val="28"/>
          <w:szCs w:val="28"/>
          <w:lang w:val="ru-RU"/>
        </w:rPr>
        <w:t xml:space="preserve"> № КУВИ-001</w:t>
      </w:r>
      <w:r w:rsidRPr="00F75AAE">
        <w:rPr>
          <w:sz w:val="28"/>
          <w:szCs w:val="28"/>
          <w:lang w:val="ru-RU"/>
        </w:rPr>
        <w:t>/202</w:t>
      </w:r>
      <w:r w:rsidR="006D1CFB">
        <w:rPr>
          <w:sz w:val="28"/>
          <w:szCs w:val="28"/>
          <w:lang w:val="ru-RU"/>
        </w:rPr>
        <w:t>3</w:t>
      </w:r>
      <w:r w:rsidRPr="00F75AAE">
        <w:rPr>
          <w:sz w:val="28"/>
          <w:szCs w:val="28"/>
          <w:lang w:val="ru-RU"/>
        </w:rPr>
        <w:t>-</w:t>
      </w:r>
      <w:r w:rsidR="006D1CFB">
        <w:rPr>
          <w:sz w:val="28"/>
          <w:szCs w:val="28"/>
          <w:lang w:val="ru-RU"/>
        </w:rPr>
        <w:t>17505677</w:t>
      </w:r>
      <w:r w:rsidRPr="00F75AAE">
        <w:rPr>
          <w:sz w:val="28"/>
          <w:szCs w:val="28"/>
          <w:lang w:val="ru-RU"/>
        </w:rPr>
        <w:t>, руководствуясь статьями 39, 56, 57 Градостроительного кодекса</w:t>
      </w:r>
      <w:r w:rsidRPr="00B10B0E">
        <w:rPr>
          <w:sz w:val="28"/>
          <w:szCs w:val="28"/>
          <w:lang w:val="ru-RU"/>
        </w:rPr>
        <w:t xml:space="preserve"> Российской Федерации, </w:t>
      </w:r>
      <w:r w:rsidRPr="00CD4F4F">
        <w:rPr>
          <w:sz w:val="28"/>
          <w:szCs w:val="28"/>
          <w:lang w:val="ru-RU"/>
        </w:rPr>
        <w:t>Постановлением Правите</w:t>
      </w:r>
      <w:r>
        <w:rPr>
          <w:sz w:val="28"/>
          <w:szCs w:val="28"/>
          <w:lang w:val="ru-RU"/>
        </w:rPr>
        <w:t xml:space="preserve">льства Российской Федерации от </w:t>
      </w:r>
      <w:r w:rsidR="009D78D8">
        <w:rPr>
          <w:sz w:val="28"/>
          <w:szCs w:val="28"/>
          <w:lang w:val="ru-RU"/>
        </w:rPr>
        <w:t>13.03.2022</w:t>
      </w:r>
      <w:r w:rsidRPr="00CD4F4F">
        <w:rPr>
          <w:sz w:val="28"/>
          <w:szCs w:val="28"/>
          <w:lang w:val="ru-RU"/>
        </w:rPr>
        <w:t xml:space="preserve"> № </w:t>
      </w:r>
      <w:r>
        <w:rPr>
          <w:sz w:val="28"/>
          <w:szCs w:val="28"/>
          <w:lang w:val="ru-RU"/>
        </w:rPr>
        <w:t xml:space="preserve">279 </w:t>
      </w:r>
      <w:r w:rsidRPr="00CD4F4F">
        <w:rPr>
          <w:sz w:val="28"/>
          <w:szCs w:val="28"/>
          <w:lang w:val="ru-RU"/>
        </w:rPr>
        <w:t>«Об информационно</w:t>
      </w:r>
      <w:r>
        <w:rPr>
          <w:sz w:val="28"/>
          <w:szCs w:val="28"/>
          <w:lang w:val="ru-RU"/>
        </w:rPr>
        <w:t>м</w:t>
      </w:r>
      <w:r w:rsidRPr="00CD4F4F">
        <w:rPr>
          <w:sz w:val="28"/>
          <w:szCs w:val="28"/>
          <w:lang w:val="ru-RU"/>
        </w:rPr>
        <w:t xml:space="preserve"> обеспечени</w:t>
      </w:r>
      <w:r>
        <w:rPr>
          <w:sz w:val="28"/>
          <w:szCs w:val="28"/>
          <w:lang w:val="ru-RU"/>
        </w:rPr>
        <w:t>и</w:t>
      </w:r>
      <w:r w:rsidRPr="00CD4F4F">
        <w:rPr>
          <w:sz w:val="28"/>
          <w:szCs w:val="28"/>
          <w:lang w:val="ru-RU"/>
        </w:rPr>
        <w:t xml:space="preserve"> градостроительной деятельности»</w:t>
      </w:r>
      <w:r w:rsidRPr="00B10B0E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B10B0E">
        <w:rPr>
          <w:sz w:val="28"/>
          <w:szCs w:val="28"/>
          <w:lang w:val="ru-RU"/>
        </w:rPr>
        <w:t xml:space="preserve">на основании Закона Орловской области от </w:t>
      </w:r>
      <w:r w:rsidR="009D78D8">
        <w:rPr>
          <w:sz w:val="28"/>
          <w:szCs w:val="28"/>
          <w:lang w:val="ru-RU"/>
        </w:rPr>
        <w:t>20.12.</w:t>
      </w:r>
      <w:r w:rsidRPr="00B10B0E">
        <w:rPr>
          <w:sz w:val="28"/>
          <w:szCs w:val="28"/>
          <w:lang w:val="ru-RU"/>
        </w:rPr>
        <w:t>2019 № 2441-ОЗ</w:t>
      </w:r>
      <w:r>
        <w:rPr>
          <w:sz w:val="28"/>
          <w:szCs w:val="28"/>
          <w:lang w:val="ru-RU"/>
        </w:rPr>
        <w:t xml:space="preserve"> </w:t>
      </w:r>
      <w:r w:rsidRPr="00B10B0E">
        <w:rPr>
          <w:sz w:val="28"/>
          <w:szCs w:val="28"/>
          <w:lang w:val="ru-RU"/>
        </w:rPr>
        <w:t xml:space="preserve">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решением Орловского городского Совета народных депутатов от </w:t>
      </w:r>
      <w:r w:rsidR="009D78D8">
        <w:rPr>
          <w:sz w:val="28"/>
          <w:szCs w:val="28"/>
          <w:lang w:val="ru-RU"/>
        </w:rPr>
        <w:t>30.10.</w:t>
      </w:r>
      <w:r w:rsidRPr="00B10B0E">
        <w:rPr>
          <w:sz w:val="28"/>
          <w:szCs w:val="28"/>
          <w:lang w:val="ru-RU"/>
        </w:rPr>
        <w:t xml:space="preserve">2008 № 38/616-ГС, </w:t>
      </w:r>
      <w:r w:rsidRPr="00B10B0E">
        <w:rPr>
          <w:b/>
          <w:bCs/>
          <w:sz w:val="28"/>
          <w:szCs w:val="28"/>
          <w:lang w:val="ru-RU"/>
        </w:rPr>
        <w:t>администрац</w:t>
      </w:r>
      <w:r w:rsidRPr="00B10B0E">
        <w:rPr>
          <w:b/>
          <w:sz w:val="28"/>
          <w:szCs w:val="28"/>
          <w:lang w:val="ru-RU"/>
        </w:rPr>
        <w:t>ия города Орла постановляет:</w:t>
      </w:r>
    </w:p>
    <w:p w:rsidR="009543AD" w:rsidRPr="00516876" w:rsidRDefault="009543AD" w:rsidP="008A20E8">
      <w:pPr>
        <w:pStyle w:val="a3"/>
        <w:ind w:left="0" w:firstLine="709"/>
        <w:jc w:val="both"/>
        <w:rPr>
          <w:sz w:val="28"/>
          <w:szCs w:val="28"/>
          <w:lang w:val="ru-RU"/>
        </w:rPr>
      </w:pPr>
      <w:r w:rsidRPr="00516876">
        <w:rPr>
          <w:sz w:val="28"/>
          <w:szCs w:val="28"/>
          <w:lang w:val="ru-RU"/>
        </w:rPr>
        <w:t xml:space="preserve">1. Предоставить разрешение на условно разрешенный вид использования земельного участка – </w:t>
      </w:r>
      <w:r w:rsidRPr="00516876">
        <w:rPr>
          <w:color w:val="000000"/>
          <w:sz w:val="28"/>
          <w:szCs w:val="28"/>
          <w:lang w:val="ru-RU"/>
        </w:rPr>
        <w:t>«</w:t>
      </w:r>
      <w:r w:rsidRPr="00516876">
        <w:rPr>
          <w:sz w:val="28"/>
          <w:szCs w:val="28"/>
          <w:shd w:val="clear" w:color="auto" w:fill="FFFFFF"/>
          <w:lang w:val="ru-RU"/>
        </w:rPr>
        <w:t>Для индивидуального жилищного строительства</w:t>
      </w:r>
      <w:r w:rsidRPr="00516876">
        <w:rPr>
          <w:sz w:val="28"/>
          <w:szCs w:val="28"/>
          <w:lang w:val="ru-RU"/>
        </w:rPr>
        <w:t xml:space="preserve">» (код 2.1), площадью </w:t>
      </w:r>
      <w:r w:rsidR="006D1CFB" w:rsidRPr="006D1CFB">
        <w:rPr>
          <w:sz w:val="28"/>
          <w:szCs w:val="28"/>
          <w:lang w:val="ru-RU"/>
        </w:rPr>
        <w:t xml:space="preserve">573 </w:t>
      </w:r>
      <w:proofErr w:type="spellStart"/>
      <w:r w:rsidR="006D1CFB" w:rsidRPr="006D1CFB">
        <w:rPr>
          <w:sz w:val="28"/>
          <w:szCs w:val="28"/>
          <w:lang w:val="ru-RU"/>
        </w:rPr>
        <w:t>кв.м</w:t>
      </w:r>
      <w:proofErr w:type="spellEnd"/>
      <w:r w:rsidR="006D1CFB" w:rsidRPr="006D1CFB">
        <w:rPr>
          <w:sz w:val="28"/>
          <w:szCs w:val="28"/>
          <w:lang w:val="ru-RU"/>
        </w:rPr>
        <w:t>, образуемого в результате перераспределения земельного участка с кадастровым номером 57:25:0030604:17, площадью</w:t>
      </w:r>
      <w:r w:rsidR="006D1CFB">
        <w:rPr>
          <w:sz w:val="28"/>
          <w:szCs w:val="28"/>
          <w:lang w:val="ru-RU"/>
        </w:rPr>
        <w:t xml:space="preserve"> </w:t>
      </w:r>
      <w:r w:rsidR="006D1CFB" w:rsidRPr="006D1CFB">
        <w:rPr>
          <w:sz w:val="28"/>
          <w:szCs w:val="28"/>
          <w:lang w:val="ru-RU"/>
        </w:rPr>
        <w:t xml:space="preserve">569 </w:t>
      </w:r>
      <w:proofErr w:type="spellStart"/>
      <w:r w:rsidR="006D1CFB" w:rsidRPr="006D1CFB">
        <w:rPr>
          <w:sz w:val="28"/>
          <w:szCs w:val="28"/>
          <w:lang w:val="ru-RU"/>
        </w:rPr>
        <w:t>кв.м</w:t>
      </w:r>
      <w:proofErr w:type="spellEnd"/>
      <w:r w:rsidR="006D1CFB" w:rsidRPr="006D1CFB">
        <w:rPr>
          <w:sz w:val="28"/>
          <w:szCs w:val="28"/>
          <w:lang w:val="ru-RU"/>
        </w:rPr>
        <w:t xml:space="preserve">, местоположением: г. Орел, пер. Речной, д. 39а, принадлежащего на праве собственности Уткиной Нине Васильевне, и земель, находящихся в государственной собственности, площадью </w:t>
      </w:r>
      <w:r w:rsidR="006D1CFB">
        <w:rPr>
          <w:sz w:val="28"/>
          <w:szCs w:val="28"/>
        </w:rPr>
        <w:t>4</w:t>
      </w:r>
      <w:r w:rsidR="006D1CFB" w:rsidRPr="006966B1">
        <w:rPr>
          <w:sz w:val="28"/>
          <w:szCs w:val="28"/>
        </w:rPr>
        <w:t xml:space="preserve"> </w:t>
      </w:r>
      <w:proofErr w:type="spellStart"/>
      <w:r w:rsidR="006D1CFB" w:rsidRPr="006966B1">
        <w:rPr>
          <w:sz w:val="28"/>
          <w:szCs w:val="28"/>
        </w:rPr>
        <w:t>кв.м</w:t>
      </w:r>
      <w:proofErr w:type="spellEnd"/>
      <w:r w:rsidR="006D1CFB">
        <w:rPr>
          <w:sz w:val="28"/>
          <w:szCs w:val="28"/>
        </w:rPr>
        <w:t>,</w:t>
      </w:r>
      <w:r w:rsidR="006D1CFB" w:rsidRPr="006966B1">
        <w:rPr>
          <w:sz w:val="28"/>
          <w:szCs w:val="28"/>
        </w:rPr>
        <w:t xml:space="preserve"> в </w:t>
      </w:r>
      <w:proofErr w:type="spellStart"/>
      <w:r w:rsidR="006D1CFB">
        <w:rPr>
          <w:sz w:val="28"/>
          <w:szCs w:val="28"/>
        </w:rPr>
        <w:t>кадастровом</w:t>
      </w:r>
      <w:proofErr w:type="spellEnd"/>
      <w:r w:rsidR="006D1CFB">
        <w:rPr>
          <w:sz w:val="28"/>
          <w:szCs w:val="28"/>
        </w:rPr>
        <w:t xml:space="preserve"> </w:t>
      </w:r>
      <w:proofErr w:type="spellStart"/>
      <w:r w:rsidR="006D1CFB">
        <w:rPr>
          <w:sz w:val="28"/>
          <w:szCs w:val="28"/>
        </w:rPr>
        <w:t>квартале</w:t>
      </w:r>
      <w:proofErr w:type="spellEnd"/>
      <w:r w:rsidR="006D1CFB">
        <w:rPr>
          <w:sz w:val="28"/>
          <w:szCs w:val="28"/>
          <w:lang w:val="ru-RU"/>
        </w:rPr>
        <w:t xml:space="preserve"> </w:t>
      </w:r>
      <w:r w:rsidR="006D1CFB">
        <w:rPr>
          <w:sz w:val="28"/>
          <w:szCs w:val="28"/>
        </w:rPr>
        <w:t>№ 57:25:0030604</w:t>
      </w:r>
      <w:r w:rsidR="006D1CFB" w:rsidRPr="006966B1">
        <w:rPr>
          <w:sz w:val="28"/>
          <w:szCs w:val="28"/>
        </w:rPr>
        <w:t xml:space="preserve"> в </w:t>
      </w:r>
      <w:proofErr w:type="spellStart"/>
      <w:r w:rsidR="006D1CFB" w:rsidRPr="006966B1">
        <w:rPr>
          <w:sz w:val="28"/>
          <w:szCs w:val="28"/>
        </w:rPr>
        <w:t>городе</w:t>
      </w:r>
      <w:proofErr w:type="spellEnd"/>
      <w:r w:rsidR="006D1CFB" w:rsidRPr="006966B1">
        <w:rPr>
          <w:sz w:val="28"/>
          <w:szCs w:val="28"/>
        </w:rPr>
        <w:t xml:space="preserve"> </w:t>
      </w:r>
      <w:proofErr w:type="spellStart"/>
      <w:r w:rsidR="006D1CFB" w:rsidRPr="006966B1">
        <w:rPr>
          <w:sz w:val="28"/>
          <w:szCs w:val="28"/>
        </w:rPr>
        <w:t>Орле</w:t>
      </w:r>
      <w:proofErr w:type="spellEnd"/>
      <w:r w:rsidRPr="00516876">
        <w:rPr>
          <w:sz w:val="28"/>
          <w:szCs w:val="28"/>
          <w:lang w:val="ru-RU"/>
        </w:rPr>
        <w:t>.</w:t>
      </w:r>
    </w:p>
    <w:p w:rsidR="009543AD" w:rsidRPr="00516876" w:rsidRDefault="009543AD" w:rsidP="009543AD">
      <w:pPr>
        <w:pStyle w:val="Standard"/>
        <w:jc w:val="both"/>
        <w:rPr>
          <w:sz w:val="28"/>
          <w:szCs w:val="28"/>
          <w:lang w:val="ru-RU"/>
        </w:rPr>
      </w:pPr>
      <w:r w:rsidRPr="00516876">
        <w:rPr>
          <w:sz w:val="28"/>
          <w:szCs w:val="28"/>
          <w:lang w:val="ru-RU"/>
        </w:rPr>
        <w:tab/>
        <w:t>2. Управлению градостроительства администрации города Орла</w:t>
      </w:r>
      <w:r w:rsidR="009D78D8">
        <w:rPr>
          <w:sz w:val="28"/>
          <w:szCs w:val="28"/>
          <w:lang w:val="ru-RU"/>
        </w:rPr>
        <w:t xml:space="preserve"> </w:t>
      </w:r>
      <w:r w:rsidRPr="00516876">
        <w:rPr>
          <w:sz w:val="28"/>
          <w:szCs w:val="28"/>
          <w:lang w:val="ru-RU"/>
        </w:rPr>
        <w:t>(В.В. Плотников) направить настоящее постановление для размещения</w:t>
      </w:r>
      <w:r>
        <w:rPr>
          <w:sz w:val="28"/>
          <w:szCs w:val="28"/>
          <w:lang w:val="ru-RU"/>
        </w:rPr>
        <w:t xml:space="preserve"> </w:t>
      </w:r>
      <w:r w:rsidRPr="00516876">
        <w:rPr>
          <w:sz w:val="28"/>
          <w:szCs w:val="28"/>
          <w:lang w:val="ru-RU"/>
        </w:rPr>
        <w:t>в информационной системе обеспечения градостроительной деятельности.</w:t>
      </w:r>
    </w:p>
    <w:p w:rsidR="009543AD" w:rsidRPr="00516876" w:rsidRDefault="009543AD" w:rsidP="009543AD">
      <w:pPr>
        <w:jc w:val="both"/>
        <w:rPr>
          <w:sz w:val="28"/>
          <w:szCs w:val="28"/>
          <w:lang w:val="ru-RU"/>
        </w:rPr>
      </w:pPr>
      <w:r w:rsidRPr="00516876">
        <w:rPr>
          <w:sz w:val="28"/>
          <w:szCs w:val="28"/>
          <w:lang w:val="ru-RU"/>
        </w:rPr>
        <w:tab/>
        <w:t xml:space="preserve">3. </w:t>
      </w:r>
      <w:r w:rsidRPr="003B4CDC">
        <w:rPr>
          <w:sz w:val="28"/>
          <w:szCs w:val="28"/>
          <w:lang w:val="ru-RU"/>
        </w:rPr>
        <w:t>Управлению по взаимодействию со средствами массовой информации и аналитической работе администрации города Орла</w:t>
      </w:r>
      <w:r>
        <w:rPr>
          <w:sz w:val="28"/>
          <w:szCs w:val="28"/>
          <w:lang w:val="ru-RU"/>
        </w:rPr>
        <w:t xml:space="preserve"> </w:t>
      </w:r>
      <w:r w:rsidRPr="003B4CDC">
        <w:rPr>
          <w:sz w:val="28"/>
          <w:szCs w:val="28"/>
          <w:lang w:val="ru-RU"/>
        </w:rPr>
        <w:t>(И.Е. Башкатова)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9543AD" w:rsidRDefault="009543AD" w:rsidP="009543AD">
      <w:pPr>
        <w:pStyle w:val="Standard"/>
        <w:jc w:val="both"/>
        <w:rPr>
          <w:sz w:val="28"/>
          <w:szCs w:val="28"/>
          <w:lang w:val="ru-RU" w:eastAsia="ru-RU"/>
        </w:rPr>
      </w:pPr>
      <w:r w:rsidRPr="00516876">
        <w:rPr>
          <w:sz w:val="28"/>
          <w:szCs w:val="28"/>
          <w:lang w:val="ru-RU"/>
        </w:rPr>
        <w:tab/>
        <w:t>4</w:t>
      </w:r>
      <w:r w:rsidRPr="00516876">
        <w:rPr>
          <w:sz w:val="28"/>
          <w:szCs w:val="28"/>
          <w:lang w:val="ru-RU" w:eastAsia="ru-RU"/>
        </w:rPr>
        <w:t xml:space="preserve">. </w:t>
      </w:r>
      <w:r w:rsidR="006D1CFB" w:rsidRPr="009B1F5D">
        <w:rPr>
          <w:rFonts w:eastAsia="Calibri"/>
          <w:sz w:val="28"/>
          <w:szCs w:val="28"/>
          <w:lang w:val="ru-RU"/>
        </w:rPr>
        <w:t xml:space="preserve">Контроль за исполнением настоящего постановления </w:t>
      </w:r>
      <w:r w:rsidR="006D1CFB" w:rsidRPr="00925A3B">
        <w:rPr>
          <w:rFonts w:eastAsia="Calibri"/>
          <w:sz w:val="28"/>
          <w:szCs w:val="28"/>
          <w:lang w:val="ru-RU"/>
        </w:rPr>
        <w:t>возложить на первого заместителя Мэра города Орла</w:t>
      </w:r>
      <w:r w:rsidR="006D1CFB">
        <w:rPr>
          <w:rFonts w:eastAsia="Calibri"/>
          <w:sz w:val="28"/>
          <w:szCs w:val="28"/>
          <w:lang w:val="ru-RU"/>
        </w:rPr>
        <w:t xml:space="preserve"> В.Н. </w:t>
      </w:r>
      <w:proofErr w:type="spellStart"/>
      <w:r w:rsidR="006D1CFB">
        <w:rPr>
          <w:rFonts w:eastAsia="Calibri"/>
          <w:sz w:val="28"/>
          <w:szCs w:val="28"/>
          <w:lang w:val="ru-RU"/>
        </w:rPr>
        <w:t>Ничипорова</w:t>
      </w:r>
      <w:proofErr w:type="spellEnd"/>
      <w:r w:rsidR="006D1CFB" w:rsidRPr="00925A3B">
        <w:rPr>
          <w:sz w:val="28"/>
          <w:szCs w:val="28"/>
          <w:lang w:val="ru-RU"/>
        </w:rPr>
        <w:t>.</w:t>
      </w:r>
      <w:bookmarkStart w:id="0" w:name="_GoBack"/>
      <w:bookmarkEnd w:id="0"/>
    </w:p>
    <w:p w:rsidR="008A20E8" w:rsidRDefault="008A20E8" w:rsidP="009543AD">
      <w:pPr>
        <w:pStyle w:val="Standard"/>
        <w:jc w:val="both"/>
        <w:rPr>
          <w:sz w:val="28"/>
          <w:szCs w:val="28"/>
          <w:lang w:val="ru-RU" w:eastAsia="ru-RU"/>
        </w:rPr>
      </w:pPr>
    </w:p>
    <w:p w:rsidR="008A20E8" w:rsidRPr="00516876" w:rsidRDefault="008A20E8" w:rsidP="009543AD">
      <w:pPr>
        <w:pStyle w:val="Standard"/>
        <w:jc w:val="both"/>
        <w:rPr>
          <w:sz w:val="28"/>
          <w:szCs w:val="28"/>
          <w:lang w:val="ru-RU" w:eastAsia="ru-RU"/>
        </w:rPr>
      </w:pPr>
    </w:p>
    <w:p w:rsidR="002A7C30" w:rsidRPr="009543AD" w:rsidRDefault="009543AD" w:rsidP="009543AD">
      <w:pPr>
        <w:rPr>
          <w:lang w:val="ru-RU"/>
        </w:rPr>
      </w:pPr>
      <w:r w:rsidRPr="00516876">
        <w:rPr>
          <w:bCs/>
          <w:sz w:val="28"/>
          <w:szCs w:val="28"/>
          <w:lang w:val="ru-RU"/>
        </w:rPr>
        <w:t xml:space="preserve">Мэр города Орла                                                                               Ю.Н. </w:t>
      </w:r>
      <w:proofErr w:type="spellStart"/>
      <w:r w:rsidRPr="00516876">
        <w:rPr>
          <w:bCs/>
          <w:sz w:val="28"/>
          <w:szCs w:val="28"/>
          <w:lang w:val="ru-RU"/>
        </w:rPr>
        <w:t>Парахин</w:t>
      </w:r>
      <w:proofErr w:type="spellEnd"/>
    </w:p>
    <w:sectPr w:rsidR="002A7C30" w:rsidRPr="009543AD" w:rsidSect="006D1CFB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6F"/>
    <w:rsid w:val="002A7C30"/>
    <w:rsid w:val="006D1CFB"/>
    <w:rsid w:val="008A20E8"/>
    <w:rsid w:val="009543AD"/>
    <w:rsid w:val="009D78D8"/>
    <w:rsid w:val="00F8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25430E"/>
  <w15:chartTrackingRefBased/>
  <w15:docId w15:val="{E4B217F9-9974-409D-A4ED-95EACB0F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3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9543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954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2022-09-28T07:25:00Z</dcterms:created>
  <dcterms:modified xsi:type="dcterms:W3CDTF">2023-03-01T14:06:00Z</dcterms:modified>
</cp:coreProperties>
</file>