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97" w:rsidRDefault="00066597" w:rsidP="00066597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066597" w:rsidRDefault="00066597" w:rsidP="00066597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066597" w:rsidRDefault="00066597" w:rsidP="00066597">
      <w:pPr>
        <w:jc w:val="center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57:25:0021512:225 по ул. </w:t>
      </w:r>
      <w:proofErr w:type="spellStart"/>
      <w:r>
        <w:rPr>
          <w:rFonts w:cs="Times New Roman"/>
          <w:bCs/>
          <w:sz w:val="28"/>
          <w:szCs w:val="28"/>
          <w:lang w:val="ru-RU"/>
        </w:rPr>
        <w:t>Лужковской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, 131а в городе Орле </w:t>
      </w:r>
    </w:p>
    <w:p w:rsidR="00066597" w:rsidRDefault="00066597" w:rsidP="00066597">
      <w:pPr>
        <w:jc w:val="center"/>
        <w:rPr>
          <w:rFonts w:cs="Times New Roman"/>
          <w:bCs/>
          <w:sz w:val="28"/>
          <w:szCs w:val="28"/>
          <w:lang w:val="ru-RU"/>
        </w:rPr>
      </w:pPr>
    </w:p>
    <w:p w:rsidR="00066597" w:rsidRDefault="00066597" w:rsidP="00066597">
      <w:pPr>
        <w:jc w:val="center"/>
        <w:rPr>
          <w:sz w:val="28"/>
          <w:szCs w:val="28"/>
          <w:lang w:val="ru-RU"/>
        </w:rPr>
      </w:pPr>
    </w:p>
    <w:p w:rsidR="00066597" w:rsidRDefault="00066597" w:rsidP="0006659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</w:t>
      </w:r>
      <w:proofErr w:type="spellStart"/>
      <w:r>
        <w:rPr>
          <w:sz w:val="28"/>
          <w:szCs w:val="28"/>
          <w:lang w:val="ru-RU"/>
        </w:rPr>
        <w:t>Савоткина</w:t>
      </w:r>
      <w:proofErr w:type="spellEnd"/>
      <w:r>
        <w:rPr>
          <w:sz w:val="28"/>
          <w:szCs w:val="28"/>
          <w:lang w:val="ru-RU"/>
        </w:rPr>
        <w:t xml:space="preserve"> А.А., заключение о результатах публичных слушаний от _____ апреля 2019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от 22 марта 2019 года № КУВИ-001/2019-6652977, руководствуясь статьями 40, 56, 57 Градостроительного кодекса Российской Федерации, Постановлением Правительства Российской Федерации от 09 июня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2006 года № 363 «Об информационной системе обеспечения градостроительной деятельности», на основании Закона Орловской области от 10 ноября 2014 года № 1686-ОЗ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</w:t>
      </w:r>
      <w:proofErr w:type="gramEnd"/>
      <w:r>
        <w:rPr>
          <w:sz w:val="28"/>
          <w:szCs w:val="28"/>
          <w:lang w:val="ru-RU"/>
        </w:rPr>
        <w:t xml:space="preserve"> 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</w:p>
    <w:p w:rsidR="00066597" w:rsidRDefault="00066597" w:rsidP="00066597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57:25:0021512:225, площадью 1 000 кв. м, местоположением: г. Орел, ул. </w:t>
      </w:r>
      <w:proofErr w:type="spellStart"/>
      <w:r>
        <w:rPr>
          <w:sz w:val="28"/>
          <w:szCs w:val="28"/>
          <w:lang w:val="ru-RU"/>
        </w:rPr>
        <w:t>Лужковская</w:t>
      </w:r>
      <w:proofErr w:type="spellEnd"/>
      <w:r>
        <w:rPr>
          <w:sz w:val="28"/>
          <w:szCs w:val="28"/>
          <w:lang w:val="ru-RU"/>
        </w:rPr>
        <w:t xml:space="preserve">, 131а, </w:t>
      </w:r>
      <w:r>
        <w:rPr>
          <w:rFonts w:cs="Times New Roman"/>
          <w:bCs/>
          <w:sz w:val="28"/>
          <w:szCs w:val="28"/>
          <w:lang w:val="ru-RU"/>
        </w:rPr>
        <w:t xml:space="preserve">принадлежащем </w:t>
      </w:r>
      <w:proofErr w:type="spellStart"/>
      <w:r>
        <w:rPr>
          <w:rFonts w:cs="Times New Roman"/>
          <w:bCs/>
          <w:sz w:val="28"/>
          <w:szCs w:val="28"/>
          <w:lang w:val="ru-RU"/>
        </w:rPr>
        <w:t>Савоткину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 Александру Александровичу на праве собственности, </w:t>
      </w:r>
      <w:r>
        <w:rPr>
          <w:sz w:val="28"/>
          <w:szCs w:val="28"/>
          <w:lang w:val="ru-RU"/>
        </w:rPr>
        <w:t>в части минимальных отступов от границ земельного участка с северо-восточной стороны на расстоянии 1,8 м.</w:t>
      </w:r>
      <w:proofErr w:type="gramEnd"/>
    </w:p>
    <w:p w:rsidR="00066597" w:rsidRDefault="00066597" w:rsidP="0006659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>
        <w:rPr>
          <w:sz w:val="28"/>
          <w:szCs w:val="28"/>
          <w:lang w:val="ru-RU"/>
        </w:rPr>
        <w:br/>
        <w:t xml:space="preserve">(А.В. Терехов) направить настоящее постановление для размещения </w:t>
      </w:r>
      <w:r>
        <w:rPr>
          <w:sz w:val="28"/>
          <w:szCs w:val="28"/>
          <w:lang w:val="ru-RU"/>
        </w:rPr>
        <w:br/>
        <w:t>в информационной системе обеспечения градостроительной деятельности.</w:t>
      </w:r>
    </w:p>
    <w:p w:rsidR="00066597" w:rsidRDefault="00066597" w:rsidP="0006659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Управлению документационной работы и информационных технологий </w:t>
      </w:r>
    </w:p>
    <w:p w:rsidR="00066597" w:rsidRDefault="00066597" w:rsidP="0006659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аппарата администрации города Орла (О.Н. Трифонова)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066597" w:rsidRDefault="00066597" w:rsidP="0006659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066597" w:rsidRDefault="00066597" w:rsidP="00066597">
      <w:pPr>
        <w:pStyle w:val="Standard"/>
        <w:jc w:val="both"/>
        <w:rPr>
          <w:sz w:val="28"/>
          <w:szCs w:val="28"/>
          <w:lang w:val="ru-RU"/>
        </w:rPr>
      </w:pPr>
    </w:p>
    <w:p w:rsidR="00066597" w:rsidRDefault="00066597" w:rsidP="00066597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066597" w:rsidRDefault="00066597" w:rsidP="00066597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</w:p>
    <w:p w:rsidR="00CF103D" w:rsidRPr="00066597" w:rsidRDefault="00CF103D">
      <w:pPr>
        <w:rPr>
          <w:lang w:val="ru-RU"/>
        </w:rPr>
      </w:pPr>
      <w:bookmarkStart w:id="0" w:name="_GoBack"/>
      <w:bookmarkEnd w:id="0"/>
    </w:p>
    <w:sectPr w:rsidR="00CF103D" w:rsidRPr="00066597" w:rsidSect="000665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CA"/>
    <w:rsid w:val="00066597"/>
    <w:rsid w:val="007E56CA"/>
    <w:rsid w:val="00C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9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6659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9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6659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2019-04-11T07:24:00Z</dcterms:created>
  <dcterms:modified xsi:type="dcterms:W3CDTF">2019-04-11T07:24:00Z</dcterms:modified>
</cp:coreProperties>
</file>