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86" w:rsidRDefault="00CF0586" w:rsidP="00CF058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</w:t>
      </w:r>
    </w:p>
    <w:p w:rsidR="00CF0586" w:rsidRDefault="00CF0586" w:rsidP="00CF0586">
      <w:pPr>
        <w:pStyle w:val="Standard"/>
        <w:jc w:val="both"/>
        <w:rPr>
          <w:sz w:val="28"/>
          <w:szCs w:val="28"/>
          <w:lang w:val="ru-RU"/>
        </w:rPr>
      </w:pPr>
    </w:p>
    <w:p w:rsidR="00CF0586" w:rsidRDefault="00CF0586" w:rsidP="00CF0586">
      <w:pPr>
        <w:pStyle w:val="Standard"/>
        <w:jc w:val="both"/>
        <w:rPr>
          <w:sz w:val="28"/>
          <w:szCs w:val="28"/>
          <w:lang w:val="ru-RU"/>
        </w:rPr>
      </w:pPr>
    </w:p>
    <w:p w:rsidR="00CF0586" w:rsidRDefault="00CF0586" w:rsidP="00CF0586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  земельного участка</w:t>
      </w:r>
      <w:r>
        <w:rPr>
          <w:sz w:val="28"/>
          <w:szCs w:val="28"/>
          <w:lang w:val="ru-RU"/>
        </w:rPr>
        <w:t xml:space="preserve">, </w:t>
      </w:r>
      <w:r w:rsidRPr="00C97D7B"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rFonts w:cs="Times New Roman"/>
          <w:sz w:val="28"/>
          <w:szCs w:val="28"/>
          <w:lang w:val="ru-RU"/>
        </w:rPr>
        <w:t>30714:11</w:t>
      </w:r>
      <w:r w:rsidRPr="00C97D7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местоположением: г. Орел, ул. </w:t>
      </w:r>
      <w:proofErr w:type="gramStart"/>
      <w:r>
        <w:rPr>
          <w:rFonts w:cs="Times New Roman"/>
          <w:sz w:val="28"/>
          <w:szCs w:val="28"/>
          <w:lang w:val="ru-RU"/>
        </w:rPr>
        <w:t>Прядильная</w:t>
      </w:r>
      <w:proofErr w:type="gramEnd"/>
      <w:r>
        <w:rPr>
          <w:rFonts w:cs="Times New Roman"/>
          <w:sz w:val="28"/>
          <w:szCs w:val="28"/>
          <w:lang w:val="ru-RU"/>
        </w:rPr>
        <w:t>, 49</w:t>
      </w:r>
      <w:r w:rsidRPr="00C97D7B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</w:r>
      <w:r w:rsidRPr="00C97D7B">
        <w:rPr>
          <w:rFonts w:cs="Times New Roman"/>
          <w:sz w:val="28"/>
          <w:szCs w:val="28"/>
          <w:lang w:val="ru-RU"/>
        </w:rPr>
        <w:t xml:space="preserve">в кадастровом квартале </w:t>
      </w:r>
      <w:r>
        <w:rPr>
          <w:rFonts w:cs="Times New Roman"/>
          <w:sz w:val="28"/>
          <w:szCs w:val="28"/>
          <w:lang w:val="ru-RU"/>
        </w:rPr>
        <w:t xml:space="preserve">№ 57:25:0030714 </w:t>
      </w:r>
      <w:r w:rsidRPr="00C97D7B">
        <w:rPr>
          <w:rFonts w:cs="Times New Roman"/>
          <w:sz w:val="28"/>
          <w:szCs w:val="28"/>
          <w:lang w:val="ru-RU"/>
        </w:rPr>
        <w:t>города Орла</w:t>
      </w:r>
    </w:p>
    <w:p w:rsidR="00CF0586" w:rsidRDefault="00CF0586" w:rsidP="00CF0586">
      <w:pPr>
        <w:pStyle w:val="Standard"/>
        <w:jc w:val="center"/>
        <w:rPr>
          <w:sz w:val="28"/>
          <w:szCs w:val="28"/>
          <w:lang w:val="ru-RU"/>
        </w:rPr>
      </w:pPr>
    </w:p>
    <w:p w:rsidR="00CF0586" w:rsidRPr="006E13AB" w:rsidRDefault="00CF0586" w:rsidP="00CF0586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Бурова В.А., Сучковой Н.М., з</w:t>
      </w:r>
      <w:r w:rsidRPr="00BD138E">
        <w:rPr>
          <w:sz w:val="28"/>
          <w:szCs w:val="28"/>
          <w:lang w:val="ru-RU"/>
        </w:rPr>
        <w:t>аключение о результатах публичных слушаний от</w:t>
      </w:r>
      <w:r>
        <w:rPr>
          <w:sz w:val="28"/>
          <w:szCs w:val="28"/>
          <w:lang w:val="ru-RU"/>
        </w:rPr>
        <w:t xml:space="preserve"> __________ </w:t>
      </w:r>
      <w:r w:rsidRPr="00BD138E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BD138E">
        <w:rPr>
          <w:sz w:val="28"/>
          <w:szCs w:val="28"/>
          <w:lang w:val="ru-RU"/>
        </w:rPr>
        <w:t xml:space="preserve"> года,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08 ноября 2019 года № КУВИ-001/2019-27344535, постановление администрации города Орла от 01 ноября 2019 года № 4666 «Об утверждении схемы расположения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земельного участка на кадастровом плане территории, образуемого в результате перераспределения земельного участка с кадастровым номером 57:25:0030714:11, местоположением: г. Орел, ул. Прядильная, 49, и земель, находящихся в государственной собственности, в кадастровом квартале № 57:25:0030714 города Орла»,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 </w:t>
      </w:r>
      <w:r w:rsidRPr="00BD138E">
        <w:rPr>
          <w:sz w:val="28"/>
          <w:szCs w:val="28"/>
          <w:lang w:val="ru-RU"/>
        </w:rPr>
        <w:t>№ 363 «Об информационной</w:t>
      </w:r>
      <w:proofErr w:type="gramEnd"/>
      <w:r w:rsidRPr="00BD138E">
        <w:rPr>
          <w:sz w:val="28"/>
          <w:szCs w:val="28"/>
          <w:lang w:val="ru-RU"/>
        </w:rPr>
        <w:t xml:space="preserve"> </w:t>
      </w:r>
      <w:proofErr w:type="gramStart"/>
      <w:r w:rsidRPr="00BD138E">
        <w:rPr>
          <w:sz w:val="28"/>
          <w:szCs w:val="28"/>
          <w:lang w:val="ru-RU"/>
        </w:rPr>
        <w:t xml:space="preserve">системе обеспечения градостроительной деятельности», </w:t>
      </w:r>
      <w:bookmarkStart w:id="0" w:name="__DdeLink__6287_76103141"/>
      <w:r w:rsidRPr="00BD138E">
        <w:rPr>
          <w:sz w:val="28"/>
          <w:szCs w:val="28"/>
          <w:lang w:val="ru-RU"/>
        </w:rPr>
        <w:t>на основании Закона Орловской области 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bookmarkEnd w:id="0"/>
      <w:r w:rsidRPr="00BD138E"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</w:t>
      </w:r>
      <w:proofErr w:type="gramEnd"/>
      <w:r w:rsidRPr="00BD138E">
        <w:rPr>
          <w:b/>
          <w:sz w:val="28"/>
          <w:szCs w:val="28"/>
          <w:lang w:val="ru-RU"/>
        </w:rPr>
        <w:t xml:space="preserve"> постановляет:</w:t>
      </w:r>
    </w:p>
    <w:p w:rsidR="00CF0586" w:rsidRPr="00287B9D" w:rsidRDefault="00CF0586" w:rsidP="00CF058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87B9D">
        <w:rPr>
          <w:rFonts w:cs="Times New Roman"/>
          <w:bCs/>
          <w:sz w:val="28"/>
          <w:szCs w:val="28"/>
          <w:lang w:val="ru-RU"/>
        </w:rPr>
        <w:t xml:space="preserve">1. </w:t>
      </w:r>
      <w:proofErr w:type="gramStart"/>
      <w:r w:rsidRPr="00287B9D">
        <w:rPr>
          <w:rFonts w:cs="Times New Roman"/>
          <w:bCs/>
          <w:sz w:val="28"/>
          <w:szCs w:val="28"/>
          <w:lang w:val="ru-RU"/>
        </w:rPr>
        <w:t xml:space="preserve">Предоставить </w:t>
      </w:r>
      <w:r w:rsidRPr="00287B9D">
        <w:rPr>
          <w:sz w:val="28"/>
          <w:szCs w:val="28"/>
          <w:lang w:val="ru-RU"/>
        </w:rPr>
        <w:t xml:space="preserve">разрешение </w:t>
      </w:r>
      <w:r w:rsidRPr="00287B9D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287B9D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>765</w:t>
      </w:r>
      <w:r w:rsidRPr="00287B9D">
        <w:rPr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57:25:0030714:11, площадью 679,87 кв. м, принадлежащего на праве общей долевой собственности Бурову Валерию Александровичу, Сучковой Наталье Михайловне, местоположением: г. Орел, ул. Прядильная, 49, и земель, находящихся в государст</w:t>
      </w:r>
      <w:r>
        <w:rPr>
          <w:sz w:val="28"/>
          <w:szCs w:val="28"/>
          <w:lang w:val="ru-RU"/>
        </w:rPr>
        <w:t>венной собственности, площадью</w:t>
      </w:r>
      <w:proofErr w:type="gramEnd"/>
      <w:r>
        <w:rPr>
          <w:sz w:val="28"/>
          <w:szCs w:val="28"/>
          <w:lang w:val="ru-RU"/>
        </w:rPr>
        <w:t xml:space="preserve"> 85,13 </w:t>
      </w:r>
      <w:r w:rsidRPr="00287B9D">
        <w:rPr>
          <w:sz w:val="28"/>
          <w:szCs w:val="28"/>
          <w:lang w:val="ru-RU"/>
        </w:rPr>
        <w:t>кв. м в кадастровом квартале № 57:25:0030714 города Орла.</w:t>
      </w:r>
    </w:p>
    <w:p w:rsidR="00CF0586" w:rsidRPr="00BD138E" w:rsidRDefault="00CF0586" w:rsidP="00CF0586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F0586" w:rsidRDefault="00CF0586" w:rsidP="00CF0586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F0586" w:rsidRPr="00BD138E" w:rsidRDefault="00CF0586" w:rsidP="00CF05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</w:t>
      </w:r>
      <w:r w:rsidRPr="00CD4F4F">
        <w:rPr>
          <w:sz w:val="28"/>
          <w:szCs w:val="28"/>
          <w:lang w:val="ru-RU"/>
        </w:rPr>
        <w:lastRenderedPageBreak/>
        <w:t>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F0586" w:rsidRDefault="00CF0586" w:rsidP="00CF0586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F0586" w:rsidRPr="00BD138E" w:rsidRDefault="00CF0586" w:rsidP="00CF0586">
      <w:pPr>
        <w:pStyle w:val="Standard"/>
        <w:jc w:val="both"/>
        <w:rPr>
          <w:sz w:val="28"/>
          <w:szCs w:val="28"/>
          <w:lang w:val="ru-RU"/>
        </w:rPr>
      </w:pPr>
    </w:p>
    <w:p w:rsidR="00CF0586" w:rsidRPr="00810538" w:rsidRDefault="00CF0586" w:rsidP="00CF0586">
      <w:pPr>
        <w:pStyle w:val="Standard"/>
        <w:jc w:val="both"/>
        <w:rPr>
          <w:sz w:val="28"/>
          <w:szCs w:val="28"/>
          <w:lang w:val="ru-RU"/>
        </w:rPr>
      </w:pPr>
    </w:p>
    <w:p w:rsidR="00CF0586" w:rsidRDefault="00CF0586" w:rsidP="00CF05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737C68" w:rsidRDefault="00CF0586" w:rsidP="00CF0586"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  <w:bookmarkStart w:id="1" w:name="_GoBack"/>
      <w:bookmarkEnd w:id="1"/>
    </w:p>
    <w:sectPr w:rsidR="00737C68" w:rsidSect="00CF05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69"/>
    <w:rsid w:val="00157669"/>
    <w:rsid w:val="00737C68"/>
    <w:rsid w:val="00C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05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05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2019-11-12T09:08:00Z</dcterms:created>
  <dcterms:modified xsi:type="dcterms:W3CDTF">2019-11-12T09:09:00Z</dcterms:modified>
</cp:coreProperties>
</file>