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13A" w:rsidRDefault="0016013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6013A" w:rsidRDefault="0016013A">
      <w:pPr>
        <w:pStyle w:val="ConsPlusNormal"/>
        <w:ind w:firstLine="540"/>
        <w:jc w:val="both"/>
        <w:outlineLvl w:val="0"/>
      </w:pPr>
    </w:p>
    <w:p w:rsidR="0016013A" w:rsidRDefault="0016013A">
      <w:pPr>
        <w:pStyle w:val="ConsPlusTitle"/>
        <w:jc w:val="center"/>
        <w:outlineLvl w:val="0"/>
      </w:pPr>
      <w:r>
        <w:t>АДМИНИСТРАЦИЯ ГОРОДА ОРЛА</w:t>
      </w:r>
    </w:p>
    <w:p w:rsidR="0016013A" w:rsidRDefault="0016013A">
      <w:pPr>
        <w:pStyle w:val="ConsPlusTitle"/>
        <w:jc w:val="center"/>
      </w:pPr>
    </w:p>
    <w:p w:rsidR="0016013A" w:rsidRDefault="0016013A">
      <w:pPr>
        <w:pStyle w:val="ConsPlusTitle"/>
        <w:jc w:val="center"/>
      </w:pPr>
      <w:r>
        <w:t>ПОСТАНОВЛЕНИЕ</w:t>
      </w:r>
    </w:p>
    <w:p w:rsidR="0016013A" w:rsidRDefault="0016013A">
      <w:pPr>
        <w:pStyle w:val="ConsPlusTitle"/>
        <w:jc w:val="center"/>
      </w:pPr>
      <w:r>
        <w:t>от 28 декабря 2017 г. N 5955</w:t>
      </w:r>
    </w:p>
    <w:p w:rsidR="0016013A" w:rsidRDefault="0016013A">
      <w:pPr>
        <w:pStyle w:val="ConsPlusTitle"/>
        <w:jc w:val="center"/>
      </w:pPr>
    </w:p>
    <w:p w:rsidR="0016013A" w:rsidRDefault="0016013A">
      <w:pPr>
        <w:pStyle w:val="ConsPlusTitle"/>
        <w:jc w:val="center"/>
      </w:pPr>
      <w:r>
        <w:t>О РЕГУЛИРУЕМЫХ ТАРИФАХ</w:t>
      </w:r>
    </w:p>
    <w:p w:rsidR="0016013A" w:rsidRDefault="0016013A">
      <w:pPr>
        <w:pStyle w:val="ConsPlusTitle"/>
        <w:jc w:val="center"/>
      </w:pPr>
      <w:r>
        <w:t>НА ПЕРЕВОЗКИ ПО МУНИЦИПАЛЬНЫМ МАРШРУТАМ</w:t>
      </w:r>
    </w:p>
    <w:p w:rsidR="0016013A" w:rsidRDefault="0016013A">
      <w:pPr>
        <w:pStyle w:val="ConsPlusTitle"/>
        <w:jc w:val="center"/>
      </w:pPr>
      <w:r>
        <w:t>РЕГУЛЯРНЫХ ПЕРЕВОЗОК ГОРОДА ОРЛА</w:t>
      </w:r>
    </w:p>
    <w:p w:rsidR="0016013A" w:rsidRDefault="001601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01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13A" w:rsidRDefault="001601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13A" w:rsidRDefault="001601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013A" w:rsidRDefault="001601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013A" w:rsidRDefault="0016013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16013A" w:rsidRDefault="001601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31.01.2019 </w:t>
            </w:r>
            <w:hyperlink r:id="rId5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 xml:space="preserve">, от 27.04.2021 </w:t>
            </w:r>
            <w:hyperlink r:id="rId6">
              <w:r>
                <w:rPr>
                  <w:color w:val="0000FF"/>
                </w:rPr>
                <w:t>N 1660</w:t>
              </w:r>
            </w:hyperlink>
            <w:r>
              <w:rPr>
                <w:color w:val="392C69"/>
              </w:rPr>
              <w:t xml:space="preserve">, от 16.11.2022 </w:t>
            </w:r>
            <w:hyperlink r:id="rId7">
              <w:r>
                <w:rPr>
                  <w:color w:val="0000FF"/>
                </w:rPr>
                <w:t>N 6447</w:t>
              </w:r>
            </w:hyperlink>
            <w:r>
              <w:rPr>
                <w:color w:val="392C69"/>
              </w:rPr>
              <w:t>,</w:t>
            </w:r>
          </w:p>
          <w:p w:rsidR="0016013A" w:rsidRDefault="001601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13.12.2022 </w:t>
            </w:r>
            <w:hyperlink r:id="rId8">
              <w:r>
                <w:rPr>
                  <w:color w:val="0000FF"/>
                </w:rPr>
                <w:t>N 7098</w:t>
              </w:r>
            </w:hyperlink>
            <w:r>
              <w:rPr>
                <w:color w:val="392C69"/>
              </w:rPr>
              <w:t xml:space="preserve">, от 28.12.2023 </w:t>
            </w:r>
            <w:hyperlink r:id="rId9">
              <w:r>
                <w:rPr>
                  <w:color w:val="0000FF"/>
                </w:rPr>
                <w:t>N 7076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13A" w:rsidRDefault="0016013A">
            <w:pPr>
              <w:pStyle w:val="ConsPlusNormal"/>
            </w:pPr>
          </w:p>
        </w:tc>
      </w:tr>
    </w:tbl>
    <w:p w:rsidR="0016013A" w:rsidRDefault="0016013A">
      <w:pPr>
        <w:pStyle w:val="ConsPlusNormal"/>
        <w:ind w:firstLine="540"/>
        <w:jc w:val="both"/>
      </w:pPr>
    </w:p>
    <w:p w:rsidR="0016013A" w:rsidRDefault="0016013A">
      <w:pPr>
        <w:pStyle w:val="ConsPlusNormal"/>
        <w:ind w:firstLine="540"/>
        <w:jc w:val="both"/>
      </w:pPr>
      <w:r>
        <w:t xml:space="preserve">В целях организации транспортного обслуживания населения города Орла по регулируемым тарифам,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12">
        <w:r>
          <w:rPr>
            <w:color w:val="0000FF"/>
          </w:rPr>
          <w:t>частью 2 статьи 6</w:t>
        </w:r>
      </w:hyperlink>
      <w:r>
        <w:t xml:space="preserve"> Закона Орловской области от 04.12.2015 N 1886-ОЗ "Об отдельных правоотношениях в сфере организации регулярных перевозок пассажиров и багажа автомобильным транспортом и городским наземным электрическим транспортом на территории Орловской области", </w:t>
      </w:r>
      <w:hyperlink r:id="rId13">
        <w:r>
          <w:rPr>
            <w:color w:val="0000FF"/>
          </w:rPr>
          <w:t>Уставом</w:t>
        </w:r>
      </w:hyperlink>
      <w:r>
        <w:t xml:space="preserve"> города Орла, </w:t>
      </w:r>
      <w:hyperlink r:id="rId14">
        <w:r>
          <w:rPr>
            <w:color w:val="0000FF"/>
          </w:rPr>
          <w:t>решением</w:t>
        </w:r>
      </w:hyperlink>
      <w:r>
        <w:t xml:space="preserve"> Орловского городского Совета народных депутатов от 26.10.2017 N 31/0584-ГС "Об утверждении Порядка установления (изменения) регулируемых тарифов на перевозки пассажиров и багажа по муниципальным маршрутам регулярных перевозок города Орла", </w:t>
      </w:r>
      <w:hyperlink r:id="rId15">
        <w:r>
          <w:rPr>
            <w:color w:val="0000FF"/>
          </w:rPr>
          <w:t>решением</w:t>
        </w:r>
      </w:hyperlink>
      <w:r>
        <w:t xml:space="preserve"> Орловского городского Совета народных депутатов от 03.02.2016 N 6/0082-ГС "О регулируемых тарифах на перевозки по муниципальным маршрутам регулярных перевозок города Орла", </w:t>
      </w:r>
      <w:hyperlink r:id="rId16">
        <w:r>
          <w:rPr>
            <w:color w:val="0000FF"/>
          </w:rPr>
          <w:t>решением</w:t>
        </w:r>
      </w:hyperlink>
      <w:r>
        <w:t xml:space="preserve"> Орловского городского Совета народных депутатов от 30.11.2017 N 33/0617-ГС "О согласовании регулируемого тарифа на перевозки пассажиров и багажа по муниципальным маршрутам регулярных перевозок города Орла и внесении изменений в решение Орловского городского Совета народных депутатов от 03.02.2016 N 6/0082-ГС "О регулируемых тарифах на перевозки по муниципальным маршрутам регулярных перевозок города Орла" администрация города Орла постановляет:</w:t>
      </w:r>
    </w:p>
    <w:p w:rsidR="0016013A" w:rsidRDefault="0016013A">
      <w:pPr>
        <w:pStyle w:val="ConsPlusNormal"/>
        <w:ind w:firstLine="540"/>
        <w:jc w:val="both"/>
      </w:pPr>
    </w:p>
    <w:p w:rsidR="0016013A" w:rsidRDefault="0016013A">
      <w:pPr>
        <w:pStyle w:val="ConsPlusNormal"/>
        <w:ind w:firstLine="540"/>
        <w:jc w:val="both"/>
      </w:pPr>
      <w:r>
        <w:t xml:space="preserve">1. Установить регулируемые </w:t>
      </w:r>
      <w:hyperlink w:anchor="P38">
        <w:r>
          <w:rPr>
            <w:color w:val="0000FF"/>
          </w:rPr>
          <w:t>тарифы</w:t>
        </w:r>
      </w:hyperlink>
      <w:r>
        <w:t xml:space="preserve"> на перевозки для городского автотранспорта и электротранспорта по муниципальным маршрутам регулярных перевозок города Орла согласно приложению N 1.</w:t>
      </w:r>
    </w:p>
    <w:p w:rsidR="0016013A" w:rsidRDefault="0016013A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города Орла от 31.01.2019 N 302)</w:t>
      </w:r>
    </w:p>
    <w:p w:rsidR="0016013A" w:rsidRDefault="0016013A">
      <w:pPr>
        <w:pStyle w:val="ConsPlusNormal"/>
        <w:spacing w:before="220"/>
        <w:ind w:firstLine="540"/>
        <w:jc w:val="both"/>
      </w:pPr>
      <w:r>
        <w:t xml:space="preserve">2. Установить регулируемый тариф на электронный проездной билет длительного пользования для граждан для проезда на всех видах пассажирского транспорта (авто- и электротранспорт) на фиксированное количество поездок в течение 90 календарных дней с момента приобретения проездного билета согласно </w:t>
      </w:r>
      <w:hyperlink w:anchor="P86">
        <w:r>
          <w:rPr>
            <w:color w:val="0000FF"/>
          </w:rPr>
          <w:t>приложению N 2</w:t>
        </w:r>
      </w:hyperlink>
      <w:r>
        <w:t>.</w:t>
      </w:r>
    </w:p>
    <w:p w:rsidR="0016013A" w:rsidRDefault="0016013A">
      <w:pPr>
        <w:pStyle w:val="ConsPlusNormal"/>
        <w:jc w:val="both"/>
      </w:pPr>
      <w:r>
        <w:t xml:space="preserve">(п. 2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города Орла от 31.01.2019 N 302)</w:t>
      </w:r>
    </w:p>
    <w:p w:rsidR="0016013A" w:rsidRDefault="0016013A">
      <w:pPr>
        <w:pStyle w:val="ConsPlusNormal"/>
        <w:jc w:val="both"/>
      </w:pPr>
      <w:r>
        <w:t xml:space="preserve">(приложение 2 признано утратившим силу с 1 августа 2021 года </w:t>
      </w:r>
      <w:hyperlink r:id="rId19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27.04.2021 N 1660)</w:t>
      </w:r>
    </w:p>
    <w:p w:rsidR="0016013A" w:rsidRDefault="0016013A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3</w:t>
        </w:r>
      </w:hyperlink>
      <w:r>
        <w:t xml:space="preserve">.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города Орла от 04.02.2016 N 332 "Об установлении регулируемых тарифов на перевозки по муниципальным маршрутам регулярных перевозок города </w:t>
      </w:r>
      <w:r>
        <w:lastRenderedPageBreak/>
        <w:t>Орла" признать утратившим силу.</w:t>
      </w:r>
    </w:p>
    <w:p w:rsidR="0016013A" w:rsidRDefault="0016013A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4</w:t>
        </w:r>
      </w:hyperlink>
      <w:r>
        <w:t>. Настоящее постановление вступает в силу с 1 января 2018 года.</w:t>
      </w:r>
    </w:p>
    <w:p w:rsidR="0016013A" w:rsidRDefault="0016013A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5</w:t>
        </w:r>
      </w:hyperlink>
      <w:r>
        <w:t>. Управлению документационной работы и информационных технологий аппарата администрации города Орла (Л.В. Орлова) опубликовать настоящее постановление в средствах массовой информации.</w:t>
      </w:r>
    </w:p>
    <w:p w:rsidR="0016013A" w:rsidRDefault="0016013A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6</w:t>
        </w:r>
      </w:hyperlink>
      <w:r>
        <w:t>. Контроль за исполнением настоящего постановления возложить на заместителя главы администрации города Орла - начальника финансово-экономического управления администрации города Орла А.В. Митасова.</w:t>
      </w:r>
    </w:p>
    <w:p w:rsidR="0016013A" w:rsidRDefault="0016013A">
      <w:pPr>
        <w:pStyle w:val="ConsPlusNormal"/>
        <w:ind w:firstLine="540"/>
        <w:jc w:val="both"/>
      </w:pPr>
    </w:p>
    <w:p w:rsidR="0016013A" w:rsidRDefault="0016013A">
      <w:pPr>
        <w:pStyle w:val="ConsPlusNormal"/>
        <w:jc w:val="right"/>
      </w:pPr>
      <w:r>
        <w:t>Глава администрации города Орла</w:t>
      </w:r>
    </w:p>
    <w:p w:rsidR="0016013A" w:rsidRDefault="0016013A">
      <w:pPr>
        <w:pStyle w:val="ConsPlusNormal"/>
        <w:jc w:val="right"/>
      </w:pPr>
      <w:r>
        <w:t>А.С.МУРОМСКИЙ</w:t>
      </w:r>
    </w:p>
    <w:p w:rsidR="0016013A" w:rsidRDefault="0016013A">
      <w:pPr>
        <w:pStyle w:val="ConsPlusNormal"/>
        <w:ind w:firstLine="540"/>
        <w:jc w:val="both"/>
      </w:pPr>
    </w:p>
    <w:p w:rsidR="0016013A" w:rsidRDefault="0016013A">
      <w:pPr>
        <w:pStyle w:val="ConsPlusNormal"/>
        <w:ind w:firstLine="540"/>
        <w:jc w:val="both"/>
      </w:pPr>
    </w:p>
    <w:p w:rsidR="0016013A" w:rsidRDefault="0016013A">
      <w:pPr>
        <w:pStyle w:val="ConsPlusNormal"/>
        <w:ind w:firstLine="540"/>
        <w:jc w:val="both"/>
      </w:pPr>
    </w:p>
    <w:p w:rsidR="0016013A" w:rsidRDefault="0016013A">
      <w:pPr>
        <w:pStyle w:val="ConsPlusNormal"/>
        <w:ind w:firstLine="540"/>
        <w:jc w:val="both"/>
      </w:pPr>
    </w:p>
    <w:p w:rsidR="0016013A" w:rsidRDefault="0016013A">
      <w:pPr>
        <w:pStyle w:val="ConsPlusNormal"/>
        <w:ind w:firstLine="540"/>
        <w:jc w:val="both"/>
      </w:pPr>
    </w:p>
    <w:p w:rsidR="0016013A" w:rsidRDefault="0016013A">
      <w:pPr>
        <w:pStyle w:val="ConsPlusNormal"/>
        <w:jc w:val="right"/>
        <w:outlineLvl w:val="0"/>
      </w:pPr>
      <w:r>
        <w:t>Приложение N 1</w:t>
      </w:r>
    </w:p>
    <w:p w:rsidR="0016013A" w:rsidRDefault="0016013A">
      <w:pPr>
        <w:pStyle w:val="ConsPlusNormal"/>
        <w:jc w:val="right"/>
      </w:pPr>
      <w:r>
        <w:t>к постановлению</w:t>
      </w:r>
    </w:p>
    <w:p w:rsidR="0016013A" w:rsidRDefault="0016013A">
      <w:pPr>
        <w:pStyle w:val="ConsPlusNormal"/>
        <w:jc w:val="right"/>
      </w:pPr>
      <w:r>
        <w:t>Администрации города Орла</w:t>
      </w:r>
    </w:p>
    <w:p w:rsidR="0016013A" w:rsidRDefault="0016013A">
      <w:pPr>
        <w:pStyle w:val="ConsPlusNormal"/>
        <w:jc w:val="right"/>
      </w:pPr>
      <w:r>
        <w:t>от 28 декабря 2017 г. N 5955</w:t>
      </w:r>
    </w:p>
    <w:p w:rsidR="0016013A" w:rsidRDefault="0016013A">
      <w:pPr>
        <w:pStyle w:val="ConsPlusNormal"/>
        <w:ind w:firstLine="540"/>
        <w:jc w:val="both"/>
      </w:pPr>
    </w:p>
    <w:p w:rsidR="0016013A" w:rsidRDefault="0016013A">
      <w:pPr>
        <w:pStyle w:val="ConsPlusTitle"/>
        <w:jc w:val="center"/>
      </w:pPr>
      <w:bookmarkStart w:id="0" w:name="P38"/>
      <w:bookmarkEnd w:id="0"/>
      <w:r>
        <w:t>РЕГУЛИРУЕМЫЕ ТАРИФЫ</w:t>
      </w:r>
    </w:p>
    <w:p w:rsidR="0016013A" w:rsidRDefault="0016013A">
      <w:pPr>
        <w:pStyle w:val="ConsPlusTitle"/>
        <w:jc w:val="center"/>
      </w:pPr>
      <w:r>
        <w:t>НА ПЕРЕВОЗКИ ДЛЯ ГОРОДСКОГО АВТОТРАНСПОРТА И</w:t>
      </w:r>
    </w:p>
    <w:p w:rsidR="0016013A" w:rsidRDefault="0016013A">
      <w:pPr>
        <w:pStyle w:val="ConsPlusTitle"/>
        <w:jc w:val="center"/>
      </w:pPr>
      <w:r>
        <w:t>ЭЛЕКТРОТРАНСПОРТА ПО МУНИЦИПАЛЬНЫМ МАРШРУТАМ РЕГУЛЯРНЫХ</w:t>
      </w:r>
    </w:p>
    <w:p w:rsidR="0016013A" w:rsidRDefault="0016013A">
      <w:pPr>
        <w:pStyle w:val="ConsPlusTitle"/>
        <w:jc w:val="center"/>
      </w:pPr>
      <w:r>
        <w:t>ПЕРЕВОЗОК ГОРОДА ОРЛА</w:t>
      </w:r>
    </w:p>
    <w:p w:rsidR="0016013A" w:rsidRDefault="001601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01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13A" w:rsidRDefault="001601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13A" w:rsidRDefault="001601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013A" w:rsidRDefault="001601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013A" w:rsidRDefault="0016013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16013A" w:rsidRDefault="0016013A">
            <w:pPr>
              <w:pStyle w:val="ConsPlusNormal"/>
              <w:jc w:val="center"/>
            </w:pPr>
            <w:r>
              <w:rPr>
                <w:color w:val="392C69"/>
              </w:rPr>
              <w:t>от 28.12.2023 N 7076)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13A" w:rsidRDefault="0016013A">
            <w:pPr>
              <w:pStyle w:val="ConsPlusNormal"/>
            </w:pPr>
          </w:p>
        </w:tc>
      </w:tr>
    </w:tbl>
    <w:p w:rsidR="0016013A" w:rsidRDefault="0016013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2154"/>
        <w:gridCol w:w="4025"/>
        <w:gridCol w:w="1531"/>
      </w:tblGrid>
      <w:tr w:rsidR="0016013A">
        <w:tc>
          <w:tcPr>
            <w:tcW w:w="1324" w:type="dxa"/>
          </w:tcPr>
          <w:p w:rsidR="0016013A" w:rsidRDefault="0016013A">
            <w:pPr>
              <w:pStyle w:val="ConsPlusNormal"/>
              <w:jc w:val="center"/>
            </w:pPr>
            <w:r>
              <w:t>Категория пассажиров</w:t>
            </w:r>
          </w:p>
        </w:tc>
        <w:tc>
          <w:tcPr>
            <w:tcW w:w="2154" w:type="dxa"/>
          </w:tcPr>
          <w:p w:rsidR="0016013A" w:rsidRDefault="0016013A">
            <w:pPr>
              <w:pStyle w:val="ConsPlusNormal"/>
              <w:jc w:val="center"/>
            </w:pPr>
            <w:r>
              <w:t>Способ оплаты проезда</w:t>
            </w:r>
          </w:p>
        </w:tc>
        <w:tc>
          <w:tcPr>
            <w:tcW w:w="4025" w:type="dxa"/>
          </w:tcPr>
          <w:p w:rsidR="0016013A" w:rsidRDefault="0016013A">
            <w:pPr>
              <w:pStyle w:val="ConsPlusNormal"/>
              <w:jc w:val="center"/>
            </w:pPr>
            <w:r>
              <w:t>Вид услуги</w:t>
            </w:r>
          </w:p>
        </w:tc>
        <w:tc>
          <w:tcPr>
            <w:tcW w:w="1531" w:type="dxa"/>
          </w:tcPr>
          <w:p w:rsidR="0016013A" w:rsidRDefault="0016013A">
            <w:pPr>
              <w:pStyle w:val="ConsPlusNormal"/>
              <w:jc w:val="center"/>
            </w:pPr>
            <w:r>
              <w:t>Тариф</w:t>
            </w:r>
          </w:p>
        </w:tc>
      </w:tr>
      <w:tr w:rsidR="0016013A">
        <w:tc>
          <w:tcPr>
            <w:tcW w:w="9034" w:type="dxa"/>
            <w:gridSpan w:val="4"/>
          </w:tcPr>
          <w:p w:rsidR="0016013A" w:rsidRDefault="0016013A">
            <w:pPr>
              <w:pStyle w:val="ConsPlusNormal"/>
              <w:jc w:val="center"/>
              <w:outlineLvl w:val="1"/>
            </w:pPr>
            <w:r>
              <w:t>Автобусные маршруты</w:t>
            </w:r>
          </w:p>
        </w:tc>
      </w:tr>
      <w:tr w:rsidR="0016013A">
        <w:tc>
          <w:tcPr>
            <w:tcW w:w="1324" w:type="dxa"/>
            <w:vMerge w:val="restart"/>
          </w:tcPr>
          <w:p w:rsidR="0016013A" w:rsidRDefault="0016013A">
            <w:pPr>
              <w:pStyle w:val="ConsPlusNormal"/>
            </w:pPr>
            <w:r>
              <w:t>Все категории</w:t>
            </w:r>
          </w:p>
        </w:tc>
        <w:tc>
          <w:tcPr>
            <w:tcW w:w="2154" w:type="dxa"/>
          </w:tcPr>
          <w:p w:rsidR="0016013A" w:rsidRDefault="0016013A">
            <w:pPr>
              <w:pStyle w:val="ConsPlusNormal"/>
            </w:pPr>
            <w:r>
              <w:t>Наличный способ оплаты проезда</w:t>
            </w:r>
          </w:p>
        </w:tc>
        <w:tc>
          <w:tcPr>
            <w:tcW w:w="4025" w:type="dxa"/>
          </w:tcPr>
          <w:p w:rsidR="0016013A" w:rsidRDefault="0016013A">
            <w:pPr>
              <w:pStyle w:val="ConsPlusNormal"/>
            </w:pPr>
            <w:r>
              <w:t>Разовый проезд, провоз багажа</w:t>
            </w:r>
          </w:p>
        </w:tc>
        <w:tc>
          <w:tcPr>
            <w:tcW w:w="1531" w:type="dxa"/>
          </w:tcPr>
          <w:p w:rsidR="0016013A" w:rsidRDefault="0016013A">
            <w:pPr>
              <w:pStyle w:val="ConsPlusNormal"/>
            </w:pPr>
            <w:r>
              <w:t>28 рублей</w:t>
            </w:r>
          </w:p>
        </w:tc>
      </w:tr>
      <w:tr w:rsidR="0016013A">
        <w:tc>
          <w:tcPr>
            <w:tcW w:w="1324" w:type="dxa"/>
            <w:vMerge/>
          </w:tcPr>
          <w:p w:rsidR="0016013A" w:rsidRDefault="0016013A">
            <w:pPr>
              <w:pStyle w:val="ConsPlusNormal"/>
            </w:pPr>
          </w:p>
        </w:tc>
        <w:tc>
          <w:tcPr>
            <w:tcW w:w="2154" w:type="dxa"/>
          </w:tcPr>
          <w:p w:rsidR="0016013A" w:rsidRDefault="0016013A">
            <w:pPr>
              <w:pStyle w:val="ConsPlusNormal"/>
            </w:pPr>
            <w:r>
              <w:t>Безналичный способ оплаты проезда</w:t>
            </w:r>
          </w:p>
        </w:tc>
        <w:tc>
          <w:tcPr>
            <w:tcW w:w="4025" w:type="dxa"/>
          </w:tcPr>
          <w:p w:rsidR="0016013A" w:rsidRDefault="0016013A">
            <w:pPr>
              <w:pStyle w:val="ConsPlusNormal"/>
            </w:pPr>
            <w:r>
              <w:t>Разовый проезд, провоз багажа</w:t>
            </w:r>
          </w:p>
        </w:tc>
        <w:tc>
          <w:tcPr>
            <w:tcW w:w="1531" w:type="dxa"/>
          </w:tcPr>
          <w:p w:rsidR="0016013A" w:rsidRDefault="0016013A">
            <w:pPr>
              <w:pStyle w:val="ConsPlusNormal"/>
            </w:pPr>
            <w:r>
              <w:t>25 рублей</w:t>
            </w:r>
          </w:p>
        </w:tc>
      </w:tr>
      <w:tr w:rsidR="0016013A">
        <w:tc>
          <w:tcPr>
            <w:tcW w:w="9034" w:type="dxa"/>
            <w:gridSpan w:val="4"/>
          </w:tcPr>
          <w:p w:rsidR="0016013A" w:rsidRDefault="0016013A">
            <w:pPr>
              <w:pStyle w:val="ConsPlusNormal"/>
              <w:jc w:val="center"/>
              <w:outlineLvl w:val="1"/>
            </w:pPr>
            <w:r>
              <w:t>МУП "Трамвайно-троллейбусное предприятие"</w:t>
            </w:r>
          </w:p>
        </w:tc>
      </w:tr>
      <w:tr w:rsidR="0016013A">
        <w:tc>
          <w:tcPr>
            <w:tcW w:w="1324" w:type="dxa"/>
            <w:vMerge w:val="restart"/>
          </w:tcPr>
          <w:p w:rsidR="0016013A" w:rsidRDefault="0016013A">
            <w:pPr>
              <w:pStyle w:val="ConsPlusNormal"/>
            </w:pPr>
            <w:r>
              <w:t>Все категории</w:t>
            </w:r>
          </w:p>
        </w:tc>
        <w:tc>
          <w:tcPr>
            <w:tcW w:w="2154" w:type="dxa"/>
          </w:tcPr>
          <w:p w:rsidR="0016013A" w:rsidRDefault="0016013A">
            <w:pPr>
              <w:pStyle w:val="ConsPlusNormal"/>
            </w:pPr>
            <w:r>
              <w:t>Наличный способ оплаты проезда</w:t>
            </w:r>
          </w:p>
        </w:tc>
        <w:tc>
          <w:tcPr>
            <w:tcW w:w="4025" w:type="dxa"/>
          </w:tcPr>
          <w:p w:rsidR="0016013A" w:rsidRDefault="0016013A">
            <w:pPr>
              <w:pStyle w:val="ConsPlusNormal"/>
            </w:pPr>
            <w:r>
              <w:t>Разовый проезд, провоз багажа</w:t>
            </w:r>
          </w:p>
        </w:tc>
        <w:tc>
          <w:tcPr>
            <w:tcW w:w="1531" w:type="dxa"/>
          </w:tcPr>
          <w:p w:rsidR="0016013A" w:rsidRDefault="0016013A">
            <w:pPr>
              <w:pStyle w:val="ConsPlusNormal"/>
            </w:pPr>
            <w:r>
              <w:t>28 рублей</w:t>
            </w:r>
          </w:p>
        </w:tc>
      </w:tr>
      <w:tr w:rsidR="0016013A">
        <w:tc>
          <w:tcPr>
            <w:tcW w:w="1324" w:type="dxa"/>
            <w:vMerge/>
          </w:tcPr>
          <w:p w:rsidR="0016013A" w:rsidRDefault="0016013A">
            <w:pPr>
              <w:pStyle w:val="ConsPlusNormal"/>
            </w:pPr>
          </w:p>
        </w:tc>
        <w:tc>
          <w:tcPr>
            <w:tcW w:w="2154" w:type="dxa"/>
          </w:tcPr>
          <w:p w:rsidR="0016013A" w:rsidRDefault="0016013A">
            <w:pPr>
              <w:pStyle w:val="ConsPlusNormal"/>
            </w:pPr>
            <w:r>
              <w:t>Безналичный способ оплаты проезда</w:t>
            </w:r>
          </w:p>
        </w:tc>
        <w:tc>
          <w:tcPr>
            <w:tcW w:w="4025" w:type="dxa"/>
          </w:tcPr>
          <w:p w:rsidR="0016013A" w:rsidRDefault="0016013A">
            <w:pPr>
              <w:pStyle w:val="ConsPlusNormal"/>
            </w:pPr>
            <w:r>
              <w:t>Разовый проезд, провоз багажа</w:t>
            </w:r>
          </w:p>
        </w:tc>
        <w:tc>
          <w:tcPr>
            <w:tcW w:w="1531" w:type="dxa"/>
          </w:tcPr>
          <w:p w:rsidR="0016013A" w:rsidRDefault="0016013A">
            <w:pPr>
              <w:pStyle w:val="ConsPlusNormal"/>
            </w:pPr>
            <w:r>
              <w:t>25 рублей</w:t>
            </w:r>
          </w:p>
        </w:tc>
      </w:tr>
      <w:tr w:rsidR="0016013A">
        <w:tc>
          <w:tcPr>
            <w:tcW w:w="3478" w:type="dxa"/>
            <w:gridSpan w:val="2"/>
            <w:vMerge w:val="restart"/>
          </w:tcPr>
          <w:p w:rsidR="0016013A" w:rsidRDefault="0016013A">
            <w:pPr>
              <w:pStyle w:val="ConsPlusNormal"/>
            </w:pPr>
            <w:r>
              <w:t>Граждане</w:t>
            </w:r>
          </w:p>
        </w:tc>
        <w:tc>
          <w:tcPr>
            <w:tcW w:w="4025" w:type="dxa"/>
          </w:tcPr>
          <w:p w:rsidR="0016013A" w:rsidRDefault="0016013A">
            <w:pPr>
              <w:pStyle w:val="ConsPlusNormal"/>
            </w:pPr>
            <w:r>
              <w:t>Месячный проездной билет на 1 вид транспорта (трамвай или троллейбус)</w:t>
            </w:r>
          </w:p>
        </w:tc>
        <w:tc>
          <w:tcPr>
            <w:tcW w:w="1531" w:type="dxa"/>
          </w:tcPr>
          <w:p w:rsidR="0016013A" w:rsidRDefault="0016013A">
            <w:pPr>
              <w:pStyle w:val="ConsPlusNormal"/>
            </w:pPr>
            <w:r>
              <w:t>750 рублей</w:t>
            </w:r>
          </w:p>
        </w:tc>
      </w:tr>
      <w:tr w:rsidR="0016013A">
        <w:tc>
          <w:tcPr>
            <w:tcW w:w="3478" w:type="dxa"/>
            <w:gridSpan w:val="2"/>
            <w:vMerge/>
          </w:tcPr>
          <w:p w:rsidR="0016013A" w:rsidRDefault="0016013A">
            <w:pPr>
              <w:pStyle w:val="ConsPlusNormal"/>
            </w:pPr>
          </w:p>
        </w:tc>
        <w:tc>
          <w:tcPr>
            <w:tcW w:w="4025" w:type="dxa"/>
          </w:tcPr>
          <w:p w:rsidR="0016013A" w:rsidRDefault="0016013A">
            <w:pPr>
              <w:pStyle w:val="ConsPlusNormal"/>
            </w:pPr>
            <w:r>
              <w:t>Месячный проездной билет на 2 вида транспорта (трамвай и троллейбус)</w:t>
            </w:r>
          </w:p>
        </w:tc>
        <w:tc>
          <w:tcPr>
            <w:tcW w:w="1531" w:type="dxa"/>
          </w:tcPr>
          <w:p w:rsidR="0016013A" w:rsidRDefault="0016013A">
            <w:pPr>
              <w:pStyle w:val="ConsPlusNormal"/>
            </w:pPr>
            <w:r>
              <w:t>870 рублей</w:t>
            </w:r>
          </w:p>
        </w:tc>
      </w:tr>
      <w:tr w:rsidR="0016013A">
        <w:tc>
          <w:tcPr>
            <w:tcW w:w="3478" w:type="dxa"/>
            <w:gridSpan w:val="2"/>
            <w:vMerge w:val="restart"/>
          </w:tcPr>
          <w:p w:rsidR="0016013A" w:rsidRDefault="0016013A">
            <w:pPr>
              <w:pStyle w:val="ConsPlusNormal"/>
            </w:pPr>
            <w:r>
              <w:t>Организации</w:t>
            </w:r>
          </w:p>
        </w:tc>
        <w:tc>
          <w:tcPr>
            <w:tcW w:w="4025" w:type="dxa"/>
          </w:tcPr>
          <w:p w:rsidR="0016013A" w:rsidRDefault="0016013A">
            <w:pPr>
              <w:pStyle w:val="ConsPlusNormal"/>
            </w:pPr>
            <w:r>
              <w:t>Месячный проездной билет на 1 вид транспорта (трамвай или троллейбус)</w:t>
            </w:r>
          </w:p>
        </w:tc>
        <w:tc>
          <w:tcPr>
            <w:tcW w:w="1531" w:type="dxa"/>
          </w:tcPr>
          <w:p w:rsidR="0016013A" w:rsidRDefault="0016013A">
            <w:pPr>
              <w:pStyle w:val="ConsPlusNormal"/>
            </w:pPr>
            <w:r>
              <w:t>1000 рублей</w:t>
            </w:r>
          </w:p>
        </w:tc>
      </w:tr>
      <w:tr w:rsidR="0016013A">
        <w:tc>
          <w:tcPr>
            <w:tcW w:w="3478" w:type="dxa"/>
            <w:gridSpan w:val="2"/>
            <w:vMerge/>
          </w:tcPr>
          <w:p w:rsidR="0016013A" w:rsidRDefault="0016013A">
            <w:pPr>
              <w:pStyle w:val="ConsPlusNormal"/>
            </w:pPr>
          </w:p>
        </w:tc>
        <w:tc>
          <w:tcPr>
            <w:tcW w:w="4025" w:type="dxa"/>
          </w:tcPr>
          <w:p w:rsidR="0016013A" w:rsidRDefault="0016013A">
            <w:pPr>
              <w:pStyle w:val="ConsPlusNormal"/>
            </w:pPr>
            <w:r>
              <w:t>Месячный проездной билет на 2 вида транспорта (трамвай и троллейбус)</w:t>
            </w:r>
          </w:p>
        </w:tc>
        <w:tc>
          <w:tcPr>
            <w:tcW w:w="1531" w:type="dxa"/>
          </w:tcPr>
          <w:p w:rsidR="0016013A" w:rsidRDefault="0016013A">
            <w:pPr>
              <w:pStyle w:val="ConsPlusNormal"/>
            </w:pPr>
            <w:r>
              <w:t>1120 рублей</w:t>
            </w:r>
          </w:p>
        </w:tc>
      </w:tr>
    </w:tbl>
    <w:p w:rsidR="0016013A" w:rsidRDefault="0016013A">
      <w:pPr>
        <w:pStyle w:val="ConsPlusNormal"/>
        <w:ind w:firstLine="540"/>
        <w:jc w:val="both"/>
      </w:pPr>
    </w:p>
    <w:p w:rsidR="0016013A" w:rsidRDefault="0016013A">
      <w:pPr>
        <w:pStyle w:val="ConsPlusNormal"/>
        <w:ind w:firstLine="540"/>
        <w:jc w:val="both"/>
      </w:pPr>
    </w:p>
    <w:p w:rsidR="0016013A" w:rsidRDefault="0016013A">
      <w:pPr>
        <w:pStyle w:val="ConsPlusNormal"/>
        <w:ind w:firstLine="540"/>
        <w:jc w:val="both"/>
      </w:pPr>
    </w:p>
    <w:p w:rsidR="0016013A" w:rsidRDefault="0016013A">
      <w:pPr>
        <w:pStyle w:val="ConsPlusNormal"/>
        <w:ind w:firstLine="540"/>
        <w:jc w:val="both"/>
      </w:pPr>
    </w:p>
    <w:p w:rsidR="0016013A" w:rsidRDefault="0016013A">
      <w:pPr>
        <w:pStyle w:val="ConsPlusNormal"/>
        <w:ind w:firstLine="540"/>
        <w:jc w:val="both"/>
      </w:pPr>
    </w:p>
    <w:p w:rsidR="0016013A" w:rsidRDefault="0016013A">
      <w:pPr>
        <w:pStyle w:val="ConsPlusNormal"/>
        <w:jc w:val="right"/>
        <w:outlineLvl w:val="0"/>
      </w:pPr>
      <w:r>
        <w:t>Приложение N 2</w:t>
      </w:r>
    </w:p>
    <w:p w:rsidR="0016013A" w:rsidRDefault="0016013A">
      <w:pPr>
        <w:pStyle w:val="ConsPlusNormal"/>
        <w:jc w:val="right"/>
      </w:pPr>
      <w:r>
        <w:t>к постановлению</w:t>
      </w:r>
    </w:p>
    <w:p w:rsidR="0016013A" w:rsidRDefault="0016013A">
      <w:pPr>
        <w:pStyle w:val="ConsPlusNormal"/>
        <w:jc w:val="right"/>
      </w:pPr>
      <w:r>
        <w:t>Администрации города Орла</w:t>
      </w:r>
    </w:p>
    <w:p w:rsidR="0016013A" w:rsidRDefault="0016013A">
      <w:pPr>
        <w:pStyle w:val="ConsPlusNormal"/>
        <w:jc w:val="right"/>
      </w:pPr>
      <w:r>
        <w:t>от 28 декабря 2017 г. N 5955</w:t>
      </w:r>
    </w:p>
    <w:p w:rsidR="0016013A" w:rsidRDefault="0016013A">
      <w:pPr>
        <w:pStyle w:val="ConsPlusNormal"/>
        <w:ind w:firstLine="540"/>
        <w:jc w:val="both"/>
      </w:pPr>
    </w:p>
    <w:p w:rsidR="0016013A" w:rsidRDefault="0016013A">
      <w:pPr>
        <w:pStyle w:val="ConsPlusTitle"/>
        <w:jc w:val="center"/>
      </w:pPr>
      <w:bookmarkStart w:id="1" w:name="P86"/>
      <w:bookmarkEnd w:id="1"/>
      <w:r>
        <w:t>ЭЛЕКТРОННЫЙ ПРОЕЗДНОЙ БИЛЕТ</w:t>
      </w:r>
    </w:p>
    <w:p w:rsidR="0016013A" w:rsidRDefault="0016013A">
      <w:pPr>
        <w:pStyle w:val="ConsPlusTitle"/>
        <w:jc w:val="center"/>
      </w:pPr>
      <w:r>
        <w:t>ДЛИТЕЛЬНОГО ПОЛЬЗОВАНИЯ ДЛЯ ПРОЕЗДА ПО МУНИЦИПАЛЬНЫМ</w:t>
      </w:r>
    </w:p>
    <w:p w:rsidR="0016013A" w:rsidRDefault="0016013A">
      <w:pPr>
        <w:pStyle w:val="ConsPlusTitle"/>
        <w:jc w:val="center"/>
      </w:pPr>
      <w:r>
        <w:t>МАРШРУТАМ РЕГУЛЯРНЫХ ПЕРЕВОЗОК ГОРОДА ОРЛА</w:t>
      </w:r>
    </w:p>
    <w:p w:rsidR="0016013A" w:rsidRDefault="0016013A">
      <w:pPr>
        <w:pStyle w:val="ConsPlusNormal"/>
        <w:ind w:firstLine="540"/>
        <w:jc w:val="both"/>
      </w:pPr>
    </w:p>
    <w:p w:rsidR="0016013A" w:rsidRDefault="0016013A">
      <w:pPr>
        <w:pStyle w:val="ConsPlusNormal"/>
        <w:ind w:firstLine="540"/>
        <w:jc w:val="both"/>
      </w:pPr>
      <w:r>
        <w:t xml:space="preserve">Утратил силу с 1 августа 2021 года. - </w:t>
      </w:r>
      <w:hyperlink r:id="rId26">
        <w:r>
          <w:rPr>
            <w:color w:val="0000FF"/>
          </w:rPr>
          <w:t>Постановление</w:t>
        </w:r>
      </w:hyperlink>
      <w:r>
        <w:t xml:space="preserve"> Администрации города Орла от 27.04.2021 N 1660.</w:t>
      </w:r>
    </w:p>
    <w:p w:rsidR="0016013A" w:rsidRDefault="0016013A">
      <w:pPr>
        <w:pStyle w:val="ConsPlusNormal"/>
        <w:ind w:firstLine="540"/>
        <w:jc w:val="both"/>
      </w:pPr>
    </w:p>
    <w:p w:rsidR="0016013A" w:rsidRDefault="0016013A">
      <w:pPr>
        <w:pStyle w:val="ConsPlusNormal"/>
        <w:ind w:firstLine="540"/>
        <w:jc w:val="both"/>
      </w:pPr>
    </w:p>
    <w:p w:rsidR="0016013A" w:rsidRDefault="0016013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7FC4" w:rsidRDefault="00747FC4">
      <w:bookmarkStart w:id="2" w:name="_GoBack"/>
      <w:bookmarkEnd w:id="2"/>
    </w:p>
    <w:sectPr w:rsidR="00747FC4" w:rsidSect="00C2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3A"/>
    <w:rsid w:val="0016013A"/>
    <w:rsid w:val="0074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9BAB4-E9BB-4216-8600-65A36DDB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1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601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601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85676&amp;dst=100005" TargetMode="External"/><Relationship Id="rId13" Type="http://schemas.openxmlformats.org/officeDocument/2006/relationships/hyperlink" Target="https://login.consultant.ru/link/?req=doc&amp;base=RLAW127&amp;n=94163" TargetMode="External"/><Relationship Id="rId18" Type="http://schemas.openxmlformats.org/officeDocument/2006/relationships/hyperlink" Target="https://login.consultant.ru/link/?req=doc&amp;base=RLAW127&amp;n=58754&amp;dst=100008" TargetMode="External"/><Relationship Id="rId26" Type="http://schemas.openxmlformats.org/officeDocument/2006/relationships/hyperlink" Target="https://login.consultant.ru/link/?req=doc&amp;base=RLAW127&amp;n=73037&amp;dst=10000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27&amp;n=41888" TargetMode="External"/><Relationship Id="rId7" Type="http://schemas.openxmlformats.org/officeDocument/2006/relationships/hyperlink" Target="https://login.consultant.ru/link/?req=doc&amp;base=RLAW127&amp;n=84787&amp;dst=100005" TargetMode="External"/><Relationship Id="rId12" Type="http://schemas.openxmlformats.org/officeDocument/2006/relationships/hyperlink" Target="https://login.consultant.ru/link/?req=doc&amp;base=RLAW127&amp;n=91226&amp;dst=100049" TargetMode="External"/><Relationship Id="rId17" Type="http://schemas.openxmlformats.org/officeDocument/2006/relationships/hyperlink" Target="https://login.consultant.ru/link/?req=doc&amp;base=RLAW127&amp;n=58754&amp;dst=100006" TargetMode="External"/><Relationship Id="rId25" Type="http://schemas.openxmlformats.org/officeDocument/2006/relationships/hyperlink" Target="https://login.consultant.ru/link/?req=doc&amp;base=RLAW127&amp;n=93866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7&amp;n=52699" TargetMode="External"/><Relationship Id="rId20" Type="http://schemas.openxmlformats.org/officeDocument/2006/relationships/hyperlink" Target="https://login.consultant.ru/link/?req=doc&amp;base=RLAW127&amp;n=58754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73037&amp;dst=100005" TargetMode="External"/><Relationship Id="rId11" Type="http://schemas.openxmlformats.org/officeDocument/2006/relationships/hyperlink" Target="https://login.consultant.ru/link/?req=doc&amp;base=LAW&amp;n=441745&amp;dst=100035" TargetMode="External"/><Relationship Id="rId24" Type="http://schemas.openxmlformats.org/officeDocument/2006/relationships/hyperlink" Target="https://login.consultant.ru/link/?req=doc&amp;base=RLAW127&amp;n=58754&amp;dst=100011" TargetMode="External"/><Relationship Id="rId5" Type="http://schemas.openxmlformats.org/officeDocument/2006/relationships/hyperlink" Target="https://login.consultant.ru/link/?req=doc&amp;base=RLAW127&amp;n=58754&amp;dst=100005" TargetMode="External"/><Relationship Id="rId15" Type="http://schemas.openxmlformats.org/officeDocument/2006/relationships/hyperlink" Target="https://login.consultant.ru/link/?req=doc&amp;base=RLAW127&amp;n=86986" TargetMode="External"/><Relationship Id="rId23" Type="http://schemas.openxmlformats.org/officeDocument/2006/relationships/hyperlink" Target="https://login.consultant.ru/link/?req=doc&amp;base=RLAW127&amp;n=58754&amp;dst=10001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2832&amp;dst=307" TargetMode="External"/><Relationship Id="rId19" Type="http://schemas.openxmlformats.org/officeDocument/2006/relationships/hyperlink" Target="https://login.consultant.ru/link/?req=doc&amp;base=RLAW127&amp;n=73037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93866&amp;dst=100005" TargetMode="External"/><Relationship Id="rId14" Type="http://schemas.openxmlformats.org/officeDocument/2006/relationships/hyperlink" Target="https://login.consultant.ru/link/?req=doc&amp;base=RLAW127&amp;n=79669&amp;dst=100015" TargetMode="External"/><Relationship Id="rId22" Type="http://schemas.openxmlformats.org/officeDocument/2006/relationships/hyperlink" Target="https://login.consultant.ru/link/?req=doc&amp;base=RLAW127&amp;n=58754&amp;dst=10001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1058</Words>
  <Characters>6034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2024-04-18T16:01:00Z</dcterms:created>
  <dcterms:modified xsi:type="dcterms:W3CDTF">2024-04-18T16:01:00Z</dcterms:modified>
</cp:coreProperties>
</file>