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CA" w:rsidRDefault="008E04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04CA" w:rsidRDefault="008E04CA">
      <w:pPr>
        <w:pStyle w:val="ConsPlusNormal"/>
        <w:ind w:firstLine="540"/>
        <w:jc w:val="both"/>
        <w:outlineLvl w:val="0"/>
      </w:pPr>
    </w:p>
    <w:p w:rsidR="008E04CA" w:rsidRDefault="008E04CA">
      <w:pPr>
        <w:pStyle w:val="ConsPlusTitle"/>
        <w:jc w:val="center"/>
        <w:outlineLvl w:val="0"/>
      </w:pPr>
      <w:r>
        <w:t>АДМИНИСТРАЦИЯ ГОРОДА ОРЛА</w:t>
      </w:r>
    </w:p>
    <w:p w:rsidR="008E04CA" w:rsidRDefault="008E04CA">
      <w:pPr>
        <w:pStyle w:val="ConsPlusTitle"/>
        <w:jc w:val="center"/>
      </w:pPr>
    </w:p>
    <w:p w:rsidR="008E04CA" w:rsidRDefault="008E04CA">
      <w:pPr>
        <w:pStyle w:val="ConsPlusTitle"/>
        <w:jc w:val="center"/>
      </w:pPr>
      <w:r>
        <w:t>ПОСТАНОВЛЕНИЕ</w:t>
      </w:r>
    </w:p>
    <w:p w:rsidR="008E04CA" w:rsidRDefault="008E04CA">
      <w:pPr>
        <w:pStyle w:val="ConsPlusTitle"/>
        <w:jc w:val="center"/>
      </w:pPr>
      <w:r>
        <w:t>от 10 ноября 2021 г. N 4641</w:t>
      </w:r>
    </w:p>
    <w:p w:rsidR="008E04CA" w:rsidRDefault="008E04CA">
      <w:pPr>
        <w:pStyle w:val="ConsPlusTitle"/>
        <w:jc w:val="center"/>
      </w:pPr>
    </w:p>
    <w:p w:rsidR="008E04CA" w:rsidRDefault="008E04CA">
      <w:pPr>
        <w:pStyle w:val="ConsPlusTitle"/>
        <w:jc w:val="center"/>
      </w:pPr>
      <w:r>
        <w:t>ОБ УТВЕРЖДЕНИИ ПЕРЕЧНЯ</w:t>
      </w:r>
    </w:p>
    <w:p w:rsidR="008E04CA" w:rsidRDefault="008E04CA">
      <w:pPr>
        <w:pStyle w:val="ConsPlusTitle"/>
        <w:jc w:val="center"/>
      </w:pPr>
      <w:r>
        <w:t>ГЛАВНЫХ АДМИНИСТРАТОРОВ ДОХОДОВ БЮДЖЕТА ГОРОДА ОРЛА</w:t>
      </w:r>
    </w:p>
    <w:p w:rsidR="008E04CA" w:rsidRDefault="008E04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0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CA" w:rsidRDefault="008E04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CA" w:rsidRDefault="008E04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4CA" w:rsidRDefault="008E0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4CA" w:rsidRDefault="008E0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8E04CA" w:rsidRDefault="008E0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11.11.2022 </w:t>
            </w:r>
            <w:hyperlink r:id="rId5">
              <w:r>
                <w:rPr>
                  <w:color w:val="0000FF"/>
                </w:rPr>
                <w:t>N 6437</w:t>
              </w:r>
            </w:hyperlink>
            <w:r>
              <w:rPr>
                <w:color w:val="392C69"/>
              </w:rPr>
              <w:t xml:space="preserve">, от 25.12.2023 </w:t>
            </w:r>
            <w:hyperlink r:id="rId6">
              <w:r>
                <w:rPr>
                  <w:color w:val="0000FF"/>
                </w:rPr>
                <w:t>N 6973</w:t>
              </w:r>
            </w:hyperlink>
            <w:r>
              <w:rPr>
                <w:color w:val="392C69"/>
              </w:rPr>
              <w:t xml:space="preserve">, от 29.12.2023 </w:t>
            </w:r>
            <w:hyperlink r:id="rId7">
              <w:r>
                <w:rPr>
                  <w:color w:val="0000FF"/>
                </w:rPr>
                <w:t>N 7178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CA" w:rsidRDefault="008E04CA">
            <w:pPr>
              <w:pStyle w:val="ConsPlusNormal"/>
            </w:pPr>
          </w:p>
        </w:tc>
      </w:tr>
    </w:tbl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пунктами 3.1</w:t>
        </w:r>
      </w:hyperlink>
      <w:r>
        <w:t xml:space="preserve">, </w:t>
      </w:r>
      <w:hyperlink r:id="rId9">
        <w:r>
          <w:rPr>
            <w:color w:val="0000FF"/>
          </w:rPr>
          <w:t>3.2 статьи 160.1</w:t>
        </w:r>
      </w:hyperlink>
      <w:r>
        <w:t xml:space="preserve"> Бюджетного кодекса Российской Федерации, общими </w:t>
      </w:r>
      <w:hyperlink r:id="rId10">
        <w:r>
          <w:rPr>
            <w:color w:val="0000FF"/>
          </w:rPr>
          <w:t>требованиями</w:t>
        </w:r>
      </w:hyperlink>
      <w: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N 1569, </w:t>
      </w:r>
      <w:hyperlink r:id="rId11">
        <w:r>
          <w:rPr>
            <w:color w:val="0000FF"/>
          </w:rPr>
          <w:t>Уставом</w:t>
        </w:r>
      </w:hyperlink>
      <w:r>
        <w:t xml:space="preserve"> города Орла администрация города Орла постановляет:</w:t>
      </w:r>
    </w:p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города Орла согласно приложению к настоящему постановлению.</w:t>
      </w:r>
    </w:p>
    <w:p w:rsidR="008E04CA" w:rsidRDefault="008E04CA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информации.</w:t>
      </w:r>
    </w:p>
    <w:p w:rsidR="008E04CA" w:rsidRDefault="008E04CA">
      <w:pPr>
        <w:pStyle w:val="ConsPlusNormal"/>
        <w:spacing w:before="220"/>
        <w:ind w:firstLine="540"/>
        <w:jc w:val="both"/>
      </w:pPr>
      <w:r>
        <w:t>3. Настоящее постановление применяется к правоотношениям, возникающим при составлении и исполнении бюджета города Орла, начиная с бюджета города Орла на 2022 год и на плановый период 2023 и 2024 годов.</w:t>
      </w:r>
    </w:p>
    <w:p w:rsidR="008E04CA" w:rsidRDefault="008E04CA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мэра города Орла А.В. Степанова.</w:t>
      </w:r>
    </w:p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jc w:val="right"/>
      </w:pPr>
      <w:r>
        <w:t>Мэр города Орла</w:t>
      </w:r>
    </w:p>
    <w:p w:rsidR="008E04CA" w:rsidRDefault="008E04CA">
      <w:pPr>
        <w:pStyle w:val="ConsPlusNormal"/>
        <w:jc w:val="right"/>
      </w:pPr>
      <w:r>
        <w:t>Ю.Н.ПАРАХИН</w:t>
      </w:r>
    </w:p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jc w:val="right"/>
        <w:outlineLvl w:val="0"/>
      </w:pPr>
      <w:r>
        <w:t>Приложение</w:t>
      </w:r>
    </w:p>
    <w:p w:rsidR="008E04CA" w:rsidRDefault="008E04CA">
      <w:pPr>
        <w:pStyle w:val="ConsPlusNormal"/>
        <w:jc w:val="right"/>
      </w:pPr>
      <w:r>
        <w:t>к постановлению</w:t>
      </w:r>
    </w:p>
    <w:p w:rsidR="008E04CA" w:rsidRDefault="008E04CA">
      <w:pPr>
        <w:pStyle w:val="ConsPlusNormal"/>
        <w:jc w:val="right"/>
      </w:pPr>
      <w:r>
        <w:t>Администрации города Орла</w:t>
      </w:r>
    </w:p>
    <w:p w:rsidR="008E04CA" w:rsidRDefault="008E04CA">
      <w:pPr>
        <w:pStyle w:val="ConsPlusNormal"/>
        <w:jc w:val="right"/>
      </w:pPr>
      <w:r>
        <w:t>от 10 ноября 2021 г. N 4641</w:t>
      </w:r>
    </w:p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Title"/>
        <w:jc w:val="center"/>
      </w:pPr>
      <w:bookmarkStart w:id="0" w:name="P31"/>
      <w:bookmarkEnd w:id="0"/>
      <w:r>
        <w:t>ПЕРЕЧЕНЬ</w:t>
      </w:r>
    </w:p>
    <w:p w:rsidR="008E04CA" w:rsidRDefault="008E04CA">
      <w:pPr>
        <w:pStyle w:val="ConsPlusTitle"/>
        <w:jc w:val="center"/>
      </w:pPr>
      <w:r>
        <w:t>ГЛАВНЫХ АДМИНИСТРАТОРОВ ДОХОДОВ БЮДЖЕТА ГОРОДА ОРЛА</w:t>
      </w:r>
    </w:p>
    <w:p w:rsidR="008E04CA" w:rsidRDefault="008E04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0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CA" w:rsidRDefault="008E04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CA" w:rsidRDefault="008E04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4CA" w:rsidRDefault="008E0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4CA" w:rsidRDefault="008E04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8E04CA" w:rsidRDefault="008E04CA">
            <w:pPr>
              <w:pStyle w:val="ConsPlusNormal"/>
              <w:jc w:val="center"/>
            </w:pPr>
            <w:r>
              <w:rPr>
                <w:color w:val="392C69"/>
              </w:rPr>
              <w:t>от 29.12.2023 N 7178)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CA" w:rsidRDefault="008E04CA">
            <w:pPr>
              <w:pStyle w:val="ConsPlusNormal"/>
            </w:pPr>
          </w:p>
        </w:tc>
      </w:tr>
    </w:tbl>
    <w:p w:rsidR="008E04CA" w:rsidRDefault="008E04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2608"/>
        <w:gridCol w:w="5669"/>
      </w:tblGrid>
      <w:tr w:rsidR="008E04CA">
        <w:tc>
          <w:tcPr>
            <w:tcW w:w="3390" w:type="dxa"/>
            <w:gridSpan w:val="2"/>
          </w:tcPr>
          <w:p w:rsidR="008E04CA" w:rsidRDefault="008E04C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669" w:type="dxa"/>
            <w:vMerge w:val="restart"/>
          </w:tcPr>
          <w:p w:rsidR="008E04CA" w:rsidRDefault="008E04CA">
            <w:pPr>
              <w:pStyle w:val="ConsPlusNormal"/>
              <w:jc w:val="center"/>
            </w:pPr>
            <w:r>
              <w:t>Наименование главного администратора доходов бюджета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  <w:jc w:val="center"/>
            </w:pPr>
            <w:r>
              <w:t>доходов бюджета города Орла</w:t>
            </w:r>
          </w:p>
        </w:tc>
        <w:tc>
          <w:tcPr>
            <w:tcW w:w="5669" w:type="dxa"/>
            <w:vMerge/>
          </w:tcPr>
          <w:p w:rsidR="008E04CA" w:rsidRDefault="008E04CA">
            <w:pPr>
              <w:pStyle w:val="ConsPlusNormal"/>
            </w:pPr>
          </w:p>
        </w:tc>
      </w:tr>
      <w:tr w:rsidR="008E04CA">
        <w:tc>
          <w:tcPr>
            <w:tcW w:w="9059" w:type="dxa"/>
            <w:gridSpan w:val="3"/>
          </w:tcPr>
          <w:p w:rsidR="008E04CA" w:rsidRDefault="008E04CA">
            <w:pPr>
              <w:pStyle w:val="ConsPlusNormal"/>
              <w:jc w:val="center"/>
              <w:outlineLvl w:val="1"/>
            </w:pPr>
            <w:r>
              <w:t>Главные администраторы доходов бюджета города Орла - органы местного самоуправления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Орловский городской Совет народных депутатов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Администрация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1 11 09044 04 0000 120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1 13 01994 04 0000 130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1 16 02020 02 0000 140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1 16 07010 04 0000 140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1 16 07090 04 0000 140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1 16 09040 04 0000 140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1 16 10061 04 0000 140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1 16 10062 04 0000 140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1 16 10100 04 0000 140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Невыясненные поступления, зачисляемые в бюджеты </w:t>
            </w:r>
            <w:r>
              <w:lastRenderedPageBreak/>
              <w:t>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1 17 05040 04 0000 180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2 02 30024 04 0000 150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2 02 35120 04 0000 150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2 02 49001 04 0000 150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2 07 04050 04 0000 150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2 19 60010 04 0000 150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Финансовое управление администрации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1 16 07090 04 0000 140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1 16 10100 04 0000 140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>
              <w:lastRenderedPageBreak/>
              <w:t>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1 17 05040 04 0000 180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2 02 15001 04 0000 150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2 02 15002 04 0000 150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2 02 16549 04 0000 150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2 02 19999 04 0000 150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дотации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2 07 04050 04 0000 150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2 08 04000 04 0000 150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2 18 04010 04 0000 150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2 19 60010 04 0000 150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муниципального имущества и землепользования администрации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1 08 07150 01 1000 110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1 11 01040 04 0000 120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Доходы в виде прибыли, приходящейся на доли в уставных (складочных) капиталах хозяйственных </w:t>
            </w:r>
            <w:r>
              <w:lastRenderedPageBreak/>
              <w:t>товариществ и обществ, или дивидендов по акциям, принадлежащим городским округам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1 11 05012 04 0000 120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1 11 05024 04 0000 120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1 11 05034 04 0000 120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1 11 05312 04 0000 120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1 11 05324 04 0000 120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1 11 05326 04 0000 120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1 11 05410 04 0000 120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</w:t>
            </w:r>
            <w:r>
              <w:lastRenderedPageBreak/>
              <w:t>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1 11 05420 04 0000 120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1 11 07014 04 0000 120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1 11 09044 04 0012 120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(поступления от использования рекламного пространства)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1 11 09044 04 0014 120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использование земельных участков, находящихся в муниципальной собственности, а также за использование земель или земельных участков, государственная собственность на которые не разграничена, на территории города Орла без предоставления земельных участков и установления сервитутов, публичного сервитута)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1 11 09044 04 0020 120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поступления)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1 13 01994 04 0000 130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Прочие доходы от оказания платных услуг (работ) </w:t>
            </w:r>
            <w:r>
              <w:lastRenderedPageBreak/>
              <w:t>получателями средств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1 14 01040 04 0000 410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продажи квартир, находящихся в собственности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1 14 02043 04 0000 410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1 14 06012 04 0000 430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1 14 06024 04 0000 430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1 14 06312 04 0000 430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1 14 06324 04 0000 430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1 14 06326 04 0000 430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1 16 01074 01 0000 140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1 16 01084 01 0000 140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">
              <w:r>
                <w:rPr>
                  <w:color w:val="0000FF"/>
                </w:rPr>
                <w:t>главой 8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1 16 01194 01 0000 140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1 16 07010 04 0000 140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1 16 07090 04 0000 140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1 16 10032 04 0000 140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1 16 10061 04 0000 140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1 16 10100 04 0000 140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lastRenderedPageBreak/>
              <w:t>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1 17 05040 04 0000 180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2 02 25511 04 0000 150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проведение комплексных кадастровых работ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2 02 30024 04 0000 150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2 07 04050 04 0000 150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2 19 60010 04 0000 150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культуры администрации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1 11 05034 04 0000 120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1 13 01994 04 0000 130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1 16 07090 04 0000 140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Возмещение ущерба при возникновении страховых случаев, когда выгодоприобретателями выступают </w:t>
            </w:r>
            <w:r>
              <w:lastRenderedPageBreak/>
              <w:t>получатели средств бюджета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1 16 10100 04 0000 140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1 17 05040 04 0000 180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2 02 25466 04 0000 150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2 02 25519 04 0000 150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Субсидия бюджетам городских округов на поддержку отрасли культуры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2 02 45454 04 0000 150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2 07 04050 04 0000 150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856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2 19 60010 04 0000 150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образования, спорта и физической культуры администрации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1 13 01994 04 0000 130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1 16 07090 04 0000 140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Возмещение ущерба при возникновении страховых </w:t>
            </w:r>
            <w:r>
              <w:lastRenderedPageBreak/>
              <w:t>случаев, когда выгодоприобретателями выступают получатели средств бюджета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1 16 10061 04 0000 140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1 16 10100 04 0000 140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1 17 05040 04 0000 180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1 17 15020 04 1001 150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Инициативные платежи, зачисляемые в бюджеты городских округов (текущий ремонт МБОУ - СОШ N 24 города Орла)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1 17 15020 04 1002 150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Инициативные платежи, зачисляемые в бюджеты городских округов (текущий ремонт муниципального бюджетного общеобразовательного учреждения - лицей N 1 имени М.В. Ломоносова города Орла)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2 02 25027 04 0000 150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2 02 25172 04 0000 150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2 02 25228 04 0000 150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2 02 25304 04 0000 150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2 02 25750 04 0000 150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2 02 30021 04 0000 150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2 02 30024 04 0000 150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2 02 30029 04 0000 150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2 02 45179 04 0000 150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Межбюджетные трансферты, передаваемые бюджетам городских округов на проявление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2 02 45303 04 0000 150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2 18 04010 04 0000 150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2 19 60010 04 0000 150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социальной поддержки населения, опеки и попечительства администрации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1 13 01994 04 0000 130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1 16 07090 04 0000 140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1 17 05040 04 0000 180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2 02 30024 04 0000 150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2 02 30027 04 0000 150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2 07 04050 04 0000 150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877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2 19 60010 04 0000 150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Контрольно-счетная палата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1 16 01054 01 0000 140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1 16 01074 01 0000 140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7">
              <w:r>
                <w:rPr>
                  <w:color w:val="0000FF"/>
                </w:rPr>
                <w:t>главой 7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886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1 16 01154 01 0000 140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8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1 16 01194 01 0000 140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1 16 07090 04 0000 140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1 08 07173 01 1000 110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1 11 05034 04 0000 120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1 11 05312 04 0000 120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</w:t>
            </w:r>
            <w:r>
              <w:lastRenderedPageBreak/>
              <w:t>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1 11 05324 04 0000 120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1 11 09044 04 0016 120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1 13 01530 04 0000 130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1 13 01994 04 0000 130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1 14 02042 04 0000 440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1 16 01194 01 0000 140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1 16 07010 04 0000 140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1 16 07090 04 0000 140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</w:t>
            </w:r>
            <w:r>
              <w:lastRenderedPageBreak/>
              <w:t>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1 16 10032 04 0000 140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1 16 10061 04 0000 140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1 16 10062 04 0000 140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1 16 10081 04 0000 140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1 16 10082 04 0000 140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1 16 10100 04 0000 140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lastRenderedPageBreak/>
              <w:t>городских округов)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1 16 11064 01 0000 140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1 17 05040 04 0000 180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Прочий неналоговые доходы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2 02 20077 04 0000 150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финансирование капитальных вложений в объекты муниципальной собственности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2 02 20216 04 0000 150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2 02 25021 04 0000 150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2 02 25232 04 0000 150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2 02 25243 04 0000 150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2 02 25245 04 0000 150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создание мемориального комплекса "Судбищенская битва"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2 02 25299 04 0000 150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Субсидии бюджетам городских округов на софинансирование расходных обязательств субъектов </w:t>
            </w:r>
            <w:r>
              <w:lastRenderedPageBreak/>
              <w:t>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2 02 25333 04 0000 150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поддержку региональных программ по проектированию туристского кода центра города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2 02 25393 04 0000 150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финансовое обеспечение дорожной деятельности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2 02 25394 04 0000 150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2 02 25418 04 0000 150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2 02 25520 04 0000 150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2 02 25555 04 0000 150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2 02 25753 04 0000 150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софинансирование закупки оборудования для создания "умных" спортивных площадок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2 02 27112 04 0000 150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2 02 30024 04 0000 150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2 02 45269 04 0000 150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Межбюджетные трансферты, передаваемые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2 02 45389 04 0000 150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Межбюджетные трансферты, передаваемые бюджетам городских округов на развитие инфраструктуры дорожного хозяйства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2 02 45393 04 0000 150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Межбюджетные трансферты, передаваемые бюджетам городских округов на финансовое обеспечение дорожной </w:t>
            </w:r>
            <w:r>
              <w:lastRenderedPageBreak/>
              <w:t>деятельности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2 02 45418 04 0000 150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2 02 49001 04 0000 150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2 07 04050 04 0000 150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2 19 25753 04 0000 150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Возврат остатков субсидий на софинансирование закупки оборудования для создания "умных" спортивных площадок из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2 19 60010 04 0000 150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жилищно-коммунального хозяйства администрации города Орла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1 11 05034 04 0000 120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1 13 02994 04 0000 130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1 17 01040 04 0000 180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1 16 07010 04 0000 140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1 16 07090 04 0000 140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1 11 09044 04 0016 120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Прочие поступления от использования имущества, </w:t>
            </w:r>
            <w: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2 02 20299 04 0000 150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2 02 20300 04 0000 150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2 02 20302 04 0000 150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2 02 20303 04 0000 150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2 02 25497 04 0000 150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2 02 35082 04 0000 150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2 02 35134 04 0000150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3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2 02 35135 04 0000 150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2 02 35176 04 0000150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2 02 49999 04 0000 150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890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2 19 60010 04 0000 150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E04CA">
        <w:tc>
          <w:tcPr>
            <w:tcW w:w="9059" w:type="dxa"/>
            <w:gridSpan w:val="3"/>
          </w:tcPr>
          <w:p w:rsidR="008E04CA" w:rsidRDefault="008E04CA">
            <w:pPr>
              <w:pStyle w:val="ConsPlusNormal"/>
              <w:jc w:val="center"/>
              <w:outlineLvl w:val="1"/>
            </w:pPr>
            <w:r>
              <w:t>Главные администраторы доходов бюджета города Орла - органы государственной власти Орловской области, органы государственной власти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Департамент дорожного хозяйства, транспорта и реализации государственных строительных программ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007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Департамент образования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1 16 01053 01 0000 140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6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1 16 01063 01 0000 140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7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1 16 01073 01 0000 140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8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1 16 01083 01 0000 140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9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lastRenderedPageBreak/>
              <w:t>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1 16 01093 01 0000 140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0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1 16 01113 01 0000 140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1 16 01133 01 0000 140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2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1 16 01143 01 0000 140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3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1 16 01153 01 0000 140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4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5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1 16 01173 01 0000 140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6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1 16 01183 01 0000 140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7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1 16 01193 01 0000 140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8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1 16 01203 01 0000 140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9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1 16 01213 01 0000 140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0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019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лесами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019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1 11 05326 04 0000 120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048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Приокское межрегиональное управление Федеральной службы по надзору в сфере природопользования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048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1 12 01010 01 6000 120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048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1 12 01030 01 6000 120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Плата за сбросы загрязняющих веществ в водные объекты (федеральные государственные органы, Банк России, </w:t>
            </w:r>
            <w:r>
              <w:lastRenderedPageBreak/>
              <w:t>органы управления государственными внебюджетными фондами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048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1 12 01041 01 6000 120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048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1 12 01042 01 6000 120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048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048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1 16 10123 01 0051 140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048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1 16 11050 01 0000 140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081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Федеральной службы по ветеринарному и фитосанитарному надзору по Орловской и Курской областям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081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</w:t>
            </w:r>
            <w: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081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1 16 10123 01 0051 140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096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Федеральной службы по надзору в сфере связи, информационных технологий и массовых коммуникаций по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096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106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Юго-Западное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106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141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Федеральной службы по надзору в сфере защиты прав потребителей и благополучия человека по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141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lastRenderedPageBreak/>
              <w:t>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157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Федеральной антимонопольной службы по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161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Федеральная служба войск национальной гвардии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180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ФНС России по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1 01 02010 01 0000 110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>
              <w:lastRenderedPageBreak/>
              <w:t xml:space="preserve">налога осуществляются в соответствии со </w:t>
            </w:r>
            <w:hyperlink r:id="rId4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43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1 01 02020 01 0000 110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4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45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46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1 01 02030 01 0000 110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47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1 01 02040 01 0000 110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48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1 01 02080 01 0000 110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1 01 02130 01 0000 110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1 01 02140 01 0000 110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рублей)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1 03 02231 01 0000 110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1 03 02241 01 0000 110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Доходы от уплаты акцизов на моторные масла для дизельных и (или) карбюраторных (инжекторных) </w:t>
            </w:r>
            <w: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1 03 02251 01 0000 110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1 03 02261 01 0000 110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1 05 01011 01 1000 110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1 05 01011 01 3000 110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1 05 01012 01 1000 110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1 05 01012 01 3000 110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1 05 01021 01 1000 110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Налог, взимаемый с налогоплательщиков, выбравших в качестве объекта налогообложения доходы, </w:t>
            </w:r>
            <w:r>
              <w:lastRenderedPageBreak/>
              <w:t>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1 05 01021 01 3000 110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1 05 01022 01 1000 110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1 05 01022 01 3000 110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1 05 01050 01 1000 110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1 05 02010 02 1000 110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1 05 02010 02 3000 110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1 05 02020 02 1000 110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1 05 02020 02 3000 110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</w:t>
            </w:r>
            <w:r>
              <w:lastRenderedPageBreak/>
              <w:t>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1 05 03010 01 1000 110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1 05 03010 01 3000 110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1 05 03020 01 1000 110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1 05 03020 01 3000 110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1 05 04010 02 1000 110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1 05 04010 02 3000 110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1 06 01020 04 1000 110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1 06 01020 04 3000 110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1 06 06032 04 1000 110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1 06 06032 04 3000 110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1 06 06042 04 1000 110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1 06 06042 04 3000 110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1 08 03010 01 1050 110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1 08 03010 01 1060 110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1 09 00000 00 0000 000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1 16 10123 01 0031 140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</w:t>
            </w:r>
            <w:r>
              <w:lastRenderedPageBreak/>
              <w:t>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1 16 10129 01 0000 140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МВД России по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188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1 16 10123 01 0051 140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321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Федеральной службы государственной регистрации, кадастра и картографии по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321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321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1 16 10123 01 0051 140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322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Федеральной службы судебных приставов по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322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322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1 16 10123 01 0051 140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498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Приокское управление Федеральной службы по экологическому, технологическому и атомному надзору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498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1 16 10123 01 0041 140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498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1 16 10123 01 0051 140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на)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Управление по организационному обеспечению деятельности мировых судей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1 16 01053 01 0000 140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9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1 16 01063 01 0000 140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0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1 16 01073 01 0000 140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1 16 01083 01 0000 140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2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1 16 01093 01 0000 140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3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1 16 01113 01 0000 140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4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1 16 01133 01 0000 140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5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1 16 01143 01 0000 140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6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1 16 01153 01 0000 140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7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8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1 16 01163 01 0000 140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9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lastRenderedPageBreak/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1 16 01173 01 0000 140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0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1 16 01183 01 0000 140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1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1 16 01193 01 0000 140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2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805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1 16 01203 01 0000 140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3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818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</w:p>
        </w:tc>
        <w:tc>
          <w:tcPr>
            <w:tcW w:w="5669" w:type="dxa"/>
          </w:tcPr>
          <w:p w:rsidR="008E04CA" w:rsidRDefault="008E04CA">
            <w:pPr>
              <w:pStyle w:val="ConsPlusNormal"/>
              <w:jc w:val="center"/>
            </w:pPr>
            <w:r>
              <w:t>Департамент надзорной и контрольной деятельности Орловской области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818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1 16 10123 01 0000 140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E04CA">
        <w:tc>
          <w:tcPr>
            <w:tcW w:w="782" w:type="dxa"/>
          </w:tcPr>
          <w:p w:rsidR="008E04CA" w:rsidRDefault="008E04CA">
            <w:pPr>
              <w:pStyle w:val="ConsPlusNormal"/>
            </w:pPr>
            <w:r>
              <w:t>818</w:t>
            </w:r>
          </w:p>
        </w:tc>
        <w:tc>
          <w:tcPr>
            <w:tcW w:w="2608" w:type="dxa"/>
          </w:tcPr>
          <w:p w:rsidR="008E04CA" w:rsidRDefault="008E04CA">
            <w:pPr>
              <w:pStyle w:val="ConsPlusNormal"/>
            </w:pPr>
            <w:r>
              <w:t>1 16 11050 01 0000 140</w:t>
            </w:r>
          </w:p>
        </w:tc>
        <w:tc>
          <w:tcPr>
            <w:tcW w:w="5669" w:type="dxa"/>
          </w:tcPr>
          <w:p w:rsidR="008E04CA" w:rsidRDefault="008E04CA">
            <w:pPr>
              <w:pStyle w:val="ConsPlusNormal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</w:tbl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ind w:firstLine="540"/>
        <w:jc w:val="both"/>
      </w:pPr>
    </w:p>
    <w:p w:rsidR="008E04CA" w:rsidRDefault="008E04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8DD" w:rsidRDefault="008218DD">
      <w:bookmarkStart w:id="1" w:name="_GoBack"/>
      <w:bookmarkEnd w:id="1"/>
    </w:p>
    <w:sectPr w:rsidR="008218DD" w:rsidSect="0054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CA"/>
    <w:rsid w:val="008218DD"/>
    <w:rsid w:val="008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18617-9616-415E-9867-F1638EF1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4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0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04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0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04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04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04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04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779&amp;dst=100376" TargetMode="External"/><Relationship Id="rId18" Type="http://schemas.openxmlformats.org/officeDocument/2006/relationships/hyperlink" Target="https://login.consultant.ru/link/?req=doc&amp;base=LAW&amp;n=453779&amp;dst=8937" TargetMode="External"/><Relationship Id="rId26" Type="http://schemas.openxmlformats.org/officeDocument/2006/relationships/hyperlink" Target="https://login.consultant.ru/link/?req=doc&amp;base=LAW&amp;n=453779&amp;dst=100174" TargetMode="External"/><Relationship Id="rId39" Type="http://schemas.openxmlformats.org/officeDocument/2006/relationships/hyperlink" Target="https://login.consultant.ru/link/?req=doc&amp;base=LAW&amp;n=453779&amp;dst=101693" TargetMode="External"/><Relationship Id="rId21" Type="http://schemas.openxmlformats.org/officeDocument/2006/relationships/hyperlink" Target="https://login.consultant.ru/link/?req=doc&amp;base=LAW&amp;n=453779&amp;dst=101595" TargetMode="External"/><Relationship Id="rId34" Type="http://schemas.openxmlformats.org/officeDocument/2006/relationships/hyperlink" Target="https://login.consultant.ru/link/?req=doc&amp;base=LAW&amp;n=453779&amp;dst=8937" TargetMode="External"/><Relationship Id="rId42" Type="http://schemas.openxmlformats.org/officeDocument/2006/relationships/hyperlink" Target="https://login.consultant.ru/link/?req=doc&amp;base=LAW&amp;n=454482&amp;dst=10877" TargetMode="External"/><Relationship Id="rId47" Type="http://schemas.openxmlformats.org/officeDocument/2006/relationships/hyperlink" Target="https://login.consultant.ru/link/?req=doc&amp;base=LAW&amp;n=454482&amp;dst=101491" TargetMode="External"/><Relationship Id="rId50" Type="http://schemas.openxmlformats.org/officeDocument/2006/relationships/hyperlink" Target="https://login.consultant.ru/link/?req=doc&amp;base=LAW&amp;n=453779&amp;dst=100326" TargetMode="External"/><Relationship Id="rId55" Type="http://schemas.openxmlformats.org/officeDocument/2006/relationships/hyperlink" Target="https://login.consultant.ru/link/?req=doc&amp;base=LAW&amp;n=453779&amp;dst=101092" TargetMode="External"/><Relationship Id="rId63" Type="http://schemas.openxmlformats.org/officeDocument/2006/relationships/hyperlink" Target="https://login.consultant.ru/link/?req=doc&amp;base=LAW&amp;n=453779&amp;dst=101693" TargetMode="External"/><Relationship Id="rId7" Type="http://schemas.openxmlformats.org/officeDocument/2006/relationships/hyperlink" Target="https://login.consultant.ru/link/?req=doc&amp;base=RLAW127&amp;n=9440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779&amp;dst=100174" TargetMode="External"/><Relationship Id="rId20" Type="http://schemas.openxmlformats.org/officeDocument/2006/relationships/hyperlink" Target="https://login.consultant.ru/link/?req=doc&amp;base=LAW&amp;n=453779&amp;dst=101595" TargetMode="External"/><Relationship Id="rId29" Type="http://schemas.openxmlformats.org/officeDocument/2006/relationships/hyperlink" Target="https://login.consultant.ru/link/?req=doc&amp;base=LAW&amp;n=453779&amp;dst=10314" TargetMode="External"/><Relationship Id="rId41" Type="http://schemas.openxmlformats.org/officeDocument/2006/relationships/hyperlink" Target="https://login.consultant.ru/link/?req=doc&amp;base=LAW&amp;n=454482&amp;dst=3019" TargetMode="External"/><Relationship Id="rId54" Type="http://schemas.openxmlformats.org/officeDocument/2006/relationships/hyperlink" Target="https://login.consultant.ru/link/?req=doc&amp;base=LAW&amp;n=453779&amp;dst=100759" TargetMode="External"/><Relationship Id="rId62" Type="http://schemas.openxmlformats.org/officeDocument/2006/relationships/hyperlink" Target="https://login.consultant.ru/link/?req=doc&amp;base=LAW&amp;n=453779&amp;dst=1015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3948&amp;dst=100005" TargetMode="External"/><Relationship Id="rId11" Type="http://schemas.openxmlformats.org/officeDocument/2006/relationships/hyperlink" Target="https://login.consultant.ru/link/?req=doc&amp;base=RLAW127&amp;n=73713" TargetMode="External"/><Relationship Id="rId24" Type="http://schemas.openxmlformats.org/officeDocument/2006/relationships/hyperlink" Target="https://login.consultant.ru/link/?req=doc&amp;base=LAW&amp;n=474016" TargetMode="External"/><Relationship Id="rId32" Type="http://schemas.openxmlformats.org/officeDocument/2006/relationships/hyperlink" Target="https://login.consultant.ru/link/?req=doc&amp;base=LAW&amp;n=453779&amp;dst=101092" TargetMode="External"/><Relationship Id="rId37" Type="http://schemas.openxmlformats.org/officeDocument/2006/relationships/hyperlink" Target="https://login.consultant.ru/link/?req=doc&amp;base=LAW&amp;n=453779&amp;dst=101534" TargetMode="External"/><Relationship Id="rId40" Type="http://schemas.openxmlformats.org/officeDocument/2006/relationships/hyperlink" Target="https://login.consultant.ru/link/?req=doc&amp;base=LAW&amp;n=453779&amp;dst=101819" TargetMode="External"/><Relationship Id="rId45" Type="http://schemas.openxmlformats.org/officeDocument/2006/relationships/hyperlink" Target="https://login.consultant.ru/link/?req=doc&amp;base=LAW&amp;n=454482&amp;dst=10877" TargetMode="External"/><Relationship Id="rId53" Type="http://schemas.openxmlformats.org/officeDocument/2006/relationships/hyperlink" Target="https://login.consultant.ru/link/?req=doc&amp;base=LAW&amp;n=453779&amp;dst=100655" TargetMode="External"/><Relationship Id="rId58" Type="http://schemas.openxmlformats.org/officeDocument/2006/relationships/hyperlink" Target="https://login.consultant.ru/link/?req=doc&amp;base=LAW&amp;n=470713&amp;dst=4818" TargetMode="External"/><Relationship Id="rId5" Type="http://schemas.openxmlformats.org/officeDocument/2006/relationships/hyperlink" Target="https://login.consultant.ru/link/?req=doc&amp;base=RLAW127&amp;n=84820&amp;dst=100005" TargetMode="External"/><Relationship Id="rId15" Type="http://schemas.openxmlformats.org/officeDocument/2006/relationships/hyperlink" Target="https://login.consultant.ru/link/?req=doc&amp;base=LAW&amp;n=453779&amp;dst=101595" TargetMode="External"/><Relationship Id="rId23" Type="http://schemas.openxmlformats.org/officeDocument/2006/relationships/hyperlink" Target="https://login.consultant.ru/link/?req=doc&amp;base=LAW&amp;n=95973" TargetMode="External"/><Relationship Id="rId28" Type="http://schemas.openxmlformats.org/officeDocument/2006/relationships/hyperlink" Target="https://login.consultant.ru/link/?req=doc&amp;base=LAW&amp;n=453779&amp;dst=100376" TargetMode="External"/><Relationship Id="rId36" Type="http://schemas.openxmlformats.org/officeDocument/2006/relationships/hyperlink" Target="https://login.consultant.ru/link/?req=doc&amp;base=LAW&amp;n=453779&amp;dst=101486" TargetMode="External"/><Relationship Id="rId49" Type="http://schemas.openxmlformats.org/officeDocument/2006/relationships/hyperlink" Target="https://login.consultant.ru/link/?req=doc&amp;base=LAW&amp;n=453779&amp;dst=100174" TargetMode="External"/><Relationship Id="rId57" Type="http://schemas.openxmlformats.org/officeDocument/2006/relationships/hyperlink" Target="https://login.consultant.ru/link/?req=doc&amp;base=LAW&amp;n=453779&amp;dst=8937" TargetMode="External"/><Relationship Id="rId61" Type="http://schemas.openxmlformats.org/officeDocument/2006/relationships/hyperlink" Target="https://login.consultant.ru/link/?req=doc&amp;base=LAW&amp;n=453779&amp;dst=101534" TargetMode="External"/><Relationship Id="rId10" Type="http://schemas.openxmlformats.org/officeDocument/2006/relationships/hyperlink" Target="https://login.consultant.ru/link/?req=doc&amp;base=LAW&amp;n=457889&amp;dst=100009" TargetMode="External"/><Relationship Id="rId19" Type="http://schemas.openxmlformats.org/officeDocument/2006/relationships/hyperlink" Target="https://login.consultant.ru/link/?req=doc&amp;base=LAW&amp;n=470713&amp;dst=4818" TargetMode="External"/><Relationship Id="rId31" Type="http://schemas.openxmlformats.org/officeDocument/2006/relationships/hyperlink" Target="https://login.consultant.ru/link/?req=doc&amp;base=LAW&amp;n=453779&amp;dst=100759" TargetMode="External"/><Relationship Id="rId44" Type="http://schemas.openxmlformats.org/officeDocument/2006/relationships/hyperlink" Target="https://login.consultant.ru/link/?req=doc&amp;base=LAW&amp;n=454482&amp;dst=3019" TargetMode="External"/><Relationship Id="rId52" Type="http://schemas.openxmlformats.org/officeDocument/2006/relationships/hyperlink" Target="https://login.consultant.ru/link/?req=doc&amp;base=LAW&amp;n=453779&amp;dst=10314" TargetMode="External"/><Relationship Id="rId60" Type="http://schemas.openxmlformats.org/officeDocument/2006/relationships/hyperlink" Target="https://login.consultant.ru/link/?req=doc&amp;base=LAW&amp;n=453779&amp;dst=101486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713&amp;dst=6576" TargetMode="External"/><Relationship Id="rId14" Type="http://schemas.openxmlformats.org/officeDocument/2006/relationships/hyperlink" Target="https://login.consultant.ru/link/?req=doc&amp;base=LAW&amp;n=453779&amp;dst=10314" TargetMode="External"/><Relationship Id="rId22" Type="http://schemas.openxmlformats.org/officeDocument/2006/relationships/hyperlink" Target="https://login.consultant.ru/link/?req=doc&amp;base=LAW&amp;n=474016" TargetMode="External"/><Relationship Id="rId27" Type="http://schemas.openxmlformats.org/officeDocument/2006/relationships/hyperlink" Target="https://login.consultant.ru/link/?req=doc&amp;base=LAW&amp;n=453779&amp;dst=100326" TargetMode="External"/><Relationship Id="rId30" Type="http://schemas.openxmlformats.org/officeDocument/2006/relationships/hyperlink" Target="https://login.consultant.ru/link/?req=doc&amp;base=LAW&amp;n=453779&amp;dst=100655" TargetMode="External"/><Relationship Id="rId35" Type="http://schemas.openxmlformats.org/officeDocument/2006/relationships/hyperlink" Target="https://login.consultant.ru/link/?req=doc&amp;base=LAW&amp;n=470713&amp;dst=4818" TargetMode="External"/><Relationship Id="rId43" Type="http://schemas.openxmlformats.org/officeDocument/2006/relationships/hyperlink" Target="https://login.consultant.ru/link/?req=doc&amp;base=LAW&amp;n=454482&amp;dst=101491" TargetMode="External"/><Relationship Id="rId48" Type="http://schemas.openxmlformats.org/officeDocument/2006/relationships/hyperlink" Target="https://login.consultant.ru/link/?req=doc&amp;base=LAW&amp;n=454482&amp;dst=10877" TargetMode="External"/><Relationship Id="rId56" Type="http://schemas.openxmlformats.org/officeDocument/2006/relationships/hyperlink" Target="https://login.consultant.ru/link/?req=doc&amp;base=LAW&amp;n=453779&amp;dst=529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0713&amp;dst=6572" TargetMode="External"/><Relationship Id="rId51" Type="http://schemas.openxmlformats.org/officeDocument/2006/relationships/hyperlink" Target="https://login.consultant.ru/link/?req=doc&amp;base=LAW&amp;n=453779&amp;dst=1003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7&amp;n=94401&amp;dst=100005" TargetMode="External"/><Relationship Id="rId17" Type="http://schemas.openxmlformats.org/officeDocument/2006/relationships/hyperlink" Target="https://login.consultant.ru/link/?req=doc&amp;base=LAW&amp;n=453779&amp;dst=100376" TargetMode="External"/><Relationship Id="rId25" Type="http://schemas.openxmlformats.org/officeDocument/2006/relationships/hyperlink" Target="https://login.consultant.ru/link/?req=doc&amp;base=LAW&amp;n=451872" TargetMode="External"/><Relationship Id="rId33" Type="http://schemas.openxmlformats.org/officeDocument/2006/relationships/hyperlink" Target="https://login.consultant.ru/link/?req=doc&amp;base=LAW&amp;n=453779&amp;dst=5299" TargetMode="External"/><Relationship Id="rId38" Type="http://schemas.openxmlformats.org/officeDocument/2006/relationships/hyperlink" Target="https://login.consultant.ru/link/?req=doc&amp;base=LAW&amp;n=453779&amp;dst=101595" TargetMode="External"/><Relationship Id="rId46" Type="http://schemas.openxmlformats.org/officeDocument/2006/relationships/hyperlink" Target="https://login.consultant.ru/link/?req=doc&amp;base=LAW&amp;n=454482&amp;dst=101491" TargetMode="External"/><Relationship Id="rId59" Type="http://schemas.openxmlformats.org/officeDocument/2006/relationships/hyperlink" Target="https://login.consultant.ru/link/?req=doc&amp;base=LAW&amp;n=453779&amp;dst=3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12645</Words>
  <Characters>72082</Characters>
  <Application>Microsoft Office Word</Application>
  <DocSecurity>0</DocSecurity>
  <Lines>600</Lines>
  <Paragraphs>169</Paragraphs>
  <ScaleCrop>false</ScaleCrop>
  <Company/>
  <LinksUpToDate>false</LinksUpToDate>
  <CharactersWithSpaces>84558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2024-04-18T16:29:00Z</dcterms:created>
  <dcterms:modified xsi:type="dcterms:W3CDTF">2024-04-18T16:30:00Z</dcterms:modified>
</cp:coreProperties>
</file>