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C1" w:rsidRPr="000A5986" w:rsidRDefault="00CA1FC1" w:rsidP="00CA1FC1">
      <w:pPr>
        <w:pStyle w:val="a3"/>
        <w:shd w:val="clear" w:color="auto" w:fill="FFFFFF"/>
        <w:spacing w:before="120" w:beforeAutospacing="0" w:after="312" w:afterAutospacing="0"/>
        <w:ind w:firstLine="709"/>
        <w:jc w:val="both"/>
        <w:rPr>
          <w:color w:val="000000"/>
          <w:sz w:val="28"/>
          <w:szCs w:val="28"/>
        </w:rPr>
      </w:pPr>
      <w:r w:rsidRPr="000A5986">
        <w:rPr>
          <w:color w:val="000000"/>
          <w:sz w:val="28"/>
          <w:szCs w:val="28"/>
          <w:u w:val="single"/>
        </w:rPr>
        <w:t>Вопрос:</w:t>
      </w:r>
      <w:r w:rsidRPr="000A5986">
        <w:rPr>
          <w:color w:val="000000"/>
          <w:sz w:val="28"/>
          <w:szCs w:val="28"/>
        </w:rPr>
        <w:t> </w:t>
      </w:r>
      <w:proofErr w:type="gramStart"/>
      <w:r w:rsidRPr="000A5986">
        <w:rPr>
          <w:color w:val="000000"/>
          <w:sz w:val="28"/>
          <w:szCs w:val="28"/>
        </w:rPr>
        <w:t>В</w:t>
      </w:r>
      <w:proofErr w:type="gramEnd"/>
      <w:r w:rsidRPr="000A5986">
        <w:rPr>
          <w:color w:val="000000"/>
          <w:sz w:val="28"/>
          <w:szCs w:val="28"/>
        </w:rPr>
        <w:t xml:space="preserve"> каком случае может быть ограничен выезд гражданина-должника из Российской Федерации?</w:t>
      </w:r>
    </w:p>
    <w:p w:rsidR="00CA1FC1" w:rsidRPr="000A5986" w:rsidRDefault="00CA1FC1" w:rsidP="00CA1FC1">
      <w:pPr>
        <w:pStyle w:val="a3"/>
        <w:shd w:val="clear" w:color="auto" w:fill="FFFFFF"/>
        <w:spacing w:before="120" w:beforeAutospacing="0" w:after="312" w:afterAutospacing="0"/>
        <w:ind w:firstLine="709"/>
        <w:jc w:val="both"/>
        <w:rPr>
          <w:color w:val="000000"/>
          <w:sz w:val="28"/>
          <w:szCs w:val="28"/>
        </w:rPr>
      </w:pPr>
      <w:r w:rsidRPr="000A5986">
        <w:rPr>
          <w:color w:val="000000"/>
          <w:sz w:val="28"/>
          <w:szCs w:val="28"/>
          <w:u w:val="single"/>
        </w:rPr>
        <w:t>Ответ:</w:t>
      </w:r>
      <w:r w:rsidRPr="000A5986">
        <w:rPr>
          <w:color w:val="000000"/>
          <w:sz w:val="28"/>
          <w:szCs w:val="28"/>
        </w:rPr>
        <w:t> Федеральным законом №229-ФЗ от 02.10.2007 № 229-ФЗ «Об исполнительном производстве» определены условия и порядок принудительного исполнения судебных актов.</w:t>
      </w:r>
    </w:p>
    <w:p w:rsidR="00CA1FC1" w:rsidRDefault="00CA1FC1" w:rsidP="00CA1FC1">
      <w:pPr>
        <w:pStyle w:val="a3"/>
        <w:shd w:val="clear" w:color="auto" w:fill="FFFFFF"/>
        <w:spacing w:before="120" w:beforeAutospacing="0" w:after="312" w:afterAutospacing="0"/>
        <w:ind w:firstLine="709"/>
        <w:jc w:val="both"/>
        <w:rPr>
          <w:color w:val="000000"/>
          <w:sz w:val="28"/>
          <w:szCs w:val="28"/>
        </w:rPr>
      </w:pPr>
      <w:r w:rsidRPr="000A5986">
        <w:rPr>
          <w:color w:val="000000"/>
          <w:sz w:val="28"/>
          <w:szCs w:val="28"/>
        </w:rPr>
        <w:t xml:space="preserve">В соответствии с ч. 1 ст. 67 Федерального закона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причин требований, содержащихся в исполнительном документе, сумма задолженности по которому превышает десять тысяч рублей, или исполнительном документе неимущественного характера, выданных на основании судебного акта или являющихся судебным актом,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 </w:t>
      </w:r>
    </w:p>
    <w:p w:rsidR="0033798E" w:rsidRDefault="0033798E">
      <w:bookmarkStart w:id="0" w:name="_GoBack"/>
      <w:bookmarkEnd w:id="0"/>
    </w:p>
    <w:sectPr w:rsidR="0033798E" w:rsidSect="0046717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F"/>
    <w:rsid w:val="0033798E"/>
    <w:rsid w:val="0045443F"/>
    <w:rsid w:val="00B315C6"/>
    <w:rsid w:val="00C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2EE8"/>
  <w15:chartTrackingRefBased/>
  <w15:docId w15:val="{C1A41D1A-F632-4BEC-8378-1AC05A52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1F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2021-06-22T08:58:00Z</dcterms:created>
  <dcterms:modified xsi:type="dcterms:W3CDTF">2021-06-22T08:59:00Z</dcterms:modified>
</cp:coreProperties>
</file>