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E0B" w:rsidRDefault="003E1E0B" w:rsidP="003E1E0B">
      <w:pPr>
        <w:tabs>
          <w:tab w:val="left" w:pos="2694"/>
        </w:tabs>
        <w:ind w:right="124"/>
        <w:jc w:val="center"/>
        <w:rPr>
          <w:color w:val="0000FF"/>
          <w:sz w:val="12"/>
        </w:rPr>
      </w:pPr>
      <w:r>
        <w:rPr>
          <w:color w:val="0000FF"/>
          <w:sz w:val="12"/>
        </w:rPr>
        <w:t xml:space="preserve"> </w:t>
      </w:r>
    </w:p>
    <w:p w:rsidR="003E1E0B" w:rsidRDefault="003E1E0B" w:rsidP="003E1E0B">
      <w:pPr>
        <w:ind w:right="124"/>
        <w:jc w:val="center"/>
        <w:rPr>
          <w:color w:val="0000FF"/>
          <w:sz w:val="12"/>
        </w:rPr>
      </w:pPr>
    </w:p>
    <w:p w:rsidR="003E1E0B" w:rsidRDefault="003E1E0B" w:rsidP="003E1E0B">
      <w:pPr>
        <w:pStyle w:val="2"/>
        <w:ind w:right="124"/>
        <w:rPr>
          <w:caps/>
        </w:rPr>
      </w:pPr>
      <w:r>
        <w:rPr>
          <w:b w:val="0"/>
        </w:rPr>
        <w:t>РОССИЙСКАЯ ФЕДЕРАЦИЯ</w:t>
      </w:r>
    </w:p>
    <w:p w:rsidR="003E1E0B" w:rsidRDefault="003E1E0B" w:rsidP="003E1E0B">
      <w:pPr>
        <w:ind w:right="124"/>
        <w:jc w:val="center"/>
        <w:rPr>
          <w:caps/>
          <w:color w:val="0000FF"/>
        </w:rPr>
      </w:pPr>
      <w:r>
        <w:rPr>
          <w:caps/>
          <w:color w:val="0000FF"/>
        </w:rPr>
        <w:t>орловская область</w:t>
      </w:r>
    </w:p>
    <w:p w:rsidR="003E1E0B" w:rsidRDefault="003E1E0B" w:rsidP="003E1E0B">
      <w:pPr>
        <w:ind w:right="124"/>
        <w:jc w:val="center"/>
        <w:rPr>
          <w:color w:val="0000FF"/>
          <w:spacing w:val="30"/>
          <w:sz w:val="40"/>
        </w:rPr>
      </w:pPr>
      <w:r>
        <w:rPr>
          <w:caps/>
          <w:color w:val="0000FF"/>
        </w:rPr>
        <w:t>муниципальное образование «Город орЁл»</w:t>
      </w:r>
    </w:p>
    <w:p w:rsidR="003E1E0B" w:rsidRDefault="003E1E0B" w:rsidP="003E1E0B">
      <w:pPr>
        <w:pStyle w:val="1"/>
        <w:ind w:right="124"/>
        <w:rPr>
          <w:color w:val="0000FF"/>
          <w:sz w:val="2"/>
        </w:rPr>
      </w:pPr>
      <w:r>
        <w:rPr>
          <w:b w:val="0"/>
          <w:color w:val="0000FF"/>
          <w:spacing w:val="30"/>
          <w:sz w:val="40"/>
        </w:rPr>
        <w:t>Администрация города Орла</w:t>
      </w:r>
    </w:p>
    <w:p w:rsidR="003E1E0B" w:rsidRDefault="003E1E0B" w:rsidP="003E1E0B">
      <w:pPr>
        <w:ind w:right="124"/>
        <w:rPr>
          <w:b/>
          <w:color w:val="0000FF"/>
          <w:sz w:val="2"/>
        </w:rPr>
      </w:pPr>
    </w:p>
    <w:p w:rsidR="003E1E0B" w:rsidRDefault="003E1E0B" w:rsidP="003E1E0B">
      <w:pPr>
        <w:pStyle w:val="3"/>
        <w:spacing w:before="0" w:after="0"/>
        <w:ind w:right="124"/>
        <w:rPr>
          <w:color w:val="0000FF"/>
          <w:spacing w:val="40"/>
          <w:sz w:val="24"/>
        </w:rPr>
      </w:pPr>
    </w:p>
    <w:p w:rsidR="003E1E0B" w:rsidRDefault="003E1E0B" w:rsidP="003E1E0B">
      <w:pPr>
        <w:pStyle w:val="4"/>
        <w:ind w:right="124"/>
        <w:rPr>
          <w:rFonts w:eastAsia="Liberation Serif" w:cs="Liberation Serif"/>
          <w:color w:val="0000FF"/>
          <w:szCs w:val="28"/>
        </w:rPr>
      </w:pPr>
      <w:r>
        <w:rPr>
          <w:caps/>
          <w:color w:val="0000FF"/>
          <w:sz w:val="32"/>
        </w:rPr>
        <w:t>постановление</w:t>
      </w:r>
    </w:p>
    <w:p w:rsidR="003E1E0B" w:rsidRDefault="0000179C" w:rsidP="003E1E0B">
      <w:pPr>
        <w:tabs>
          <w:tab w:val="center" w:pos="4680"/>
          <w:tab w:val="left" w:pos="4956"/>
          <w:tab w:val="left" w:pos="6040"/>
        </w:tabs>
        <w:ind w:right="124"/>
        <w:jc w:val="both"/>
        <w:rPr>
          <w:color w:val="0000FF"/>
          <w:szCs w:val="28"/>
        </w:rPr>
      </w:pPr>
      <w:r>
        <w:rPr>
          <w:color w:val="0000FF"/>
          <w:szCs w:val="28"/>
        </w:rPr>
        <w:t>21 февраля 2025</w:t>
      </w:r>
      <w:r w:rsidR="003E1E0B">
        <w:rPr>
          <w:color w:val="0000FF"/>
          <w:szCs w:val="28"/>
        </w:rPr>
        <w:t xml:space="preserve">                                                                 </w:t>
      </w:r>
      <w:r>
        <w:rPr>
          <w:color w:val="0000FF"/>
          <w:szCs w:val="28"/>
        </w:rPr>
        <w:t xml:space="preserve">         </w:t>
      </w:r>
      <w:r w:rsidR="003E1E0B">
        <w:rPr>
          <w:color w:val="0000FF"/>
          <w:szCs w:val="28"/>
        </w:rPr>
        <w:t xml:space="preserve">  №</w:t>
      </w:r>
      <w:r>
        <w:rPr>
          <w:color w:val="0000FF"/>
          <w:szCs w:val="28"/>
        </w:rPr>
        <w:t>832</w:t>
      </w:r>
    </w:p>
    <w:p w:rsidR="003E1E0B" w:rsidRDefault="003E1E0B" w:rsidP="003E1E0B">
      <w:pPr>
        <w:tabs>
          <w:tab w:val="center" w:pos="4680"/>
          <w:tab w:val="left" w:pos="4956"/>
          <w:tab w:val="left" w:pos="6040"/>
        </w:tabs>
        <w:ind w:right="124"/>
        <w:jc w:val="center"/>
        <w:rPr>
          <w:color w:val="0000FF"/>
          <w:szCs w:val="28"/>
        </w:rPr>
      </w:pPr>
      <w:r>
        <w:rPr>
          <w:color w:val="0000FF"/>
          <w:szCs w:val="28"/>
        </w:rPr>
        <w:t>Орёл</w:t>
      </w:r>
    </w:p>
    <w:p w:rsidR="003E1E0B" w:rsidRDefault="003E1E0B" w:rsidP="003E1E0B">
      <w:pPr>
        <w:tabs>
          <w:tab w:val="center" w:pos="4680"/>
          <w:tab w:val="left" w:pos="4956"/>
          <w:tab w:val="left" w:pos="6040"/>
        </w:tabs>
        <w:ind w:right="124"/>
        <w:jc w:val="center"/>
        <w:rPr>
          <w:color w:val="0000FF"/>
          <w:szCs w:val="28"/>
        </w:rPr>
      </w:pPr>
    </w:p>
    <w:p w:rsidR="003E1E0B" w:rsidRDefault="003E1E0B" w:rsidP="003E1E0B">
      <w:pPr>
        <w:tabs>
          <w:tab w:val="center" w:pos="4680"/>
          <w:tab w:val="left" w:pos="4956"/>
          <w:tab w:val="left" w:pos="6040"/>
        </w:tabs>
        <w:ind w:right="124"/>
        <w:jc w:val="center"/>
        <w:rPr>
          <w:color w:val="0000FF"/>
          <w:szCs w:val="28"/>
        </w:rPr>
      </w:pPr>
    </w:p>
    <w:p w:rsidR="003E1E0B" w:rsidRDefault="003E1E0B" w:rsidP="009D4DF5">
      <w:pPr>
        <w:jc w:val="center"/>
        <w:rPr>
          <w:szCs w:val="28"/>
        </w:rPr>
      </w:pPr>
      <w:r>
        <w:rPr>
          <w:szCs w:val="28"/>
        </w:rPr>
        <w:t>О внесении изменений</w:t>
      </w:r>
      <w:r w:rsidR="00C02930">
        <w:rPr>
          <w:szCs w:val="28"/>
        </w:rPr>
        <w:t xml:space="preserve"> </w:t>
      </w:r>
    </w:p>
    <w:p w:rsidR="003E1E0B" w:rsidRDefault="009919F3" w:rsidP="009D4DF5">
      <w:pPr>
        <w:jc w:val="center"/>
        <w:rPr>
          <w:szCs w:val="28"/>
        </w:rPr>
      </w:pPr>
      <w:r>
        <w:rPr>
          <w:szCs w:val="28"/>
        </w:rPr>
        <w:t xml:space="preserve"> в постановление администрации</w:t>
      </w:r>
      <w:r w:rsidR="003E1E0B">
        <w:rPr>
          <w:szCs w:val="28"/>
        </w:rPr>
        <w:t xml:space="preserve"> города Орла от 16 января 2013 г</w:t>
      </w:r>
      <w:r w:rsidR="00C6221A" w:rsidRPr="00645C2B">
        <w:rPr>
          <w:szCs w:val="28"/>
        </w:rPr>
        <w:t>ода</w:t>
      </w:r>
      <w:r w:rsidR="003E1E0B">
        <w:rPr>
          <w:szCs w:val="28"/>
        </w:rPr>
        <w:br/>
        <w:t xml:space="preserve"> № 64 «Об образовании избирательных участков, участков референдума, образуемых на территории </w:t>
      </w:r>
      <w:r w:rsidR="009D4DF5">
        <w:rPr>
          <w:szCs w:val="28"/>
        </w:rPr>
        <w:t>муниципального образования «</w:t>
      </w:r>
      <w:r w:rsidR="00A126DA">
        <w:rPr>
          <w:szCs w:val="28"/>
        </w:rPr>
        <w:t>Г</w:t>
      </w:r>
      <w:r w:rsidR="009D4DF5">
        <w:rPr>
          <w:szCs w:val="28"/>
        </w:rPr>
        <w:t>ород Орё</w:t>
      </w:r>
      <w:r w:rsidR="00185EA9">
        <w:rPr>
          <w:szCs w:val="28"/>
        </w:rPr>
        <w:t>л</w:t>
      </w:r>
      <w:r w:rsidR="009D4DF5">
        <w:rPr>
          <w:szCs w:val="28"/>
        </w:rPr>
        <w:t>»</w:t>
      </w:r>
    </w:p>
    <w:p w:rsidR="003E1E0B" w:rsidRDefault="003E1E0B" w:rsidP="009D4DF5">
      <w:pPr>
        <w:ind w:firstLine="709"/>
        <w:jc w:val="center"/>
        <w:rPr>
          <w:szCs w:val="28"/>
        </w:rPr>
      </w:pPr>
    </w:p>
    <w:p w:rsidR="003E1E0B" w:rsidRDefault="003E1E0B" w:rsidP="009D4DF5">
      <w:pPr>
        <w:ind w:firstLine="709"/>
      </w:pPr>
    </w:p>
    <w:p w:rsidR="003E1E0B" w:rsidRDefault="003E1E0B" w:rsidP="009D4DF5">
      <w:pPr>
        <w:ind w:firstLine="709"/>
        <w:jc w:val="both"/>
        <w:rPr>
          <w:szCs w:val="28"/>
        </w:rPr>
      </w:pPr>
      <w:r>
        <w:rPr>
          <w:szCs w:val="28"/>
        </w:rPr>
        <w:t>В соответствии со статьей 19 Федерального закона от 12 июня 2002 года № 67-ФЗ «Об основных гарантиях избирательных прав и</w:t>
      </w:r>
      <w:r w:rsidR="00E90697">
        <w:rPr>
          <w:szCs w:val="28"/>
        </w:rPr>
        <w:t> </w:t>
      </w:r>
      <w:r>
        <w:rPr>
          <w:szCs w:val="28"/>
        </w:rPr>
        <w:t>права на участие в</w:t>
      </w:r>
      <w:r w:rsidR="00E90697">
        <w:rPr>
          <w:szCs w:val="28"/>
        </w:rPr>
        <w:t> </w:t>
      </w:r>
      <w:r>
        <w:rPr>
          <w:szCs w:val="28"/>
        </w:rPr>
        <w:t>референдуме граждан Российской Федерации»,</w:t>
      </w:r>
      <w:r w:rsidR="002939DF" w:rsidRPr="002939DF">
        <w:t xml:space="preserve"> </w:t>
      </w:r>
      <w:r>
        <w:rPr>
          <w:szCs w:val="28"/>
        </w:rPr>
        <w:t xml:space="preserve">руководствуясь статьей 22 </w:t>
      </w:r>
      <w:r w:rsidRPr="00314114">
        <w:rPr>
          <w:szCs w:val="28"/>
        </w:rPr>
        <w:t xml:space="preserve">Устава </w:t>
      </w:r>
      <w:r w:rsidR="00314114">
        <w:rPr>
          <w:szCs w:val="28"/>
        </w:rPr>
        <w:t xml:space="preserve">городского округа </w:t>
      </w:r>
      <w:r w:rsidR="00185EA9" w:rsidRPr="00314114">
        <w:rPr>
          <w:szCs w:val="28"/>
        </w:rPr>
        <w:t>город</w:t>
      </w:r>
      <w:r w:rsidR="00E90697" w:rsidRPr="00314114">
        <w:rPr>
          <w:szCs w:val="28"/>
        </w:rPr>
        <w:t xml:space="preserve"> </w:t>
      </w:r>
      <w:r w:rsidRPr="00314114">
        <w:rPr>
          <w:szCs w:val="28"/>
        </w:rPr>
        <w:t>Ор</w:t>
      </w:r>
      <w:r w:rsidR="00314114">
        <w:rPr>
          <w:szCs w:val="28"/>
        </w:rPr>
        <w:t>ел</w:t>
      </w:r>
      <w:r>
        <w:rPr>
          <w:szCs w:val="28"/>
        </w:rPr>
        <w:t xml:space="preserve">, </w:t>
      </w:r>
      <w:r>
        <w:rPr>
          <w:b/>
          <w:szCs w:val="28"/>
        </w:rPr>
        <w:t>администрация города Орла постановляет:</w:t>
      </w:r>
    </w:p>
    <w:p w:rsidR="00DF15F7" w:rsidRPr="00DF15F7" w:rsidRDefault="005A482C" w:rsidP="009D4DF5">
      <w:pPr>
        <w:widowControl w:val="0"/>
        <w:tabs>
          <w:tab w:val="left" w:pos="1134"/>
        </w:tabs>
        <w:ind w:firstLine="709"/>
        <w:jc w:val="both"/>
        <w:rPr>
          <w:spacing w:val="-3"/>
          <w:szCs w:val="28"/>
        </w:rPr>
      </w:pPr>
      <w:r>
        <w:rPr>
          <w:szCs w:val="28"/>
        </w:rPr>
        <w:t>1.  </w:t>
      </w:r>
      <w:r w:rsidR="003E1E0B" w:rsidRPr="00F40836">
        <w:rPr>
          <w:szCs w:val="28"/>
        </w:rPr>
        <w:t xml:space="preserve">Внести </w:t>
      </w:r>
      <w:r w:rsidR="00DF15F7">
        <w:rPr>
          <w:szCs w:val="28"/>
        </w:rPr>
        <w:t>в п</w:t>
      </w:r>
      <w:r w:rsidR="003E1E0B" w:rsidRPr="00F40836">
        <w:rPr>
          <w:szCs w:val="28"/>
        </w:rPr>
        <w:t>остановлени</w:t>
      </w:r>
      <w:r w:rsidR="00DF15F7">
        <w:rPr>
          <w:szCs w:val="28"/>
        </w:rPr>
        <w:t>е</w:t>
      </w:r>
      <w:r w:rsidR="003E1E0B" w:rsidRPr="00F40836">
        <w:rPr>
          <w:szCs w:val="28"/>
        </w:rPr>
        <w:t xml:space="preserve"> администрации города Орла от 16</w:t>
      </w:r>
      <w:r w:rsidR="00E90697">
        <w:rPr>
          <w:szCs w:val="28"/>
        </w:rPr>
        <w:t xml:space="preserve"> января </w:t>
      </w:r>
      <w:r w:rsidR="003E1E0B" w:rsidRPr="00F40836">
        <w:rPr>
          <w:szCs w:val="28"/>
        </w:rPr>
        <w:t>2013</w:t>
      </w:r>
      <w:r w:rsidR="00E90697">
        <w:rPr>
          <w:szCs w:val="28"/>
        </w:rPr>
        <w:t xml:space="preserve"> года </w:t>
      </w:r>
      <w:r w:rsidR="003E1E0B" w:rsidRPr="00F40836">
        <w:rPr>
          <w:szCs w:val="28"/>
        </w:rPr>
        <w:t xml:space="preserve">№ 64 «Об образовании избирательных участков, участков референдума, образуемых на территории </w:t>
      </w:r>
      <w:r w:rsidR="00C4433E">
        <w:rPr>
          <w:szCs w:val="28"/>
        </w:rPr>
        <w:t>муниципального образования</w:t>
      </w:r>
      <w:r w:rsidR="00DF15F7">
        <w:rPr>
          <w:szCs w:val="28"/>
        </w:rPr>
        <w:t xml:space="preserve"> </w:t>
      </w:r>
      <w:r w:rsidR="00C4433E">
        <w:rPr>
          <w:szCs w:val="28"/>
        </w:rPr>
        <w:t>«Г</w:t>
      </w:r>
      <w:r w:rsidR="00DF15F7">
        <w:rPr>
          <w:szCs w:val="28"/>
        </w:rPr>
        <w:t>ород Орёл</w:t>
      </w:r>
      <w:r w:rsidR="00C4433E">
        <w:rPr>
          <w:szCs w:val="28"/>
        </w:rPr>
        <w:t>»</w:t>
      </w:r>
      <w:r w:rsidR="0032630C">
        <w:rPr>
          <w:szCs w:val="28"/>
        </w:rPr>
        <w:t xml:space="preserve"> </w:t>
      </w:r>
      <w:r w:rsidR="00DF15F7">
        <w:rPr>
          <w:szCs w:val="28"/>
        </w:rPr>
        <w:t>следующие изменения:</w:t>
      </w:r>
    </w:p>
    <w:p w:rsidR="0032630C" w:rsidRPr="0032630C" w:rsidRDefault="0032630C" w:rsidP="009D4D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30C">
        <w:rPr>
          <w:rFonts w:ascii="Times New Roman" w:hAnsi="Times New Roman"/>
          <w:sz w:val="28"/>
          <w:szCs w:val="28"/>
        </w:rPr>
        <w:t>1.1.</w:t>
      </w:r>
      <w:r w:rsidR="005A482C">
        <w:rPr>
          <w:rFonts w:ascii="Times New Roman" w:hAnsi="Times New Roman"/>
          <w:sz w:val="28"/>
          <w:szCs w:val="28"/>
        </w:rPr>
        <w:t>  П</w:t>
      </w:r>
      <w:r w:rsidRPr="0032630C">
        <w:rPr>
          <w:rFonts w:ascii="Times New Roman" w:hAnsi="Times New Roman"/>
          <w:sz w:val="28"/>
          <w:szCs w:val="28"/>
        </w:rPr>
        <w:t>ункт 1 изложить в следующей редакции:</w:t>
      </w:r>
    </w:p>
    <w:p w:rsidR="0032630C" w:rsidRDefault="0032630C" w:rsidP="009D4D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30C">
        <w:rPr>
          <w:rFonts w:ascii="Times New Roman" w:hAnsi="Times New Roman"/>
          <w:sz w:val="28"/>
          <w:szCs w:val="28"/>
        </w:rPr>
        <w:t>«1.</w:t>
      </w:r>
      <w:r w:rsidR="005A482C">
        <w:rPr>
          <w:rFonts w:ascii="Times New Roman" w:hAnsi="Times New Roman"/>
          <w:sz w:val="28"/>
          <w:szCs w:val="28"/>
        </w:rPr>
        <w:t>  </w:t>
      </w:r>
      <w:r w:rsidRPr="0032630C">
        <w:rPr>
          <w:rFonts w:ascii="Times New Roman" w:hAnsi="Times New Roman"/>
          <w:sz w:val="28"/>
          <w:szCs w:val="28"/>
        </w:rPr>
        <w:t xml:space="preserve">Образовать на </w:t>
      </w:r>
      <w:proofErr w:type="gramStart"/>
      <w:r w:rsidRPr="0032630C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32630C">
        <w:rPr>
          <w:rFonts w:ascii="Times New Roman" w:hAnsi="Times New Roman"/>
          <w:sz w:val="28"/>
          <w:szCs w:val="28"/>
        </w:rPr>
        <w:t xml:space="preserve"> </w:t>
      </w:r>
      <w:r w:rsidR="00351264" w:rsidRPr="00351264">
        <w:rPr>
          <w:rFonts w:ascii="Times New Roman" w:hAnsi="Times New Roman"/>
          <w:sz w:val="28"/>
          <w:szCs w:val="28"/>
        </w:rPr>
        <w:t>на территории муниципального образования «Город Орёл»</w:t>
      </w:r>
      <w:r w:rsidR="00351264">
        <w:rPr>
          <w:rFonts w:ascii="Times New Roman" w:hAnsi="Times New Roman"/>
          <w:sz w:val="28"/>
          <w:szCs w:val="28"/>
        </w:rPr>
        <w:t xml:space="preserve"> </w:t>
      </w:r>
      <w:r w:rsidRPr="0032630C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9</w:t>
      </w:r>
      <w:r w:rsidRPr="0032630C">
        <w:rPr>
          <w:rFonts w:ascii="Times New Roman" w:hAnsi="Times New Roman"/>
          <w:sz w:val="28"/>
          <w:szCs w:val="28"/>
        </w:rPr>
        <w:t xml:space="preserve"> избирательных участков, участков референдума для проведения голосования и подсчета голосов избирателей, участников референдума согласно прилагаемому к настоящему постановлению графическому изображению границ избирательных участков, участков референдума на территории муниципального образования «Город Орёл» (приложение 1)</w:t>
      </w:r>
      <w:r w:rsidR="005A482C">
        <w:rPr>
          <w:rFonts w:ascii="Times New Roman" w:hAnsi="Times New Roman"/>
          <w:sz w:val="28"/>
          <w:szCs w:val="28"/>
        </w:rPr>
        <w:t>.</w:t>
      </w:r>
      <w:r w:rsidRPr="0032630C">
        <w:rPr>
          <w:rFonts w:ascii="Times New Roman" w:hAnsi="Times New Roman"/>
          <w:sz w:val="28"/>
          <w:szCs w:val="28"/>
        </w:rPr>
        <w:t>»;</w:t>
      </w:r>
    </w:p>
    <w:p w:rsidR="005A482C" w:rsidRPr="0032630C" w:rsidRDefault="005A482C" w:rsidP="009D4D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 П</w:t>
      </w:r>
      <w:r w:rsidRPr="0032630C">
        <w:rPr>
          <w:rFonts w:ascii="Times New Roman" w:hAnsi="Times New Roman"/>
          <w:sz w:val="28"/>
          <w:szCs w:val="28"/>
        </w:rPr>
        <w:t xml:space="preserve">ункт </w:t>
      </w:r>
      <w:r w:rsidR="00413E26">
        <w:rPr>
          <w:rFonts w:ascii="Times New Roman" w:hAnsi="Times New Roman"/>
          <w:sz w:val="28"/>
          <w:szCs w:val="28"/>
        </w:rPr>
        <w:t>1.1</w:t>
      </w:r>
      <w:r w:rsidRPr="0032630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A482C" w:rsidRDefault="005A482C" w:rsidP="009D4D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30C">
        <w:rPr>
          <w:rFonts w:ascii="Times New Roman" w:hAnsi="Times New Roman"/>
          <w:sz w:val="28"/>
          <w:szCs w:val="28"/>
        </w:rPr>
        <w:t>«</w:t>
      </w:r>
      <w:r w:rsidR="00413E26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>  </w:t>
      </w:r>
      <w:r w:rsidRPr="005A482C">
        <w:rPr>
          <w:rFonts w:ascii="Times New Roman" w:hAnsi="Times New Roman"/>
          <w:sz w:val="28"/>
          <w:szCs w:val="28"/>
        </w:rPr>
        <w:t xml:space="preserve">Определить дома, входящие в </w:t>
      </w:r>
      <w:r>
        <w:rPr>
          <w:rFonts w:ascii="Times New Roman" w:hAnsi="Times New Roman"/>
          <w:sz w:val="28"/>
          <w:szCs w:val="28"/>
        </w:rPr>
        <w:t xml:space="preserve">границы </w:t>
      </w:r>
      <w:r w:rsidRPr="005A482C">
        <w:rPr>
          <w:rFonts w:ascii="Times New Roman" w:hAnsi="Times New Roman"/>
          <w:sz w:val="28"/>
          <w:szCs w:val="28"/>
        </w:rPr>
        <w:t>избирательны</w:t>
      </w:r>
      <w:r>
        <w:rPr>
          <w:rFonts w:ascii="Times New Roman" w:hAnsi="Times New Roman"/>
          <w:sz w:val="28"/>
          <w:szCs w:val="28"/>
        </w:rPr>
        <w:t>х</w:t>
      </w:r>
      <w:r w:rsidRPr="005A482C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ов</w:t>
      </w:r>
      <w:r w:rsidRPr="005A482C">
        <w:rPr>
          <w:rFonts w:ascii="Times New Roman" w:hAnsi="Times New Roman"/>
          <w:sz w:val="28"/>
          <w:szCs w:val="28"/>
        </w:rPr>
        <w:t>, участк</w:t>
      </w:r>
      <w:r>
        <w:rPr>
          <w:rFonts w:ascii="Times New Roman" w:hAnsi="Times New Roman"/>
          <w:sz w:val="28"/>
          <w:szCs w:val="28"/>
        </w:rPr>
        <w:t>ов</w:t>
      </w:r>
      <w:r w:rsidRPr="005A482C">
        <w:rPr>
          <w:rFonts w:ascii="Times New Roman" w:hAnsi="Times New Roman"/>
          <w:sz w:val="28"/>
          <w:szCs w:val="28"/>
        </w:rPr>
        <w:t xml:space="preserve"> референдума, образованны</w:t>
      </w:r>
      <w:r>
        <w:rPr>
          <w:rFonts w:ascii="Times New Roman" w:hAnsi="Times New Roman"/>
          <w:sz w:val="28"/>
          <w:szCs w:val="28"/>
        </w:rPr>
        <w:t>х</w:t>
      </w:r>
      <w:r w:rsidRPr="005A482C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5A482C">
        <w:rPr>
          <w:rFonts w:ascii="Times New Roman" w:hAnsi="Times New Roman"/>
          <w:sz w:val="28"/>
          <w:szCs w:val="28"/>
        </w:rPr>
        <w:t>Город Ор</w:t>
      </w:r>
      <w:r w:rsidR="00351264">
        <w:rPr>
          <w:rFonts w:ascii="Times New Roman" w:hAnsi="Times New Roman"/>
          <w:sz w:val="28"/>
          <w:szCs w:val="28"/>
        </w:rPr>
        <w:t>ё</w:t>
      </w:r>
      <w:r w:rsidRPr="005A482C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»</w:t>
      </w:r>
      <w:r w:rsidRPr="005A482C">
        <w:rPr>
          <w:rFonts w:ascii="Times New Roman" w:hAnsi="Times New Roman"/>
          <w:sz w:val="28"/>
          <w:szCs w:val="28"/>
        </w:rPr>
        <w:t xml:space="preserve"> для проведения голосования и подсчета голосов избирателей, участников референдума (приложение 2).</w:t>
      </w:r>
      <w:r w:rsidRPr="0032630C">
        <w:rPr>
          <w:rFonts w:ascii="Times New Roman" w:hAnsi="Times New Roman"/>
          <w:sz w:val="28"/>
          <w:szCs w:val="28"/>
        </w:rPr>
        <w:t>»;</w:t>
      </w:r>
    </w:p>
    <w:p w:rsidR="00351264" w:rsidRDefault="00F3209D" w:rsidP="009D4DF5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5A482C">
        <w:rPr>
          <w:szCs w:val="28"/>
        </w:rPr>
        <w:t>3</w:t>
      </w:r>
      <w:r>
        <w:rPr>
          <w:szCs w:val="28"/>
        </w:rPr>
        <w:t>.</w:t>
      </w:r>
      <w:r w:rsidR="005A482C">
        <w:rPr>
          <w:szCs w:val="28"/>
        </w:rPr>
        <w:t>  Изложить приложени</w:t>
      </w:r>
      <w:r w:rsidR="009D4DF5">
        <w:rPr>
          <w:szCs w:val="28"/>
        </w:rPr>
        <w:t>е</w:t>
      </w:r>
      <w:r w:rsidR="005A482C">
        <w:rPr>
          <w:szCs w:val="28"/>
        </w:rPr>
        <w:t xml:space="preserve"> 1</w:t>
      </w:r>
      <w:r w:rsidR="009D4DF5">
        <w:rPr>
          <w:szCs w:val="28"/>
        </w:rPr>
        <w:t xml:space="preserve"> и приложение </w:t>
      </w:r>
      <w:r w:rsidR="005A482C">
        <w:rPr>
          <w:szCs w:val="28"/>
        </w:rPr>
        <w:t xml:space="preserve">2 </w:t>
      </w:r>
      <w:r w:rsidR="00FC4BEB">
        <w:rPr>
          <w:szCs w:val="28"/>
        </w:rPr>
        <w:t xml:space="preserve">к постановлению </w:t>
      </w:r>
      <w:r w:rsidR="005A482C">
        <w:rPr>
          <w:szCs w:val="28"/>
        </w:rPr>
        <w:t>в новой редакции согласно приложени</w:t>
      </w:r>
      <w:r w:rsidR="009D4DF5">
        <w:rPr>
          <w:szCs w:val="28"/>
        </w:rPr>
        <w:t>ю №</w:t>
      </w:r>
      <w:r w:rsidR="005A482C">
        <w:rPr>
          <w:szCs w:val="28"/>
        </w:rPr>
        <w:t xml:space="preserve"> 1</w:t>
      </w:r>
      <w:r w:rsidR="009D4DF5">
        <w:rPr>
          <w:szCs w:val="28"/>
        </w:rPr>
        <w:t xml:space="preserve"> и приложению № 2</w:t>
      </w:r>
      <w:r w:rsidR="005A482C">
        <w:rPr>
          <w:szCs w:val="28"/>
        </w:rPr>
        <w:t xml:space="preserve"> к настоящему постановлению.</w:t>
      </w:r>
      <w:bookmarkStart w:id="0" w:name="_GoBack"/>
      <w:bookmarkEnd w:id="0"/>
    </w:p>
    <w:p w:rsidR="000C7B9B" w:rsidRPr="00314114" w:rsidRDefault="000C7B9B" w:rsidP="009D4DF5">
      <w:pPr>
        <w:widowControl w:val="0"/>
        <w:tabs>
          <w:tab w:val="left" w:pos="709"/>
        </w:tabs>
        <w:ind w:firstLine="709"/>
        <w:jc w:val="both"/>
        <w:rPr>
          <w:spacing w:val="-3"/>
          <w:szCs w:val="28"/>
        </w:rPr>
      </w:pPr>
      <w:r w:rsidRPr="00314114">
        <w:rPr>
          <w:spacing w:val="-3"/>
          <w:szCs w:val="28"/>
        </w:rPr>
        <w:t>2.</w:t>
      </w:r>
      <w:r w:rsidR="005A482C" w:rsidRPr="00314114">
        <w:rPr>
          <w:spacing w:val="-3"/>
          <w:szCs w:val="28"/>
        </w:rPr>
        <w:t>  </w:t>
      </w:r>
      <w:r w:rsidRPr="00314114">
        <w:rPr>
          <w:spacing w:val="-3"/>
          <w:szCs w:val="28"/>
        </w:rPr>
        <w:t xml:space="preserve">Управлению по организационной работе, молодежной политике </w:t>
      </w:r>
      <w:r w:rsidRPr="00314114">
        <w:rPr>
          <w:spacing w:val="-3"/>
          <w:szCs w:val="28"/>
        </w:rPr>
        <w:br/>
        <w:t xml:space="preserve">и связям с общественными организациями администрации города Орла </w:t>
      </w:r>
      <w:r w:rsidRPr="00314114">
        <w:rPr>
          <w:spacing w:val="-3"/>
          <w:szCs w:val="28"/>
        </w:rPr>
        <w:br/>
        <w:t>(</w:t>
      </w:r>
      <w:r w:rsidR="009D4DF5" w:rsidRPr="00314114">
        <w:rPr>
          <w:spacing w:val="-3"/>
          <w:szCs w:val="28"/>
        </w:rPr>
        <w:t>О.Ю.</w:t>
      </w:r>
      <w:r w:rsidR="009D4DF5">
        <w:rPr>
          <w:spacing w:val="-3"/>
          <w:szCs w:val="28"/>
        </w:rPr>
        <w:t xml:space="preserve"> </w:t>
      </w:r>
      <w:proofErr w:type="spellStart"/>
      <w:r w:rsidRPr="00314114">
        <w:rPr>
          <w:spacing w:val="-3"/>
          <w:szCs w:val="28"/>
        </w:rPr>
        <w:t>Тарарыченкова</w:t>
      </w:r>
      <w:proofErr w:type="spellEnd"/>
      <w:r w:rsidRPr="00314114">
        <w:rPr>
          <w:spacing w:val="-3"/>
          <w:szCs w:val="28"/>
        </w:rPr>
        <w:t xml:space="preserve">) направить настоящее постановление в Избирательную комиссию Орловской области, территориальные избирательные комиссии </w:t>
      </w:r>
      <w:r w:rsidRPr="00314114">
        <w:rPr>
          <w:spacing w:val="-3"/>
          <w:szCs w:val="28"/>
        </w:rPr>
        <w:lastRenderedPageBreak/>
        <w:t>Железнодорожного, Заводского, Северного и Советского районов города Орла.</w:t>
      </w:r>
    </w:p>
    <w:p w:rsidR="000C7B9B" w:rsidRDefault="000C7B9B" w:rsidP="009D4DF5">
      <w:pPr>
        <w:widowControl w:val="0"/>
        <w:ind w:firstLine="709"/>
        <w:jc w:val="both"/>
        <w:rPr>
          <w:spacing w:val="-3"/>
          <w:szCs w:val="28"/>
        </w:rPr>
      </w:pPr>
      <w:r w:rsidRPr="00314114">
        <w:rPr>
          <w:szCs w:val="28"/>
        </w:rPr>
        <w:t>3.</w:t>
      </w:r>
      <w:r w:rsidR="005A482C" w:rsidRPr="00314114">
        <w:rPr>
          <w:szCs w:val="28"/>
        </w:rPr>
        <w:t>  </w:t>
      </w:r>
      <w:r w:rsidRPr="00314114">
        <w:rPr>
          <w:szCs w:val="28"/>
        </w:rPr>
        <w:t xml:space="preserve">Управлению </w:t>
      </w:r>
      <w:r w:rsidRPr="00314114">
        <w:rPr>
          <w:color w:val="000000"/>
          <w:spacing w:val="-1"/>
          <w:szCs w:val="28"/>
        </w:rPr>
        <w:t xml:space="preserve">по взаимодействию со средствами массовой информации и аналитической работе администрации города Орла </w:t>
      </w:r>
      <w:r w:rsidR="00D855A5" w:rsidRPr="00314114">
        <w:rPr>
          <w:szCs w:val="28"/>
        </w:rPr>
        <w:t>(</w:t>
      </w:r>
      <w:r w:rsidR="009D4DF5" w:rsidRPr="00314114">
        <w:rPr>
          <w:szCs w:val="28"/>
        </w:rPr>
        <w:t>О.А</w:t>
      </w:r>
      <w:r w:rsidR="00B93951">
        <w:rPr>
          <w:szCs w:val="28"/>
        </w:rPr>
        <w:t>.</w:t>
      </w:r>
      <w:r w:rsidR="00524BE0">
        <w:rPr>
          <w:szCs w:val="28"/>
        </w:rPr>
        <w:t xml:space="preserve"> </w:t>
      </w:r>
      <w:proofErr w:type="spellStart"/>
      <w:r w:rsidR="00B93951">
        <w:rPr>
          <w:szCs w:val="28"/>
        </w:rPr>
        <w:t>Храмченкова</w:t>
      </w:r>
      <w:proofErr w:type="spellEnd"/>
      <w:r w:rsidR="00D855A5" w:rsidRPr="00314114">
        <w:rPr>
          <w:szCs w:val="28"/>
        </w:rPr>
        <w:t xml:space="preserve">) </w:t>
      </w:r>
      <w:r w:rsidRPr="00314114">
        <w:rPr>
          <w:szCs w:val="28"/>
        </w:rPr>
        <w:t>опубликовать настоящее постановление в газете «Орловская городская газета» и разместить на официальном сайте ад</w:t>
      </w:r>
      <w:r w:rsidR="009D4DF5">
        <w:rPr>
          <w:szCs w:val="28"/>
        </w:rPr>
        <w:t xml:space="preserve">министрации города Орла в сети </w:t>
      </w:r>
      <w:r w:rsidRPr="00314114">
        <w:rPr>
          <w:szCs w:val="28"/>
        </w:rPr>
        <w:t>Интернет.</w:t>
      </w:r>
    </w:p>
    <w:p w:rsidR="000C7B9B" w:rsidRPr="00C36E2D" w:rsidRDefault="000C7B9B" w:rsidP="009D4DF5">
      <w:pPr>
        <w:widowControl w:val="0"/>
        <w:tabs>
          <w:tab w:val="left" w:pos="-6237"/>
        </w:tabs>
        <w:ind w:firstLine="709"/>
        <w:jc w:val="both"/>
        <w:rPr>
          <w:spacing w:val="-3"/>
          <w:szCs w:val="28"/>
        </w:rPr>
      </w:pPr>
      <w:r>
        <w:rPr>
          <w:szCs w:val="28"/>
        </w:rPr>
        <w:t>4.</w:t>
      </w:r>
      <w:r w:rsidR="005A482C">
        <w:rPr>
          <w:szCs w:val="28"/>
        </w:rPr>
        <w:t>  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на</w:t>
      </w:r>
      <w:r w:rsidR="005A482C">
        <w:rPr>
          <w:szCs w:val="28"/>
        </w:rPr>
        <w:t> </w:t>
      </w:r>
      <w:r w:rsidRPr="00634CB8">
        <w:rPr>
          <w:szCs w:val="28"/>
        </w:rPr>
        <w:t>заместителя Мэра города Орла</w:t>
      </w:r>
      <w:r>
        <w:rPr>
          <w:szCs w:val="28"/>
        </w:rPr>
        <w:t xml:space="preserve"> </w:t>
      </w:r>
      <w:r w:rsidR="009D4DF5">
        <w:rPr>
          <w:szCs w:val="28"/>
        </w:rPr>
        <w:t xml:space="preserve">С.С. </w:t>
      </w:r>
      <w:r>
        <w:rPr>
          <w:szCs w:val="28"/>
        </w:rPr>
        <w:t>Никул</w:t>
      </w:r>
      <w:r w:rsidR="005A482C">
        <w:rPr>
          <w:szCs w:val="28"/>
        </w:rPr>
        <w:t xml:space="preserve">ина </w:t>
      </w:r>
    </w:p>
    <w:p w:rsidR="00D855A5" w:rsidRDefault="00D855A5" w:rsidP="009D4DF5">
      <w:pPr>
        <w:ind w:firstLine="709"/>
        <w:jc w:val="both"/>
      </w:pPr>
    </w:p>
    <w:p w:rsidR="003E1E0B" w:rsidRDefault="003E1E0B" w:rsidP="009D4DF5">
      <w:pPr>
        <w:ind w:firstLine="709"/>
        <w:jc w:val="both"/>
        <w:rPr>
          <w:spacing w:val="-3"/>
          <w:szCs w:val="28"/>
        </w:rPr>
      </w:pPr>
    </w:p>
    <w:p w:rsidR="00D855A5" w:rsidRDefault="00D855A5" w:rsidP="009D4DF5">
      <w:pPr>
        <w:ind w:firstLine="709"/>
        <w:jc w:val="both"/>
        <w:rPr>
          <w:spacing w:val="-3"/>
          <w:szCs w:val="28"/>
        </w:rPr>
      </w:pPr>
    </w:p>
    <w:tbl>
      <w:tblPr>
        <w:tblStyle w:val="aa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3238"/>
        <w:gridCol w:w="3022"/>
      </w:tblGrid>
      <w:tr w:rsidR="00C02930" w:rsidTr="00C02930">
        <w:tc>
          <w:tcPr>
            <w:tcW w:w="3238" w:type="dxa"/>
          </w:tcPr>
          <w:p w:rsidR="00C02930" w:rsidRDefault="00C02930" w:rsidP="009D4DF5">
            <w:pPr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Мэр города Орла</w:t>
            </w:r>
          </w:p>
        </w:tc>
        <w:tc>
          <w:tcPr>
            <w:tcW w:w="3238" w:type="dxa"/>
          </w:tcPr>
          <w:p w:rsidR="00C02930" w:rsidRDefault="00C02930" w:rsidP="009D4DF5">
            <w:pPr>
              <w:ind w:firstLine="709"/>
              <w:jc w:val="both"/>
              <w:rPr>
                <w:spacing w:val="-3"/>
                <w:szCs w:val="28"/>
              </w:rPr>
            </w:pPr>
          </w:p>
        </w:tc>
        <w:tc>
          <w:tcPr>
            <w:tcW w:w="3022" w:type="dxa"/>
          </w:tcPr>
          <w:p w:rsidR="00C02930" w:rsidRDefault="00C02930" w:rsidP="009D4DF5">
            <w:pPr>
              <w:ind w:firstLine="709"/>
              <w:jc w:val="right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 xml:space="preserve">Ю.Н. </w:t>
            </w:r>
            <w:proofErr w:type="spellStart"/>
            <w:r>
              <w:rPr>
                <w:spacing w:val="-3"/>
                <w:szCs w:val="28"/>
              </w:rPr>
              <w:t>Парахин</w:t>
            </w:r>
            <w:proofErr w:type="spellEnd"/>
          </w:p>
        </w:tc>
      </w:tr>
    </w:tbl>
    <w:p w:rsidR="00D855A5" w:rsidRDefault="00D855A5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p w:rsidR="00F15512" w:rsidRDefault="00F15512" w:rsidP="00351264">
      <w:pPr>
        <w:jc w:val="both"/>
        <w:rPr>
          <w:spacing w:val="-3"/>
          <w:szCs w:val="28"/>
        </w:rPr>
      </w:pPr>
    </w:p>
    <w:p w:rsidR="00F15512" w:rsidRDefault="00F15512" w:rsidP="009D4DF5">
      <w:pPr>
        <w:ind w:firstLine="709"/>
        <w:jc w:val="both"/>
        <w:rPr>
          <w:spacing w:val="-3"/>
          <w:szCs w:val="28"/>
        </w:rPr>
      </w:pPr>
    </w:p>
    <w:sectPr w:rsidR="00F15512" w:rsidSect="00FC4BEB">
      <w:pgSz w:w="11906" w:h="16838"/>
      <w:pgMar w:top="993" w:right="707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F4B" w:rsidRDefault="00836F4B" w:rsidP="009A1645">
      <w:r>
        <w:separator/>
      </w:r>
    </w:p>
  </w:endnote>
  <w:endnote w:type="continuationSeparator" w:id="0">
    <w:p w:rsidR="00836F4B" w:rsidRDefault="00836F4B" w:rsidP="009A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F4B" w:rsidRDefault="00836F4B" w:rsidP="009A1645">
      <w:r>
        <w:separator/>
      </w:r>
    </w:p>
  </w:footnote>
  <w:footnote w:type="continuationSeparator" w:id="0">
    <w:p w:rsidR="00836F4B" w:rsidRDefault="00836F4B" w:rsidP="009A1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24D9"/>
    <w:multiLevelType w:val="hybridMultilevel"/>
    <w:tmpl w:val="DA8E1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6C404EA"/>
    <w:multiLevelType w:val="hybridMultilevel"/>
    <w:tmpl w:val="BBD6A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A4B75"/>
    <w:multiLevelType w:val="hybridMultilevel"/>
    <w:tmpl w:val="DA8E1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2DC06A7"/>
    <w:multiLevelType w:val="hybridMultilevel"/>
    <w:tmpl w:val="EBB073CE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5EA22A68"/>
    <w:multiLevelType w:val="hybridMultilevel"/>
    <w:tmpl w:val="EBB073CE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">
    <w:nsid w:val="66342DB8"/>
    <w:multiLevelType w:val="hybridMultilevel"/>
    <w:tmpl w:val="BBD6A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4EE"/>
    <w:rsid w:val="0000179C"/>
    <w:rsid w:val="000018AB"/>
    <w:rsid w:val="00010BCB"/>
    <w:rsid w:val="000167E7"/>
    <w:rsid w:val="00016EC5"/>
    <w:rsid w:val="000216F2"/>
    <w:rsid w:val="0004245B"/>
    <w:rsid w:val="00056011"/>
    <w:rsid w:val="000701AF"/>
    <w:rsid w:val="00076D33"/>
    <w:rsid w:val="0008073D"/>
    <w:rsid w:val="00092A2E"/>
    <w:rsid w:val="000B4E8A"/>
    <w:rsid w:val="000C5682"/>
    <w:rsid w:val="000C7B9B"/>
    <w:rsid w:val="000D260C"/>
    <w:rsid w:val="000F37DC"/>
    <w:rsid w:val="000F3B4E"/>
    <w:rsid w:val="00100A14"/>
    <w:rsid w:val="0011018E"/>
    <w:rsid w:val="001143C6"/>
    <w:rsid w:val="00121728"/>
    <w:rsid w:val="00140469"/>
    <w:rsid w:val="001418A0"/>
    <w:rsid w:val="001576B1"/>
    <w:rsid w:val="00163CCB"/>
    <w:rsid w:val="00164AB4"/>
    <w:rsid w:val="00172EAC"/>
    <w:rsid w:val="00174848"/>
    <w:rsid w:val="00185EA9"/>
    <w:rsid w:val="00186CA9"/>
    <w:rsid w:val="00192883"/>
    <w:rsid w:val="001A713E"/>
    <w:rsid w:val="001C3014"/>
    <w:rsid w:val="001D546A"/>
    <w:rsid w:val="001D7571"/>
    <w:rsid w:val="001F02FC"/>
    <w:rsid w:val="001F1DAC"/>
    <w:rsid w:val="00201731"/>
    <w:rsid w:val="00223256"/>
    <w:rsid w:val="00266288"/>
    <w:rsid w:val="00267E83"/>
    <w:rsid w:val="002755B7"/>
    <w:rsid w:val="002939DF"/>
    <w:rsid w:val="002C6DB7"/>
    <w:rsid w:val="002D181C"/>
    <w:rsid w:val="002D41E1"/>
    <w:rsid w:val="002D78FD"/>
    <w:rsid w:val="002D7DCE"/>
    <w:rsid w:val="002F63B4"/>
    <w:rsid w:val="003008C0"/>
    <w:rsid w:val="00314114"/>
    <w:rsid w:val="0032023A"/>
    <w:rsid w:val="0032630C"/>
    <w:rsid w:val="00326FED"/>
    <w:rsid w:val="00334470"/>
    <w:rsid w:val="00345980"/>
    <w:rsid w:val="003467FE"/>
    <w:rsid w:val="00351264"/>
    <w:rsid w:val="00371449"/>
    <w:rsid w:val="00375C50"/>
    <w:rsid w:val="0038760C"/>
    <w:rsid w:val="003A53C8"/>
    <w:rsid w:val="003C691B"/>
    <w:rsid w:val="003D2388"/>
    <w:rsid w:val="003E1E0B"/>
    <w:rsid w:val="003E2D82"/>
    <w:rsid w:val="003F168F"/>
    <w:rsid w:val="003F527D"/>
    <w:rsid w:val="00413E26"/>
    <w:rsid w:val="0044667F"/>
    <w:rsid w:val="00454AC9"/>
    <w:rsid w:val="00455254"/>
    <w:rsid w:val="00477A57"/>
    <w:rsid w:val="00486E12"/>
    <w:rsid w:val="004A5D36"/>
    <w:rsid w:val="004B36F5"/>
    <w:rsid w:val="004B4695"/>
    <w:rsid w:val="004D0D8A"/>
    <w:rsid w:val="004D2F6C"/>
    <w:rsid w:val="004D4E80"/>
    <w:rsid w:val="00503CBD"/>
    <w:rsid w:val="00524BE0"/>
    <w:rsid w:val="00525985"/>
    <w:rsid w:val="0054396C"/>
    <w:rsid w:val="0058684D"/>
    <w:rsid w:val="005922D4"/>
    <w:rsid w:val="00596167"/>
    <w:rsid w:val="005A482C"/>
    <w:rsid w:val="005A6BF7"/>
    <w:rsid w:val="005B29EC"/>
    <w:rsid w:val="005B6DDA"/>
    <w:rsid w:val="005C03C7"/>
    <w:rsid w:val="005E4384"/>
    <w:rsid w:val="005E44B7"/>
    <w:rsid w:val="00606DAB"/>
    <w:rsid w:val="00621AB5"/>
    <w:rsid w:val="0062251E"/>
    <w:rsid w:val="00627267"/>
    <w:rsid w:val="00633099"/>
    <w:rsid w:val="0064255B"/>
    <w:rsid w:val="00645329"/>
    <w:rsid w:val="00645C2B"/>
    <w:rsid w:val="00657811"/>
    <w:rsid w:val="006627F4"/>
    <w:rsid w:val="00671898"/>
    <w:rsid w:val="006778F4"/>
    <w:rsid w:val="00684855"/>
    <w:rsid w:val="00695180"/>
    <w:rsid w:val="006A219C"/>
    <w:rsid w:val="006D6E94"/>
    <w:rsid w:val="006E15A1"/>
    <w:rsid w:val="006E2460"/>
    <w:rsid w:val="00730AFF"/>
    <w:rsid w:val="00756EA5"/>
    <w:rsid w:val="00761DF7"/>
    <w:rsid w:val="00780DA9"/>
    <w:rsid w:val="00783659"/>
    <w:rsid w:val="007B264B"/>
    <w:rsid w:val="007D7969"/>
    <w:rsid w:val="007F5A4B"/>
    <w:rsid w:val="008144E7"/>
    <w:rsid w:val="00836F4B"/>
    <w:rsid w:val="008534FF"/>
    <w:rsid w:val="0087448A"/>
    <w:rsid w:val="00885C40"/>
    <w:rsid w:val="00891FDE"/>
    <w:rsid w:val="008B3EDA"/>
    <w:rsid w:val="008E1A1E"/>
    <w:rsid w:val="008E36DB"/>
    <w:rsid w:val="00903965"/>
    <w:rsid w:val="0093396B"/>
    <w:rsid w:val="00937C67"/>
    <w:rsid w:val="00941A5B"/>
    <w:rsid w:val="00953761"/>
    <w:rsid w:val="00954216"/>
    <w:rsid w:val="009619AB"/>
    <w:rsid w:val="009648EE"/>
    <w:rsid w:val="00967412"/>
    <w:rsid w:val="00982C23"/>
    <w:rsid w:val="009836C8"/>
    <w:rsid w:val="009919F3"/>
    <w:rsid w:val="00991EB9"/>
    <w:rsid w:val="009A1645"/>
    <w:rsid w:val="009B248A"/>
    <w:rsid w:val="009B4825"/>
    <w:rsid w:val="009C36DC"/>
    <w:rsid w:val="009C6052"/>
    <w:rsid w:val="009C6600"/>
    <w:rsid w:val="009D4DF5"/>
    <w:rsid w:val="009E1CAD"/>
    <w:rsid w:val="00A07FFB"/>
    <w:rsid w:val="00A126DA"/>
    <w:rsid w:val="00A129B2"/>
    <w:rsid w:val="00A25003"/>
    <w:rsid w:val="00A4146B"/>
    <w:rsid w:val="00A75D9E"/>
    <w:rsid w:val="00AA35CC"/>
    <w:rsid w:val="00AB3CE6"/>
    <w:rsid w:val="00AD60E5"/>
    <w:rsid w:val="00AE6EA8"/>
    <w:rsid w:val="00AF0220"/>
    <w:rsid w:val="00AF5182"/>
    <w:rsid w:val="00AF53B2"/>
    <w:rsid w:val="00B22752"/>
    <w:rsid w:val="00B22CCB"/>
    <w:rsid w:val="00B26B2A"/>
    <w:rsid w:val="00B42F84"/>
    <w:rsid w:val="00B44049"/>
    <w:rsid w:val="00B83EB5"/>
    <w:rsid w:val="00B93951"/>
    <w:rsid w:val="00BA2FDA"/>
    <w:rsid w:val="00BC6AF0"/>
    <w:rsid w:val="00BE336A"/>
    <w:rsid w:val="00BE6ADE"/>
    <w:rsid w:val="00C02930"/>
    <w:rsid w:val="00C10646"/>
    <w:rsid w:val="00C11469"/>
    <w:rsid w:val="00C141E4"/>
    <w:rsid w:val="00C2055D"/>
    <w:rsid w:val="00C21E4C"/>
    <w:rsid w:val="00C408CB"/>
    <w:rsid w:val="00C4433E"/>
    <w:rsid w:val="00C539A6"/>
    <w:rsid w:val="00C6221A"/>
    <w:rsid w:val="00C669D3"/>
    <w:rsid w:val="00C83A52"/>
    <w:rsid w:val="00C86DD8"/>
    <w:rsid w:val="00C8713E"/>
    <w:rsid w:val="00CA36D5"/>
    <w:rsid w:val="00CC75A5"/>
    <w:rsid w:val="00CE5B94"/>
    <w:rsid w:val="00D05191"/>
    <w:rsid w:val="00D14542"/>
    <w:rsid w:val="00D3594C"/>
    <w:rsid w:val="00D37287"/>
    <w:rsid w:val="00D424C3"/>
    <w:rsid w:val="00D678CD"/>
    <w:rsid w:val="00D72D34"/>
    <w:rsid w:val="00D855A5"/>
    <w:rsid w:val="00D9504B"/>
    <w:rsid w:val="00DA67A6"/>
    <w:rsid w:val="00DA7913"/>
    <w:rsid w:val="00DB10E0"/>
    <w:rsid w:val="00DC2154"/>
    <w:rsid w:val="00DC28C6"/>
    <w:rsid w:val="00DC761A"/>
    <w:rsid w:val="00DE1554"/>
    <w:rsid w:val="00DF00F6"/>
    <w:rsid w:val="00DF15F7"/>
    <w:rsid w:val="00DF615B"/>
    <w:rsid w:val="00E273E3"/>
    <w:rsid w:val="00E4033E"/>
    <w:rsid w:val="00E573CB"/>
    <w:rsid w:val="00E75817"/>
    <w:rsid w:val="00E86124"/>
    <w:rsid w:val="00E90697"/>
    <w:rsid w:val="00E91728"/>
    <w:rsid w:val="00EB7B57"/>
    <w:rsid w:val="00EE1744"/>
    <w:rsid w:val="00F15512"/>
    <w:rsid w:val="00F16959"/>
    <w:rsid w:val="00F22DFD"/>
    <w:rsid w:val="00F27820"/>
    <w:rsid w:val="00F3209D"/>
    <w:rsid w:val="00F40836"/>
    <w:rsid w:val="00F44070"/>
    <w:rsid w:val="00F91914"/>
    <w:rsid w:val="00F946C3"/>
    <w:rsid w:val="00F97847"/>
    <w:rsid w:val="00FA33A5"/>
    <w:rsid w:val="00FC4BEB"/>
    <w:rsid w:val="00FC55D1"/>
    <w:rsid w:val="00FD18EB"/>
    <w:rsid w:val="00FE14EE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E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3E1E0B"/>
    <w:pPr>
      <w:keepNext/>
      <w:widowControl w:val="0"/>
      <w:tabs>
        <w:tab w:val="num" w:pos="0"/>
      </w:tabs>
      <w:ind w:left="432" w:hanging="432"/>
      <w:jc w:val="center"/>
      <w:outlineLvl w:val="0"/>
    </w:pPr>
    <w:rPr>
      <w:rFonts w:ascii="Liberation Serif" w:eastAsia="Lucida Sans Unicode" w:hAnsi="Liberation Serif" w:cs="Mangal"/>
      <w:b/>
      <w:bCs/>
      <w:kern w:val="1"/>
      <w:lang w:eastAsia="hi-IN" w:bidi="hi-IN"/>
    </w:rPr>
  </w:style>
  <w:style w:type="paragraph" w:styleId="2">
    <w:name w:val="heading 2"/>
    <w:basedOn w:val="a"/>
    <w:next w:val="a"/>
    <w:link w:val="20"/>
    <w:qFormat/>
    <w:locked/>
    <w:rsid w:val="003E1E0B"/>
    <w:pPr>
      <w:keepNext/>
      <w:widowControl w:val="0"/>
      <w:tabs>
        <w:tab w:val="num" w:pos="0"/>
      </w:tabs>
      <w:ind w:left="576" w:hanging="576"/>
      <w:jc w:val="center"/>
      <w:outlineLvl w:val="1"/>
    </w:pPr>
    <w:rPr>
      <w:rFonts w:ascii="Liberation Serif" w:eastAsia="Lucida Sans Unicode" w:hAnsi="Liberation Serif" w:cs="Mangal"/>
      <w:b/>
      <w:bCs/>
      <w:color w:val="0000FF"/>
      <w:spacing w:val="20"/>
      <w:kern w:val="1"/>
      <w:sz w:val="24"/>
      <w:lang w:eastAsia="hi-IN" w:bidi="hi-IN"/>
    </w:rPr>
  </w:style>
  <w:style w:type="paragraph" w:styleId="3">
    <w:name w:val="heading 3"/>
    <w:basedOn w:val="a"/>
    <w:next w:val="a"/>
    <w:link w:val="30"/>
    <w:qFormat/>
    <w:locked/>
    <w:rsid w:val="003E1E0B"/>
    <w:pPr>
      <w:keepNext/>
      <w:widowControl w:val="0"/>
      <w:tabs>
        <w:tab w:val="num" w:pos="0"/>
      </w:tabs>
      <w:spacing w:before="240" w:after="60"/>
      <w:ind w:left="720" w:hanging="720"/>
      <w:outlineLvl w:val="2"/>
    </w:pPr>
    <w:rPr>
      <w:rFonts w:ascii="Arial" w:eastAsia="Lucida Sans Unicode" w:hAnsi="Arial" w:cs="Arial"/>
      <w:b/>
      <w:bCs/>
      <w:kern w:val="1"/>
      <w:sz w:val="26"/>
      <w:szCs w:val="26"/>
      <w:lang w:eastAsia="hi-IN" w:bidi="hi-IN"/>
    </w:rPr>
  </w:style>
  <w:style w:type="paragraph" w:styleId="4">
    <w:name w:val="heading 4"/>
    <w:basedOn w:val="a"/>
    <w:next w:val="a"/>
    <w:link w:val="40"/>
    <w:qFormat/>
    <w:locked/>
    <w:rsid w:val="003E1E0B"/>
    <w:pPr>
      <w:keepNext/>
      <w:widowControl w:val="0"/>
      <w:tabs>
        <w:tab w:val="num" w:pos="0"/>
      </w:tabs>
      <w:ind w:left="864" w:hanging="864"/>
      <w:jc w:val="center"/>
      <w:outlineLvl w:val="3"/>
    </w:pPr>
    <w:rPr>
      <w:rFonts w:ascii="Liberation Serif" w:eastAsia="Lucida Sans Unicode" w:hAnsi="Liberation Serif" w:cs="Mangal"/>
      <w:b/>
      <w:bCs/>
      <w:color w:val="3366FF"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14E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A16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A16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6">
    <w:name w:val="footer"/>
    <w:basedOn w:val="a"/>
    <w:link w:val="a7"/>
    <w:uiPriority w:val="99"/>
    <w:semiHidden/>
    <w:rsid w:val="009A16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A16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8">
    <w:name w:val="Body Text"/>
    <w:basedOn w:val="a"/>
    <w:link w:val="a9"/>
    <w:rsid w:val="00DC761A"/>
    <w:pPr>
      <w:widowControl w:val="0"/>
      <w:spacing w:after="140" w:line="288" w:lineRule="auto"/>
    </w:pPr>
    <w:rPr>
      <w:rFonts w:ascii="Liberation Serif" w:eastAsia="Calibri" w:hAnsi="Liberation Serif" w:cs="Mangal"/>
      <w:kern w:val="1"/>
      <w:sz w:val="24"/>
      <w:lang w:eastAsia="hi-IN" w:bidi="hi-IN"/>
    </w:rPr>
  </w:style>
  <w:style w:type="character" w:customStyle="1" w:styleId="a9">
    <w:name w:val="Основной текст Знак"/>
    <w:basedOn w:val="a0"/>
    <w:link w:val="a8"/>
    <w:uiPriority w:val="99"/>
    <w:locked/>
    <w:rsid w:val="00DC761A"/>
    <w:rPr>
      <w:rFonts w:ascii="Liberation Serif" w:hAnsi="Liberation Serif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DC761A"/>
    <w:pPr>
      <w:suppressAutoHyphens/>
      <w:ind w:firstLine="72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customStyle="1" w:styleId="11">
    <w:name w:val="Стиль1"/>
    <w:basedOn w:val="a"/>
    <w:uiPriority w:val="99"/>
    <w:rsid w:val="00DC761A"/>
    <w:pPr>
      <w:spacing w:after="100"/>
      <w:jc w:val="center"/>
    </w:pPr>
    <w:rPr>
      <w:rFonts w:eastAsia="Calibri"/>
      <w:b/>
      <w:bCs/>
      <w:szCs w:val="28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076D33"/>
  </w:style>
  <w:style w:type="table" w:styleId="aa">
    <w:name w:val="Table Grid"/>
    <w:basedOn w:val="a1"/>
    <w:uiPriority w:val="99"/>
    <w:locked/>
    <w:rsid w:val="00076D3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шрифт абзаца2"/>
    <w:rsid w:val="00076D33"/>
  </w:style>
  <w:style w:type="character" w:customStyle="1" w:styleId="13">
    <w:name w:val="Основной шрифт абзаца1"/>
    <w:rsid w:val="00076D33"/>
  </w:style>
  <w:style w:type="paragraph" w:customStyle="1" w:styleId="ab">
    <w:name w:val="Заголовок"/>
    <w:basedOn w:val="a"/>
    <w:next w:val="a8"/>
    <w:rsid w:val="00076D33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c">
    <w:name w:val="List"/>
    <w:basedOn w:val="a8"/>
    <w:rsid w:val="00076D33"/>
    <w:pPr>
      <w:widowControl/>
      <w:spacing w:after="120" w:line="240" w:lineRule="auto"/>
    </w:pPr>
    <w:rPr>
      <w:rFonts w:ascii="Times New Roman" w:eastAsia="Times New Roman" w:hAnsi="Times New Roman"/>
      <w:kern w:val="0"/>
      <w:lang w:eastAsia="ar-SA" w:bidi="ar-SA"/>
    </w:rPr>
  </w:style>
  <w:style w:type="paragraph" w:customStyle="1" w:styleId="22">
    <w:name w:val="Название2"/>
    <w:basedOn w:val="a"/>
    <w:rsid w:val="00076D33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3">
    <w:name w:val="Указатель2"/>
    <w:basedOn w:val="a"/>
    <w:rsid w:val="00076D33"/>
    <w:pPr>
      <w:suppressLineNumbers/>
    </w:pPr>
    <w:rPr>
      <w:rFonts w:cs="Arial"/>
      <w:sz w:val="24"/>
    </w:rPr>
  </w:style>
  <w:style w:type="paragraph" w:customStyle="1" w:styleId="14">
    <w:name w:val="Название1"/>
    <w:basedOn w:val="a"/>
    <w:rsid w:val="00076D3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5">
    <w:name w:val="Указатель1"/>
    <w:basedOn w:val="a"/>
    <w:rsid w:val="00076D33"/>
    <w:pPr>
      <w:suppressLineNumbers/>
    </w:pPr>
    <w:rPr>
      <w:rFonts w:cs="Mangal"/>
      <w:sz w:val="24"/>
    </w:rPr>
  </w:style>
  <w:style w:type="paragraph" w:styleId="ad">
    <w:name w:val="Balloon Text"/>
    <w:basedOn w:val="a"/>
    <w:link w:val="ae"/>
    <w:rsid w:val="00076D3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76D3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таблицы"/>
    <w:basedOn w:val="a"/>
    <w:rsid w:val="00076D33"/>
    <w:pPr>
      <w:suppressLineNumbers/>
    </w:pPr>
    <w:rPr>
      <w:sz w:val="24"/>
    </w:rPr>
  </w:style>
  <w:style w:type="paragraph" w:customStyle="1" w:styleId="af0">
    <w:name w:val="Заголовок таблицы"/>
    <w:basedOn w:val="af"/>
    <w:rsid w:val="00076D33"/>
    <w:pPr>
      <w:jc w:val="center"/>
    </w:pPr>
    <w:rPr>
      <w:b/>
      <w:bCs/>
    </w:rPr>
  </w:style>
  <w:style w:type="numbering" w:customStyle="1" w:styleId="24">
    <w:name w:val="Нет списка2"/>
    <w:next w:val="a2"/>
    <w:uiPriority w:val="99"/>
    <w:semiHidden/>
    <w:unhideWhenUsed/>
    <w:rsid w:val="00C10646"/>
  </w:style>
  <w:style w:type="character" w:customStyle="1" w:styleId="10">
    <w:name w:val="Заголовок 1 Знак"/>
    <w:basedOn w:val="a0"/>
    <w:link w:val="1"/>
    <w:rsid w:val="003E1E0B"/>
    <w:rPr>
      <w:rFonts w:ascii="Liberation Serif" w:eastAsia="Lucida Sans Unicode" w:hAnsi="Liberation Serif" w:cs="Mangal"/>
      <w:b/>
      <w:bCs/>
      <w:kern w:val="1"/>
      <w:sz w:val="28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rsid w:val="003E1E0B"/>
    <w:rPr>
      <w:rFonts w:ascii="Liberation Serif" w:eastAsia="Lucida Sans Unicode" w:hAnsi="Liberation Serif" w:cs="Mangal"/>
      <w:b/>
      <w:bCs/>
      <w:color w:val="0000FF"/>
      <w:spacing w:val="20"/>
      <w:kern w:val="1"/>
      <w:sz w:val="24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3E1E0B"/>
    <w:rPr>
      <w:rFonts w:ascii="Arial" w:eastAsia="Lucida Sans Unicode" w:hAnsi="Arial" w:cs="Arial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0"/>
    <w:link w:val="4"/>
    <w:rsid w:val="003E1E0B"/>
    <w:rPr>
      <w:rFonts w:ascii="Liberation Serif" w:eastAsia="Lucida Sans Unicode" w:hAnsi="Liberation Serif" w:cs="Mangal"/>
      <w:b/>
      <w:bCs/>
      <w:color w:val="3366FF"/>
      <w:kern w:val="1"/>
      <w:sz w:val="28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2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ED0E-5C36-4AB8-AB1D-04E51FD9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Hewlett-Packard Company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dokuchaev-ka</dc:creator>
  <cp:lastModifiedBy>Глаголева Наталия Николаевна</cp:lastModifiedBy>
  <cp:revision>17</cp:revision>
  <cp:lastPrinted>2025-02-24T08:18:00Z</cp:lastPrinted>
  <dcterms:created xsi:type="dcterms:W3CDTF">2025-02-18T13:22:00Z</dcterms:created>
  <dcterms:modified xsi:type="dcterms:W3CDTF">2025-02-25T13:49:00Z</dcterms:modified>
</cp:coreProperties>
</file>