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DD" w:rsidRDefault="005429DD" w:rsidP="005429D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429DD" w:rsidRDefault="005429DD" w:rsidP="005429D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«11 июня»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99</w:t>
      </w:r>
      <w:r>
        <w:rPr>
          <w:rFonts w:cs="Times New Roman"/>
          <w:sz w:val="28"/>
          <w:szCs w:val="28"/>
          <w:u w:val="single"/>
        </w:rPr>
        <w:t> </w:t>
      </w:r>
    </w:p>
    <w:p w:rsidR="005429DD" w:rsidRDefault="005429DD" w:rsidP="005429D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429DD" w:rsidRDefault="005429DD" w:rsidP="005429D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57:25:0010206:7, площадью 788 кв. м, местоположением: г. Орел, ул. Осипенко, 17, в части:</w:t>
      </w:r>
    </w:p>
    <w:p w:rsidR="005429DD" w:rsidRDefault="005429DD" w:rsidP="005429DD">
      <w:pPr>
        <w:pStyle w:val="a4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(788 кв. м);</w:t>
      </w:r>
    </w:p>
    <w:p w:rsidR="005429DD" w:rsidRDefault="005429DD" w:rsidP="005429DD">
      <w:pPr>
        <w:pStyle w:val="a4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северо-западной стороны на расстоянии 3 м, с юго-восточной стороны на расстоянии 0 м;</w:t>
      </w:r>
    </w:p>
    <w:p w:rsidR="005429DD" w:rsidRDefault="005429DD" w:rsidP="005429DD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(18 м);</w:t>
      </w:r>
    </w:p>
    <w:p w:rsidR="005429DD" w:rsidRDefault="005429DD" w:rsidP="005429D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минимального отступа от красной линии менее 3 м (1 м)»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429DD" w:rsidRDefault="005429DD" w:rsidP="005429D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</w:t>
      </w:r>
      <w:r w:rsidR="00CE09D8">
        <w:rPr>
          <w:rFonts w:cs="Times New Roman"/>
          <w:b/>
          <w:bCs/>
          <w:sz w:val="28"/>
          <w:szCs w:val="28"/>
          <w:lang w:val="ru-RU"/>
        </w:rPr>
        <w:t xml:space="preserve">города Орла от 11.06.2019 г. № </w:t>
      </w:r>
      <w:bookmarkStart w:id="0" w:name="_GoBack"/>
      <w:bookmarkEnd w:id="0"/>
      <w:r w:rsidR="00CE09D8">
        <w:rPr>
          <w:rFonts w:cs="Times New Roman"/>
          <w:b/>
          <w:bCs/>
          <w:sz w:val="28"/>
          <w:szCs w:val="28"/>
          <w:lang w:val="ru-RU"/>
        </w:rPr>
        <w:t>175</w:t>
      </w:r>
      <w:r>
        <w:rPr>
          <w:rFonts w:cs="Times New Roman"/>
          <w:b/>
          <w:bCs/>
          <w:sz w:val="28"/>
          <w:szCs w:val="28"/>
          <w:lang w:val="ru-RU"/>
        </w:rPr>
        <w:t xml:space="preserve"> -П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июня 2019 г. по «25» июня 2019 г.</w:t>
      </w: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июня 2019 г.</w:t>
      </w: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июня 2019 г. по «25» июня 2019 г.</w:t>
      </w: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 xml:space="preserve">о 13.00 час. с 14.00 час. до 18.00 </w:t>
      </w:r>
      <w:r>
        <w:rPr>
          <w:rFonts w:cs="Times New Roman"/>
          <w:sz w:val="28"/>
          <w:szCs w:val="28"/>
          <w:lang w:val="ru-RU"/>
        </w:rPr>
        <w:lastRenderedPageBreak/>
        <w:t>час.</w:t>
      </w: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июня 2019 г. по «25» июня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429DD" w:rsidRDefault="005429DD" w:rsidP="005429D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429DD" w:rsidRDefault="005429DD" w:rsidP="005429D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429DD" w:rsidRDefault="005429DD" w:rsidP="005429D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429DD" w:rsidRDefault="005429DD" w:rsidP="005429D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429DD" w:rsidRDefault="00CE09D8" w:rsidP="005429D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429DD">
          <w:rPr>
            <w:rStyle w:val="a3"/>
            <w:rFonts w:cs="Times New Roman"/>
            <w:i/>
            <w:sz w:val="28"/>
            <w:szCs w:val="28"/>
          </w:rPr>
          <w:t>www</w:t>
        </w:r>
        <w:r w:rsidR="005429D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429D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429D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429D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429D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429D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429DD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«14» июня 2019 г.</w:t>
      </w: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25.06.2019 г., 16 час. 45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429DD" w:rsidRDefault="005429DD" w:rsidP="005429D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55BA6" w:rsidRDefault="00255BA6"/>
    <w:sectPr w:rsidR="0025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02"/>
    <w:rsid w:val="00255BA6"/>
    <w:rsid w:val="00533502"/>
    <w:rsid w:val="005429DD"/>
    <w:rsid w:val="00C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9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9DD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uiPriority w:val="99"/>
    <w:rsid w:val="005429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9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9DD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uiPriority w:val="99"/>
    <w:rsid w:val="005429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2019-06-11T10:40:00Z</dcterms:created>
  <dcterms:modified xsi:type="dcterms:W3CDTF">2019-06-11T12:20:00Z</dcterms:modified>
</cp:coreProperties>
</file>