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BD" w:rsidRDefault="00E072BD" w:rsidP="00214F2B">
      <w:pPr>
        <w:jc w:val="center"/>
        <w:rPr>
          <w:color w:val="0000FF"/>
          <w:sz w:val="12"/>
        </w:rPr>
      </w:pPr>
    </w:p>
    <w:p w:rsidR="00E072BD" w:rsidRPr="00303446" w:rsidRDefault="00E072BD" w:rsidP="00214F2B">
      <w:pPr>
        <w:pStyle w:val="2"/>
        <w:spacing w:line="240" w:lineRule="exact"/>
        <w:rPr>
          <w:b w:val="0"/>
          <w:color w:val="auto"/>
          <w:sz w:val="8"/>
        </w:rPr>
      </w:pPr>
      <w:r w:rsidRPr="00303446">
        <w:rPr>
          <w:b w:val="0"/>
          <w:color w:val="auto"/>
        </w:rPr>
        <w:t>РОССИЙСКАЯ ФЕДЕРАЦИЯ</w:t>
      </w:r>
    </w:p>
    <w:p w:rsidR="00E072BD" w:rsidRPr="00303446" w:rsidRDefault="00E072BD" w:rsidP="00214F2B">
      <w:pPr>
        <w:spacing w:line="240" w:lineRule="exact"/>
        <w:jc w:val="center"/>
        <w:rPr>
          <w:caps/>
          <w:sz w:val="24"/>
        </w:rPr>
      </w:pPr>
      <w:r w:rsidRPr="00303446">
        <w:rPr>
          <w:caps/>
          <w:sz w:val="24"/>
        </w:rPr>
        <w:t>орловская область</w:t>
      </w:r>
    </w:p>
    <w:p w:rsidR="00E072BD" w:rsidRPr="00303446" w:rsidRDefault="00E072BD" w:rsidP="00214F2B">
      <w:pPr>
        <w:spacing w:line="240" w:lineRule="exact"/>
        <w:jc w:val="center"/>
        <w:rPr>
          <w:caps/>
          <w:sz w:val="24"/>
        </w:rPr>
      </w:pPr>
      <w:r w:rsidRPr="00303446">
        <w:rPr>
          <w:caps/>
          <w:sz w:val="24"/>
        </w:rPr>
        <w:t>муниципальное образование «Город орёл»</w:t>
      </w:r>
    </w:p>
    <w:p w:rsidR="00E072BD" w:rsidRPr="00303446" w:rsidRDefault="00E072BD" w:rsidP="00214F2B">
      <w:pPr>
        <w:pStyle w:val="1"/>
        <w:rPr>
          <w:b w:val="0"/>
          <w:spacing w:val="30"/>
          <w:sz w:val="40"/>
        </w:rPr>
      </w:pPr>
      <w:r w:rsidRPr="00303446">
        <w:rPr>
          <w:b w:val="0"/>
          <w:spacing w:val="30"/>
          <w:sz w:val="40"/>
        </w:rPr>
        <w:t>Администрация города Орла</w:t>
      </w:r>
    </w:p>
    <w:p w:rsidR="00E072BD" w:rsidRPr="00303446" w:rsidRDefault="00E072BD" w:rsidP="00214F2B">
      <w:pPr>
        <w:rPr>
          <w:sz w:val="2"/>
        </w:rPr>
      </w:pPr>
    </w:p>
    <w:p w:rsidR="00E072BD" w:rsidRPr="00303446" w:rsidRDefault="00E072BD" w:rsidP="00214F2B">
      <w:pPr>
        <w:pStyle w:val="3"/>
        <w:rPr>
          <w:b w:val="0"/>
          <w:spacing w:val="40"/>
          <w:sz w:val="18"/>
          <w:szCs w:val="18"/>
        </w:rPr>
      </w:pPr>
    </w:p>
    <w:p w:rsidR="00E072BD" w:rsidRPr="00303446" w:rsidRDefault="00E072BD" w:rsidP="00214F2B">
      <w:pPr>
        <w:pStyle w:val="4"/>
        <w:rPr>
          <w:b w:val="0"/>
          <w:caps/>
          <w:color w:val="auto"/>
          <w:sz w:val="32"/>
        </w:rPr>
      </w:pPr>
      <w:r w:rsidRPr="00303446">
        <w:rPr>
          <w:b w:val="0"/>
          <w:caps/>
          <w:color w:val="auto"/>
          <w:sz w:val="32"/>
        </w:rPr>
        <w:t>постановление</w:t>
      </w:r>
    </w:p>
    <w:p w:rsidR="00E072BD" w:rsidRPr="00303446" w:rsidRDefault="00303446" w:rsidP="00214F2B">
      <w:pPr>
        <w:tabs>
          <w:tab w:val="center" w:pos="4680"/>
          <w:tab w:val="left" w:pos="4956"/>
          <w:tab w:val="left" w:pos="6040"/>
        </w:tabs>
        <w:jc w:val="both"/>
      </w:pPr>
      <w:r>
        <w:t xml:space="preserve">22 декабря 2023 </w:t>
      </w:r>
      <w:r>
        <w:tab/>
      </w:r>
      <w:r>
        <w:tab/>
      </w:r>
      <w:r>
        <w:tab/>
      </w:r>
      <w:r>
        <w:tab/>
      </w:r>
      <w:r>
        <w:tab/>
      </w:r>
      <w:r>
        <w:tab/>
        <w:t>№ 6884</w:t>
      </w:r>
    </w:p>
    <w:p w:rsidR="00E072BD" w:rsidRPr="00303446" w:rsidRDefault="00E072BD" w:rsidP="00214F2B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303446">
        <w:t>Орёл</w:t>
      </w:r>
    </w:p>
    <w:p w:rsidR="00E072BD" w:rsidRPr="003A5B3C" w:rsidRDefault="00E072BD" w:rsidP="00214F2B">
      <w:pPr>
        <w:tabs>
          <w:tab w:val="center" w:pos="4680"/>
          <w:tab w:val="left" w:pos="4956"/>
          <w:tab w:val="left" w:pos="6040"/>
        </w:tabs>
        <w:jc w:val="center"/>
        <w:rPr>
          <w:sz w:val="24"/>
        </w:rPr>
      </w:pPr>
    </w:p>
    <w:p w:rsidR="00E072BD" w:rsidRDefault="00E072BD" w:rsidP="00B70300">
      <w:pPr>
        <w:tabs>
          <w:tab w:val="center" w:pos="4680"/>
          <w:tab w:val="left" w:pos="4956"/>
          <w:tab w:val="left" w:pos="6040"/>
        </w:tabs>
        <w:suppressAutoHyphens/>
        <w:spacing w:line="228" w:lineRule="auto"/>
        <w:ind w:right="-1"/>
        <w:jc w:val="center"/>
      </w:pPr>
      <w:r>
        <w:t xml:space="preserve">Об утверждении </w:t>
      </w:r>
      <w:r w:rsidR="005C38B8">
        <w:t xml:space="preserve">муниципальной </w:t>
      </w:r>
      <w:r>
        <w:t>программы</w:t>
      </w:r>
    </w:p>
    <w:p w:rsidR="00E072BD" w:rsidRDefault="00E072BD" w:rsidP="00B70300">
      <w:pPr>
        <w:tabs>
          <w:tab w:val="center" w:pos="4680"/>
          <w:tab w:val="left" w:pos="4956"/>
          <w:tab w:val="left" w:pos="6040"/>
        </w:tabs>
        <w:suppressAutoHyphens/>
        <w:spacing w:line="228" w:lineRule="auto"/>
        <w:jc w:val="center"/>
      </w:pPr>
      <w:r>
        <w:rPr>
          <w:szCs w:val="28"/>
        </w:rPr>
        <w:t>«Сохранение военно-мемориальных объектов, располож</w:t>
      </w:r>
      <w:r w:rsidR="008852FD">
        <w:rPr>
          <w:szCs w:val="28"/>
        </w:rPr>
        <w:t>енных на территории города Орла</w:t>
      </w:r>
      <w:r>
        <w:rPr>
          <w:szCs w:val="28"/>
        </w:rPr>
        <w:t>»</w:t>
      </w:r>
    </w:p>
    <w:p w:rsidR="00E072BD" w:rsidRPr="0084548E" w:rsidRDefault="00E072BD" w:rsidP="00B70300">
      <w:pPr>
        <w:tabs>
          <w:tab w:val="center" w:pos="4680"/>
          <w:tab w:val="left" w:pos="4956"/>
          <w:tab w:val="left" w:pos="6040"/>
        </w:tabs>
        <w:spacing w:line="228" w:lineRule="auto"/>
        <w:jc w:val="both"/>
        <w:rPr>
          <w:sz w:val="24"/>
        </w:rPr>
      </w:pPr>
    </w:p>
    <w:p w:rsidR="00E072BD" w:rsidRDefault="00E072BD" w:rsidP="00B70300">
      <w:pPr>
        <w:pStyle w:val="ConsPlusTitle"/>
        <w:spacing w:line="228" w:lineRule="auto"/>
        <w:ind w:firstLine="709"/>
        <w:jc w:val="both"/>
      </w:pPr>
      <w:r w:rsidRPr="00AF7A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AF7A7E">
          <w:rPr>
            <w:rFonts w:ascii="Times New Roman" w:hAnsi="Times New Roman" w:cs="Times New Roman"/>
            <w:b w:val="0"/>
            <w:sz w:val="28"/>
            <w:szCs w:val="28"/>
          </w:rPr>
          <w:t>статьёй 179</w:t>
        </w:r>
      </w:hyperlink>
      <w:r w:rsidRPr="00AF7A7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руководствуясь Федеральными законами от 06.10.2003 </w:t>
      </w:r>
      <w:hyperlink r:id="rId8" w:history="1">
        <w:r w:rsidRPr="00AF7A7E">
          <w:rPr>
            <w:rFonts w:ascii="Times New Roman" w:hAnsi="Times New Roman" w:cs="Times New Roman"/>
            <w:b w:val="0"/>
            <w:sz w:val="28"/>
            <w:szCs w:val="28"/>
          </w:rPr>
          <w:t>№ 131-ФЗ</w:t>
        </w:r>
      </w:hyperlink>
      <w:r w:rsidRPr="00AF7A7E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о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>т 19</w:t>
      </w:r>
      <w:r>
        <w:rPr>
          <w:rFonts w:ascii="Times New Roman" w:hAnsi="Times New Roman" w:cs="Times New Roman"/>
          <w:b w:val="0"/>
          <w:sz w:val="28"/>
          <w:szCs w:val="28"/>
        </w:rPr>
        <w:t>.05.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 xml:space="preserve">1995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 xml:space="preserve"> 80-ФЗ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>Об увековечении Победы советского народа в В</w:t>
      </w:r>
      <w:r w:rsidR="00B70300">
        <w:rPr>
          <w:rFonts w:ascii="Times New Roman" w:hAnsi="Times New Roman" w:cs="Times New Roman"/>
          <w:b w:val="0"/>
          <w:sz w:val="28"/>
          <w:szCs w:val="28"/>
        </w:rPr>
        <w:t>еликой Отечественной войне 1941-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>1945 годов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Pr="006528D0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6528D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14</w:t>
      </w:r>
      <w:r>
        <w:rPr>
          <w:rFonts w:ascii="Times New Roman" w:hAnsi="Times New Roman" w:cs="Times New Roman"/>
          <w:b w:val="0"/>
          <w:sz w:val="28"/>
          <w:szCs w:val="28"/>
        </w:rPr>
        <w:t>.01.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>1993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 xml:space="preserve"> 4292-1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>Об увековечении памяти погибших при защите Отечества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>,</w:t>
      </w:r>
      <w:r w:rsidR="00D04107" w:rsidRPr="00D041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10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города Орла от 28.10.2013 № 4849 «Об утверждении Порядка разработки, реализации и оценки эффективности муниципальных программ города Орла», </w:t>
      </w:r>
      <w:r w:rsidRPr="006528D0">
        <w:rPr>
          <w:rFonts w:ascii="Times New Roman" w:hAnsi="Times New Roman" w:cs="Times New Roman"/>
          <w:b w:val="0"/>
          <w:sz w:val="28"/>
          <w:szCs w:val="28"/>
        </w:rPr>
        <w:t>в целях приведения в надлежащее состояние военно-мемориальных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4D38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3446">
        <w:rPr>
          <w:rFonts w:ascii="Times New Roman" w:hAnsi="Times New Roman" w:cs="Times New Roman"/>
          <w:b w:val="0"/>
          <w:sz w:val="28"/>
          <w:szCs w:val="28"/>
        </w:rPr>
        <w:t>администрация города Орла постановляет</w:t>
      </w:r>
      <w:r w:rsidRPr="00303446">
        <w:rPr>
          <w:rFonts w:ascii="Times New Roman" w:hAnsi="Times New Roman" w:cs="Times New Roman"/>
          <w:b w:val="0"/>
          <w:spacing w:val="16"/>
          <w:sz w:val="28"/>
          <w:szCs w:val="28"/>
        </w:rPr>
        <w:t>:</w:t>
      </w:r>
    </w:p>
    <w:p w:rsidR="00E072BD" w:rsidRDefault="00E072BD" w:rsidP="00B70300">
      <w:pPr>
        <w:pStyle w:val="ConsPlusNormal"/>
        <w:numPr>
          <w:ilvl w:val="0"/>
          <w:numId w:val="5"/>
        </w:numPr>
        <w:tabs>
          <w:tab w:val="left" w:pos="993"/>
        </w:tabs>
        <w:spacing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8D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548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28" w:history="1">
        <w:r w:rsidRPr="006528D0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652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28D0">
        <w:rPr>
          <w:rFonts w:ascii="Times New Roman" w:hAnsi="Times New Roman" w:cs="Times New Roman"/>
          <w:sz w:val="28"/>
          <w:szCs w:val="28"/>
        </w:rPr>
        <w:t>Сохранение военно-мемориальных объектов, расположенных на территории города Орла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28D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 постановлению.</w:t>
      </w:r>
    </w:p>
    <w:p w:rsidR="0084548E" w:rsidRPr="0084548E" w:rsidRDefault="0084548E" w:rsidP="00B70300">
      <w:pPr>
        <w:pStyle w:val="ConsPlusTitle"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48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4698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Pr="00845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Орла о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 xml:space="preserve">т 20 сентября 2022 г. </w:t>
      </w:r>
      <w:r w:rsidR="00B703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 xml:space="preserve"> 5287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>б утверждении ведомственной целевой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«С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 xml:space="preserve">охранение </w:t>
      </w:r>
      <w:r w:rsidR="00B7030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>и реконструкция военно-мемориальных объектов,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 xml:space="preserve">расположенных </w:t>
      </w:r>
      <w:r w:rsidR="00B70300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города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>рла,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0300">
        <w:rPr>
          <w:rFonts w:ascii="Times New Roman" w:hAnsi="Times New Roman" w:cs="Times New Roman"/>
          <w:b w:val="0"/>
          <w:sz w:val="28"/>
          <w:szCs w:val="28"/>
        </w:rPr>
        <w:t>в 2023-</w:t>
      </w:r>
      <w:r w:rsidRPr="0084548E">
        <w:rPr>
          <w:rFonts w:ascii="Times New Roman" w:hAnsi="Times New Roman" w:cs="Times New Roman"/>
          <w:b w:val="0"/>
          <w:sz w:val="28"/>
          <w:szCs w:val="28"/>
        </w:rPr>
        <w:t>2025 годах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46980">
        <w:rPr>
          <w:rFonts w:ascii="Times New Roman" w:hAnsi="Times New Roman" w:cs="Times New Roman"/>
          <w:b w:val="0"/>
          <w:sz w:val="28"/>
          <w:szCs w:val="28"/>
        </w:rPr>
        <w:t>,</w:t>
      </w:r>
      <w:r w:rsidR="00B70300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силу.</w:t>
      </w:r>
    </w:p>
    <w:p w:rsidR="00E072BD" w:rsidRPr="00F10678" w:rsidRDefault="0084548E" w:rsidP="00B70300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072BD" w:rsidRPr="00F10678">
        <w:rPr>
          <w:szCs w:val="28"/>
        </w:rPr>
        <w:t>. Управлению по взаимодействию со средствами массовой информации и аналитической работе администрации города Орла</w:t>
      </w:r>
      <w:r w:rsidR="00E072BD">
        <w:rPr>
          <w:szCs w:val="28"/>
        </w:rPr>
        <w:t xml:space="preserve">                            </w:t>
      </w:r>
      <w:r w:rsidR="00E072BD" w:rsidRPr="00F10678">
        <w:rPr>
          <w:szCs w:val="28"/>
        </w:rPr>
        <w:t xml:space="preserve"> опубликовать настоящее постановление в газете «Орловская городская газета» и разместить на официальном сайте администрации города Орла </w:t>
      </w:r>
      <w:r w:rsidR="00B70300">
        <w:rPr>
          <w:szCs w:val="28"/>
        </w:rPr>
        <w:t xml:space="preserve">       </w:t>
      </w:r>
      <w:r w:rsidR="00E072BD" w:rsidRPr="00F10678">
        <w:rPr>
          <w:szCs w:val="28"/>
        </w:rPr>
        <w:t>в информационно-телекоммуникационной сети «Интернет».</w:t>
      </w:r>
    </w:p>
    <w:p w:rsidR="008852FD" w:rsidRDefault="0084548E" w:rsidP="00B70300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072BD" w:rsidRPr="00F10678">
        <w:rPr>
          <w:szCs w:val="28"/>
        </w:rPr>
        <w:t xml:space="preserve">. </w:t>
      </w:r>
      <w:r w:rsidR="008852FD">
        <w:rPr>
          <w:szCs w:val="28"/>
        </w:rPr>
        <w:t xml:space="preserve">Контроль за исполнением настоящего постановления возложить </w:t>
      </w:r>
      <w:r w:rsidR="00B70300">
        <w:rPr>
          <w:szCs w:val="28"/>
        </w:rPr>
        <w:t xml:space="preserve">     </w:t>
      </w:r>
      <w:r w:rsidR="003E7E64">
        <w:rPr>
          <w:szCs w:val="28"/>
        </w:rPr>
        <w:t xml:space="preserve">на </w:t>
      </w:r>
      <w:r w:rsidR="008852FD">
        <w:rPr>
          <w:szCs w:val="28"/>
        </w:rPr>
        <w:t>заместителя Мэра города Орла – начальника управления жилищно-коммунального хозяйства администрации города Орла С.Н. Филатова.</w:t>
      </w:r>
    </w:p>
    <w:p w:rsidR="00E072BD" w:rsidRPr="00F10678" w:rsidRDefault="00E072BD" w:rsidP="00B70300">
      <w:pPr>
        <w:tabs>
          <w:tab w:val="left" w:pos="4253"/>
        </w:tabs>
        <w:suppressAutoHyphens/>
        <w:spacing w:line="228" w:lineRule="auto"/>
        <w:ind w:firstLine="709"/>
        <w:jc w:val="both"/>
        <w:rPr>
          <w:szCs w:val="28"/>
        </w:rPr>
      </w:pPr>
    </w:p>
    <w:p w:rsidR="00E072BD" w:rsidRDefault="00E072BD" w:rsidP="00B70300">
      <w:pPr>
        <w:spacing w:line="228" w:lineRule="auto"/>
        <w:ind w:firstLine="709"/>
        <w:jc w:val="both"/>
        <w:rPr>
          <w:szCs w:val="28"/>
        </w:rPr>
      </w:pPr>
    </w:p>
    <w:p w:rsidR="00B70300" w:rsidRDefault="00B70300" w:rsidP="00B70300">
      <w:pPr>
        <w:spacing w:line="228" w:lineRule="auto"/>
        <w:ind w:firstLine="709"/>
        <w:jc w:val="both"/>
        <w:rPr>
          <w:szCs w:val="28"/>
        </w:rPr>
      </w:pPr>
    </w:p>
    <w:p w:rsidR="00E072BD" w:rsidRDefault="00E072BD" w:rsidP="00B70300">
      <w:pPr>
        <w:spacing w:line="228" w:lineRule="auto"/>
        <w:jc w:val="both"/>
        <w:rPr>
          <w:sz w:val="24"/>
        </w:rPr>
      </w:pPr>
      <w:r>
        <w:rPr>
          <w:szCs w:val="28"/>
        </w:rPr>
        <w:t>Мэр города Орла                                                                               Ю.Н. Парахин</w:t>
      </w:r>
    </w:p>
    <w:p w:rsidR="00E072BD" w:rsidRPr="0084548E" w:rsidRDefault="00E072BD" w:rsidP="008454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84548E" w:rsidRPr="00845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852FD" w:rsidRDefault="008852FD" w:rsidP="008852FD">
      <w:pPr>
        <w:tabs>
          <w:tab w:val="left" w:pos="2552"/>
          <w:tab w:val="left" w:pos="2835"/>
        </w:tabs>
        <w:rPr>
          <w:sz w:val="22"/>
          <w:szCs w:val="22"/>
        </w:rPr>
      </w:pPr>
      <w:r w:rsidRPr="00FF6298">
        <w:rPr>
          <w:sz w:val="22"/>
          <w:szCs w:val="22"/>
        </w:rPr>
        <w:t xml:space="preserve"> </w:t>
      </w:r>
    </w:p>
    <w:p w:rsidR="00303446" w:rsidRDefault="00303446" w:rsidP="008852FD">
      <w:pPr>
        <w:tabs>
          <w:tab w:val="left" w:pos="2552"/>
          <w:tab w:val="left" w:pos="2835"/>
        </w:tabs>
        <w:rPr>
          <w:sz w:val="22"/>
          <w:szCs w:val="22"/>
        </w:rPr>
      </w:pPr>
    </w:p>
    <w:p w:rsidR="00303446" w:rsidRDefault="00303446" w:rsidP="008852FD">
      <w:pPr>
        <w:tabs>
          <w:tab w:val="left" w:pos="2552"/>
          <w:tab w:val="left" w:pos="2835"/>
        </w:tabs>
        <w:rPr>
          <w:sz w:val="22"/>
          <w:szCs w:val="22"/>
        </w:rPr>
      </w:pPr>
    </w:p>
    <w:p w:rsidR="00303446" w:rsidRPr="00303446" w:rsidRDefault="00303446" w:rsidP="008852FD">
      <w:pPr>
        <w:tabs>
          <w:tab w:val="left" w:pos="2552"/>
          <w:tab w:val="left" w:pos="2835"/>
        </w:tabs>
        <w:rPr>
          <w:sz w:val="22"/>
          <w:szCs w:val="22"/>
          <w:lang w:val="en-US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778"/>
        <w:gridCol w:w="3686"/>
      </w:tblGrid>
      <w:tr w:rsidR="00E072BD" w:rsidRPr="00BB49C2" w:rsidTr="00BB49C2">
        <w:tc>
          <w:tcPr>
            <w:tcW w:w="5778" w:type="dxa"/>
          </w:tcPr>
          <w:p w:rsidR="00E072BD" w:rsidRPr="00BB49C2" w:rsidRDefault="00E072BD" w:rsidP="00BB4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072BD" w:rsidRPr="00BB49C2" w:rsidRDefault="00E072BD" w:rsidP="003034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072BD" w:rsidRPr="00BB49C2" w:rsidRDefault="00E072BD" w:rsidP="003034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B49C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Орла  </w:t>
            </w:r>
          </w:p>
          <w:p w:rsidR="00E072BD" w:rsidRPr="00303446" w:rsidRDefault="00E072BD" w:rsidP="00BB49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49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3446" w:rsidRPr="00303446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303446">
              <w:rPr>
                <w:rFonts w:ascii="Times New Roman" w:hAnsi="Times New Roman" w:cs="Times New Roman"/>
                <w:sz w:val="28"/>
                <w:szCs w:val="28"/>
              </w:rPr>
              <w:t>декабря 2023 № 6884</w:t>
            </w:r>
          </w:p>
          <w:p w:rsidR="00E072BD" w:rsidRPr="00BB49C2" w:rsidRDefault="00E072BD" w:rsidP="00BB49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98D" w:rsidRDefault="0079698D" w:rsidP="007969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9698D" w:rsidRDefault="00920802" w:rsidP="007969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Муниципальная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698D" w:rsidRDefault="00920802" w:rsidP="007969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>охранение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военно-мемориальных объектов, </w:t>
      </w:r>
    </w:p>
    <w:p w:rsidR="0079698D" w:rsidRPr="00765A69" w:rsidRDefault="00920802" w:rsidP="0079698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5A69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города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>рла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072BD" w:rsidRDefault="00E072BD" w:rsidP="006528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9CD" w:rsidRDefault="00E072BD" w:rsidP="00AC69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  <w:r w:rsidRPr="00765A69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AC69C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1E2DFE" w:rsidRDefault="00E072BD" w:rsidP="00AC69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>Сохранение</w:t>
      </w:r>
      <w:r w:rsidR="00AC6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 xml:space="preserve">военно-мемориальных объектов, </w:t>
      </w:r>
    </w:p>
    <w:p w:rsidR="00E072BD" w:rsidRPr="00765A69" w:rsidRDefault="00E072BD" w:rsidP="00AC69C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5A69">
        <w:rPr>
          <w:rFonts w:ascii="Times New Roman" w:hAnsi="Times New Roman" w:cs="Times New Roman"/>
          <w:b w:val="0"/>
          <w:sz w:val="28"/>
          <w:szCs w:val="28"/>
        </w:rPr>
        <w:t>расположенных</w:t>
      </w:r>
      <w:r w:rsidR="00AC6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5A69">
        <w:rPr>
          <w:rFonts w:ascii="Times New Roman" w:hAnsi="Times New Roman" w:cs="Times New Roman"/>
          <w:b w:val="0"/>
          <w:sz w:val="28"/>
          <w:szCs w:val="28"/>
        </w:rPr>
        <w:t>на территории города Орла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072BD" w:rsidRPr="00487D35" w:rsidRDefault="00E072BD" w:rsidP="006528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E072BD" w:rsidRPr="00487D35" w:rsidTr="00A048B3">
        <w:trPr>
          <w:trHeight w:val="20"/>
        </w:trPr>
        <w:tc>
          <w:tcPr>
            <w:tcW w:w="2897" w:type="dxa"/>
          </w:tcPr>
          <w:p w:rsidR="00E072BD" w:rsidRPr="00D023FB" w:rsidRDefault="00E072BD" w:rsidP="00325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3258D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8C42B5">
              <w:rPr>
                <w:rFonts w:ascii="Times New Roman" w:hAnsi="Times New Roman" w:cs="Times New Roman"/>
                <w:sz w:val="22"/>
                <w:szCs w:val="22"/>
              </w:rPr>
              <w:t>униципальной п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E072BD" w:rsidRPr="00D023FB" w:rsidRDefault="00E072BD" w:rsidP="001E2D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«Сохранение военно-мемориальных объектов, расположенных на территории города Орла» (далее - Программа)</w:t>
            </w:r>
          </w:p>
        </w:tc>
      </w:tr>
      <w:tr w:rsidR="008C42B5" w:rsidRPr="00487D35" w:rsidTr="00A048B3">
        <w:trPr>
          <w:trHeight w:val="20"/>
        </w:trPr>
        <w:tc>
          <w:tcPr>
            <w:tcW w:w="2897" w:type="dxa"/>
          </w:tcPr>
          <w:p w:rsidR="008C42B5" w:rsidRPr="00D023FB" w:rsidRDefault="008C42B5" w:rsidP="008C42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Ответственны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 программы</w:t>
            </w:r>
          </w:p>
        </w:tc>
        <w:tc>
          <w:tcPr>
            <w:tcW w:w="6586" w:type="dxa"/>
          </w:tcPr>
          <w:p w:rsidR="008C42B5" w:rsidRPr="00D023FB" w:rsidRDefault="00A048B3" w:rsidP="00325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жилищно-коммунального хозяйства администрации города Орла.</w:t>
            </w:r>
          </w:p>
        </w:tc>
      </w:tr>
      <w:tr w:rsidR="008C42B5" w:rsidRPr="00487D35" w:rsidTr="00A048B3">
        <w:trPr>
          <w:trHeight w:val="20"/>
        </w:trPr>
        <w:tc>
          <w:tcPr>
            <w:tcW w:w="2897" w:type="dxa"/>
          </w:tcPr>
          <w:p w:rsidR="008C42B5" w:rsidRPr="00D023FB" w:rsidRDefault="008C42B5" w:rsidP="00C31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6586" w:type="dxa"/>
          </w:tcPr>
          <w:p w:rsidR="00AA6BB5" w:rsidRDefault="00AA6BB5" w:rsidP="00AA6B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1. Управление строительства, дорожного хозяйства и благоустройства администрации города Орла</w:t>
            </w:r>
          </w:p>
          <w:p w:rsidR="00AA6BB5" w:rsidRDefault="00AA6BB5" w:rsidP="00AA6B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EDB">
              <w:rPr>
                <w:rFonts w:ascii="Times New Roman" w:hAnsi="Times New Roman" w:cs="Times New Roman"/>
                <w:sz w:val="22"/>
                <w:szCs w:val="22"/>
              </w:rPr>
              <w:t>2. Муниципальное казенное учреждение «Объединенный муниципальный заказчик города Орла» (далее – МКУ «ОМЗ                      г. Орла»)</w:t>
            </w:r>
          </w:p>
          <w:p w:rsidR="00AA6BB5" w:rsidRPr="00D023FB" w:rsidRDefault="00AA6BB5" w:rsidP="00AA6B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Муниципальное бюджетное учреждение «Спецавтобаза по санитарной очистке города Орла»</w:t>
            </w:r>
          </w:p>
        </w:tc>
      </w:tr>
      <w:tr w:rsidR="00240693" w:rsidRPr="00487D35" w:rsidTr="00A048B3">
        <w:trPr>
          <w:trHeight w:val="20"/>
        </w:trPr>
        <w:tc>
          <w:tcPr>
            <w:tcW w:w="2897" w:type="dxa"/>
          </w:tcPr>
          <w:p w:rsidR="00240693" w:rsidRDefault="00240693" w:rsidP="00C31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 (основных мероприятий муниципальной программы)</w:t>
            </w:r>
          </w:p>
        </w:tc>
        <w:tc>
          <w:tcPr>
            <w:tcW w:w="6586" w:type="dxa"/>
          </w:tcPr>
          <w:p w:rsidR="00665C9F" w:rsidRDefault="00B71D8A" w:rsidP="00E565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Основн</w:t>
            </w:r>
            <w:r w:rsidR="00665C9F">
              <w:rPr>
                <w:rFonts w:eastAsia="Calibri"/>
                <w:sz w:val="22"/>
                <w:szCs w:val="22"/>
              </w:rPr>
              <w:t>ы</w:t>
            </w:r>
            <w:r>
              <w:rPr>
                <w:rFonts w:eastAsia="Calibri"/>
                <w:sz w:val="22"/>
                <w:szCs w:val="22"/>
              </w:rPr>
              <w:t>е мероприяти</w:t>
            </w:r>
            <w:r w:rsidR="00665C9F">
              <w:rPr>
                <w:rFonts w:eastAsia="Calibri"/>
                <w:sz w:val="22"/>
                <w:szCs w:val="22"/>
              </w:rPr>
              <w:t>я:</w:t>
            </w:r>
          </w:p>
          <w:p w:rsidR="00665C9F" w:rsidRDefault="00665C9F" w:rsidP="00E565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Ежегодное приведение в надлежащее состояние военно-мемориальных</w:t>
            </w:r>
            <w:r w:rsidR="00B71D8A" w:rsidRPr="00D023FB">
              <w:rPr>
                <w:sz w:val="22"/>
                <w:szCs w:val="22"/>
              </w:rPr>
              <w:t xml:space="preserve"> объектов, расположенных на территории города </w:t>
            </w:r>
          </w:p>
          <w:p w:rsidR="00240693" w:rsidRDefault="00B71D8A" w:rsidP="00E565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23FB">
              <w:rPr>
                <w:sz w:val="22"/>
                <w:szCs w:val="22"/>
              </w:rPr>
              <w:t>Орла</w:t>
            </w:r>
            <w:r w:rsidR="00665C9F">
              <w:rPr>
                <w:sz w:val="22"/>
                <w:szCs w:val="22"/>
              </w:rPr>
              <w:t>.</w:t>
            </w:r>
          </w:p>
          <w:p w:rsidR="00665C9F" w:rsidRDefault="00665C9F" w:rsidP="00E565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Установка мемориальных знаков на воинских захоронениях</w:t>
            </w:r>
          </w:p>
        </w:tc>
      </w:tr>
      <w:tr w:rsidR="00AC69CD" w:rsidRPr="00487D35" w:rsidTr="00A048B3">
        <w:trPr>
          <w:trHeight w:val="20"/>
        </w:trPr>
        <w:tc>
          <w:tcPr>
            <w:tcW w:w="2897" w:type="dxa"/>
          </w:tcPr>
          <w:p w:rsidR="00AC69CD" w:rsidRPr="00D023FB" w:rsidRDefault="00AC69CD" w:rsidP="002406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 w:rsidR="00240693">
              <w:rPr>
                <w:rFonts w:ascii="Times New Roman" w:hAnsi="Times New Roman" w:cs="Times New Roman"/>
                <w:sz w:val="22"/>
                <w:szCs w:val="22"/>
              </w:rPr>
              <w:t>и муниципальной п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AC69CD" w:rsidRPr="0079698D" w:rsidRDefault="00B71D8A" w:rsidP="00E565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71D8A">
              <w:rPr>
                <w:rFonts w:eastAsia="Calibri"/>
                <w:sz w:val="22"/>
                <w:szCs w:val="22"/>
              </w:rPr>
              <w:t xml:space="preserve">Создание условий для </w:t>
            </w:r>
            <w:r w:rsidRPr="00B71D8A">
              <w:rPr>
                <w:sz w:val="22"/>
                <w:szCs w:val="22"/>
              </w:rPr>
              <w:t xml:space="preserve">увековечения Победы советского народа в </w:t>
            </w:r>
            <w:r>
              <w:rPr>
                <w:sz w:val="22"/>
                <w:szCs w:val="22"/>
              </w:rPr>
              <w:t xml:space="preserve">                 </w:t>
            </w:r>
            <w:r w:rsidRPr="00B71D8A">
              <w:rPr>
                <w:sz w:val="22"/>
                <w:szCs w:val="22"/>
              </w:rPr>
              <w:t>Великой Отечественной войне 1941 - 1945 годов</w:t>
            </w:r>
          </w:p>
        </w:tc>
      </w:tr>
      <w:tr w:rsidR="00AD6101" w:rsidRPr="00487D35" w:rsidTr="00A048B3">
        <w:trPr>
          <w:trHeight w:val="20"/>
        </w:trPr>
        <w:tc>
          <w:tcPr>
            <w:tcW w:w="2897" w:type="dxa"/>
          </w:tcPr>
          <w:p w:rsidR="00AD6101" w:rsidRPr="00D023FB" w:rsidRDefault="00AD6101" w:rsidP="008A74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240693">
              <w:rPr>
                <w:rFonts w:ascii="Times New Roman" w:hAnsi="Times New Roman" w:cs="Times New Roman"/>
                <w:sz w:val="22"/>
                <w:szCs w:val="22"/>
              </w:rPr>
              <w:t>муниципальной п</w:t>
            </w:r>
            <w:r w:rsidR="00240693"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665C9F" w:rsidRPr="008B4B33" w:rsidRDefault="00665C9F" w:rsidP="00E565FB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ежегодное п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>ривед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 в надлежащее состояние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>военно-мемориальн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ов, требующих ремонта и благоустройства.</w:t>
            </w:r>
          </w:p>
          <w:p w:rsidR="00AD6101" w:rsidRPr="00D023FB" w:rsidRDefault="00665C9F" w:rsidP="00E565F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у</w:t>
            </w:r>
            <w:r w:rsidRPr="008B4B33">
              <w:rPr>
                <w:sz w:val="22"/>
                <w:szCs w:val="22"/>
              </w:rPr>
              <w:t>станов</w:t>
            </w:r>
            <w:r>
              <w:rPr>
                <w:sz w:val="22"/>
                <w:szCs w:val="22"/>
              </w:rPr>
              <w:t>ка</w:t>
            </w:r>
            <w:r w:rsidRPr="008B4B33">
              <w:rPr>
                <w:sz w:val="22"/>
                <w:szCs w:val="22"/>
              </w:rPr>
              <w:t xml:space="preserve"> мемориальных знак</w:t>
            </w:r>
            <w:r>
              <w:rPr>
                <w:sz w:val="22"/>
                <w:szCs w:val="22"/>
              </w:rPr>
              <w:t>ов</w:t>
            </w:r>
            <w:r w:rsidRPr="008B4B33">
              <w:rPr>
                <w:sz w:val="22"/>
                <w:szCs w:val="22"/>
              </w:rPr>
              <w:t xml:space="preserve"> на воинских захоронениях</w:t>
            </w:r>
          </w:p>
        </w:tc>
      </w:tr>
      <w:tr w:rsidR="00AD6101" w:rsidRPr="00487D35" w:rsidTr="00A048B3">
        <w:trPr>
          <w:trHeight w:val="20"/>
        </w:trPr>
        <w:tc>
          <w:tcPr>
            <w:tcW w:w="2897" w:type="dxa"/>
          </w:tcPr>
          <w:p w:rsidR="00AD6101" w:rsidRPr="00D023FB" w:rsidRDefault="00AD6101" w:rsidP="00460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0693">
              <w:rPr>
                <w:rFonts w:ascii="Times New Roman" w:hAnsi="Times New Roman" w:cs="Times New Roman"/>
                <w:sz w:val="22"/>
                <w:szCs w:val="22"/>
              </w:rPr>
              <w:t>муниципальной п</w:t>
            </w:r>
            <w:r w:rsidR="00240693"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665C9F" w:rsidRPr="00665C9F" w:rsidRDefault="00665C9F" w:rsidP="00E565FB">
            <w:pPr>
              <w:pStyle w:val="ac"/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222" w:hanging="222"/>
              <w:jc w:val="both"/>
              <w:rPr>
                <w:sz w:val="22"/>
                <w:szCs w:val="22"/>
              </w:rPr>
            </w:pPr>
            <w:r w:rsidRPr="00665C9F">
              <w:rPr>
                <w:sz w:val="22"/>
                <w:szCs w:val="22"/>
              </w:rPr>
              <w:t>Проведение обследования военно-мемориальных объектов с целью выявления объектов, требующих ремонта и благоустройства</w:t>
            </w:r>
            <w:r>
              <w:rPr>
                <w:sz w:val="22"/>
                <w:szCs w:val="22"/>
              </w:rPr>
              <w:t>.</w:t>
            </w:r>
          </w:p>
          <w:p w:rsidR="00665C9F" w:rsidRPr="00665C9F" w:rsidRDefault="00665C9F" w:rsidP="00E565F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5C9F">
              <w:rPr>
                <w:sz w:val="22"/>
                <w:szCs w:val="22"/>
              </w:rPr>
              <w:t>2. Ремонт и благоустройство военно-мемориальных объектов</w:t>
            </w:r>
            <w:r>
              <w:rPr>
                <w:sz w:val="22"/>
                <w:szCs w:val="22"/>
              </w:rPr>
              <w:t>.</w:t>
            </w:r>
          </w:p>
          <w:p w:rsidR="00AD6101" w:rsidRPr="008B4B33" w:rsidRDefault="00665C9F" w:rsidP="00E565FB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C9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 w:rsidRPr="00665C9F">
              <w:rPr>
                <w:rFonts w:ascii="Times New Roman" w:hAnsi="Times New Roman" w:cs="Times New Roman"/>
                <w:sz w:val="22"/>
                <w:szCs w:val="22"/>
              </w:rPr>
              <w:t>становка мемориальных знаков на воинских захоронениях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D6101" w:rsidRPr="00487D35" w:rsidTr="00A048B3">
        <w:trPr>
          <w:trHeight w:val="20"/>
        </w:trPr>
        <w:tc>
          <w:tcPr>
            <w:tcW w:w="2897" w:type="dxa"/>
          </w:tcPr>
          <w:p w:rsidR="00AD6101" w:rsidRPr="00D023FB" w:rsidRDefault="00240693" w:rsidP="002406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и сроки</w:t>
            </w:r>
            <w:r w:rsidR="00AD6101" w:rsidRPr="00D023FB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п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AD6101" w:rsidRPr="00D023FB" w:rsidRDefault="00AD6101" w:rsidP="00E565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AD6101" w:rsidRPr="00487D35" w:rsidTr="00A048B3">
        <w:trPr>
          <w:trHeight w:val="20"/>
        </w:trPr>
        <w:tc>
          <w:tcPr>
            <w:tcW w:w="2897" w:type="dxa"/>
          </w:tcPr>
          <w:p w:rsidR="00AD6101" w:rsidRPr="00D023FB" w:rsidRDefault="00AD6101" w:rsidP="006531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 xml:space="preserve">Объёмы </w:t>
            </w:r>
            <w:r w:rsidR="00653133">
              <w:rPr>
                <w:rFonts w:ascii="Times New Roman" w:hAnsi="Times New Roman" w:cs="Times New Roman"/>
                <w:sz w:val="22"/>
                <w:szCs w:val="22"/>
              </w:rPr>
              <w:t>бюджетных ассигнований на реализацию муниципальной программы</w:t>
            </w:r>
          </w:p>
        </w:tc>
        <w:tc>
          <w:tcPr>
            <w:tcW w:w="6586" w:type="dxa"/>
          </w:tcPr>
          <w:p w:rsidR="00AD6101" w:rsidRPr="00B46385" w:rsidRDefault="00AD6101" w:rsidP="00AD6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объём финансирования Программы составляет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1A35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66C6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666C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A359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6C6D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r w:rsidRPr="00B4638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 них по годам</w:t>
            </w:r>
            <w:r w:rsidRPr="00B4638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D6101" w:rsidRPr="008B4B33" w:rsidRDefault="00AD6101" w:rsidP="00460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47F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1 500</w:t>
            </w:r>
            <w:r w:rsidR="001A35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666C6D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 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лей;</w:t>
            </w:r>
          </w:p>
          <w:p w:rsidR="00AD6101" w:rsidRPr="00D75E81" w:rsidRDefault="00AD6101" w:rsidP="00460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47FD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666C6D">
              <w:rPr>
                <w:rFonts w:ascii="Times New Roman" w:hAnsi="Times New Roman" w:cs="Times New Roman"/>
                <w:sz w:val="22"/>
                <w:szCs w:val="22"/>
              </w:rPr>
              <w:t>1 500,0 тыс.</w:t>
            </w:r>
            <w:r w:rsidR="00666C6D"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лей;</w:t>
            </w:r>
          </w:p>
          <w:p w:rsidR="00AD6101" w:rsidRPr="00AD6101" w:rsidRDefault="00AD6101" w:rsidP="004604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47FD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666C6D">
              <w:rPr>
                <w:rFonts w:ascii="Times New Roman" w:hAnsi="Times New Roman" w:cs="Times New Roman"/>
                <w:sz w:val="22"/>
                <w:szCs w:val="22"/>
              </w:rPr>
              <w:t>1 500,0 тыс.</w:t>
            </w:r>
            <w:r w:rsidR="00666C6D" w:rsidRPr="008B4B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r w:rsidRPr="008B4B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D6101" w:rsidRPr="008B4B33" w:rsidRDefault="00AD6101" w:rsidP="00AD6101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– бюджет города Орла</w:t>
            </w:r>
          </w:p>
        </w:tc>
      </w:tr>
      <w:tr w:rsidR="00AD6101" w:rsidRPr="00487D35" w:rsidTr="00A048B3">
        <w:trPr>
          <w:trHeight w:val="20"/>
        </w:trPr>
        <w:tc>
          <w:tcPr>
            <w:tcW w:w="2897" w:type="dxa"/>
          </w:tcPr>
          <w:p w:rsidR="00AD6101" w:rsidRPr="00D023FB" w:rsidRDefault="00AD6101" w:rsidP="003258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Ожидаемые результаты реализации </w:t>
            </w:r>
            <w:r w:rsidR="003258DC">
              <w:rPr>
                <w:rFonts w:ascii="Times New Roman" w:hAnsi="Times New Roman" w:cs="Times New Roman"/>
                <w:sz w:val="22"/>
                <w:szCs w:val="22"/>
              </w:rPr>
              <w:t>муниципальной п</w:t>
            </w: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</w:p>
        </w:tc>
        <w:tc>
          <w:tcPr>
            <w:tcW w:w="6586" w:type="dxa"/>
          </w:tcPr>
          <w:p w:rsidR="00AD6101" w:rsidRPr="00D023FB" w:rsidRDefault="00AD6101" w:rsidP="00665C9F">
            <w:pPr>
              <w:pStyle w:val="ConsPlusNormal"/>
              <w:tabs>
                <w:tab w:val="left" w:pos="353"/>
              </w:tabs>
              <w:ind w:left="7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3FB">
              <w:rPr>
                <w:rFonts w:ascii="Times New Roman" w:hAnsi="Times New Roman" w:cs="Times New Roman"/>
                <w:sz w:val="22"/>
                <w:szCs w:val="22"/>
              </w:rPr>
              <w:t>Приведение военно-мемориальных объектов в надлежащее состояние</w:t>
            </w:r>
          </w:p>
          <w:p w:rsidR="00AD6101" w:rsidRPr="00D023FB" w:rsidRDefault="00AD6101" w:rsidP="00665C9F">
            <w:pPr>
              <w:pStyle w:val="ConsPlusNormal"/>
              <w:tabs>
                <w:tab w:val="left" w:pos="353"/>
              </w:tabs>
              <w:ind w:left="7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072BD" w:rsidRPr="00487D35" w:rsidRDefault="00E072BD" w:rsidP="006528D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072BD" w:rsidRDefault="00E072BD" w:rsidP="00D5328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072BD" w:rsidRPr="00D5328E" w:rsidRDefault="00210DF0" w:rsidP="00666C6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Общая х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арактеристика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сферы реализации муниципальной программы</w:t>
      </w:r>
    </w:p>
    <w:p w:rsidR="00E072BD" w:rsidRPr="00D5328E" w:rsidRDefault="00E072BD" w:rsidP="00BD7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D532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28E">
        <w:rPr>
          <w:rFonts w:ascii="Times New Roman" w:hAnsi="Times New Roman" w:cs="Times New Roman"/>
          <w:sz w:val="28"/>
          <w:szCs w:val="28"/>
        </w:rPr>
        <w:t xml:space="preserve"> Российской Федерации от 14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D5328E">
        <w:rPr>
          <w:rFonts w:ascii="Times New Roman" w:hAnsi="Times New Roman" w:cs="Times New Roman"/>
          <w:sz w:val="28"/>
          <w:szCs w:val="28"/>
        </w:rPr>
        <w:t>1993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328E">
        <w:rPr>
          <w:rFonts w:ascii="Times New Roman" w:hAnsi="Times New Roman" w:cs="Times New Roman"/>
          <w:sz w:val="28"/>
          <w:szCs w:val="28"/>
        </w:rPr>
        <w:t xml:space="preserve"> № 4292-1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328E">
        <w:rPr>
          <w:rFonts w:ascii="Times New Roman" w:hAnsi="Times New Roman" w:cs="Times New Roman"/>
          <w:sz w:val="28"/>
          <w:szCs w:val="28"/>
        </w:rPr>
        <w:t>Об увековечении памяти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28E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осуществляют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BD" w:rsidRPr="00D5328E" w:rsidRDefault="00E072BD" w:rsidP="00BD7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D532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328E">
        <w:rPr>
          <w:rFonts w:ascii="Times New Roman" w:hAnsi="Times New Roman" w:cs="Times New Roman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D5328E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5328E">
        <w:rPr>
          <w:rFonts w:ascii="Times New Roman" w:hAnsi="Times New Roman" w:cs="Times New Roman"/>
          <w:sz w:val="28"/>
          <w:szCs w:val="28"/>
        </w:rPr>
        <w:t xml:space="preserve"> 80-ФЗ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328E">
        <w:rPr>
          <w:rFonts w:ascii="Times New Roman" w:hAnsi="Times New Roman" w:cs="Times New Roman"/>
          <w:sz w:val="28"/>
          <w:szCs w:val="28"/>
        </w:rPr>
        <w:t>Об увековечении Победы советского народа в Великой Отечественной войне 1941 - 1945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28E">
        <w:rPr>
          <w:rFonts w:ascii="Times New Roman" w:hAnsi="Times New Roman" w:cs="Times New Roman"/>
          <w:sz w:val="28"/>
          <w:szCs w:val="28"/>
        </w:rPr>
        <w:t xml:space="preserve"> ответственность за сохранение памятников Великой Отечественной войны, расположенных вне мест воинских захоронений, возложена на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E072BD" w:rsidRDefault="00E072BD" w:rsidP="00012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7B">
        <w:rPr>
          <w:rFonts w:ascii="Times New Roman" w:hAnsi="Times New Roman" w:cs="Times New Roman"/>
          <w:sz w:val="28"/>
          <w:szCs w:val="28"/>
        </w:rPr>
        <w:t xml:space="preserve">Администрация города Орла несет ответственность за содержание в надлежащем состоянии </w:t>
      </w:r>
      <w:r w:rsidRPr="00210F4D">
        <w:rPr>
          <w:rFonts w:ascii="Times New Roman" w:hAnsi="Times New Roman" w:cs="Times New Roman"/>
          <w:sz w:val="28"/>
          <w:szCs w:val="28"/>
        </w:rPr>
        <w:t xml:space="preserve">31 военно-мемориального объекта, увековечивающего память погибших при защите Отечества, из них 11 </w:t>
      </w:r>
      <w:r w:rsidRPr="003258DC">
        <w:rPr>
          <w:rFonts w:ascii="Times New Roman" w:hAnsi="Times New Roman" w:cs="Times New Roman"/>
          <w:sz w:val="28"/>
          <w:szCs w:val="28"/>
        </w:rPr>
        <w:t>воинских захоронений, 19 памятников и памятных знаков, 1 мемориального комплекса.</w:t>
      </w:r>
      <w:r w:rsidRPr="003258DC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Pr="003258DC">
        <w:rPr>
          <w:rFonts w:ascii="Times New Roman" w:hAnsi="Times New Roman" w:cs="Times New Roman"/>
          <w:sz w:val="28"/>
          <w:szCs w:val="28"/>
        </w:rPr>
        <w:t>Важной мерой обеспечения сохранности воинских захоронений является установка на них мемориальных знаков.</w:t>
      </w:r>
    </w:p>
    <w:p w:rsidR="00012282" w:rsidRDefault="00AA2C81" w:rsidP="00012282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szCs w:val="28"/>
        </w:rPr>
        <w:t xml:space="preserve">Выполнение комплекса мероприятий </w:t>
      </w:r>
      <w:r w:rsidR="003258DC">
        <w:rPr>
          <w:szCs w:val="28"/>
        </w:rPr>
        <w:t>П</w:t>
      </w:r>
      <w:r>
        <w:rPr>
          <w:szCs w:val="28"/>
        </w:rPr>
        <w:t xml:space="preserve">рограммы </w:t>
      </w:r>
      <w:r w:rsidR="00E072BD" w:rsidRPr="0026667B">
        <w:rPr>
          <w:szCs w:val="28"/>
        </w:rPr>
        <w:t>позвол</w:t>
      </w:r>
      <w:r>
        <w:rPr>
          <w:szCs w:val="28"/>
        </w:rPr>
        <w:t>и</w:t>
      </w:r>
      <w:r w:rsidR="00E072BD" w:rsidRPr="0026667B">
        <w:rPr>
          <w:szCs w:val="28"/>
        </w:rPr>
        <w:t>т обеспечить сохранность</w:t>
      </w:r>
      <w:r>
        <w:rPr>
          <w:szCs w:val="28"/>
        </w:rPr>
        <w:t xml:space="preserve"> и надлежащее состояние военно-мемориальных объектов</w:t>
      </w:r>
      <w:r w:rsidR="00012282">
        <w:rPr>
          <w:szCs w:val="28"/>
        </w:rPr>
        <w:t>, сформировать</w:t>
      </w:r>
      <w:r w:rsidR="00012282" w:rsidRPr="00012282">
        <w:rPr>
          <w:rFonts w:eastAsia="Calibri"/>
          <w:szCs w:val="28"/>
        </w:rPr>
        <w:t xml:space="preserve"> </w:t>
      </w:r>
      <w:r w:rsidR="00012282">
        <w:rPr>
          <w:rFonts w:eastAsia="Calibri"/>
          <w:szCs w:val="28"/>
        </w:rPr>
        <w:t>уважительное отношение граждан к памяти погибших при защите Отечества, чувство гордости за свою отчизну.</w:t>
      </w:r>
    </w:p>
    <w:p w:rsidR="00E072BD" w:rsidRPr="00D5328E" w:rsidRDefault="00210DF0" w:rsidP="00A86CC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 xml:space="preserve">Приоритеты муниципальной политики в сфере реализации </w:t>
      </w:r>
      <w:r w:rsidR="00A86C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муниципальной программы, задачи муниципальной программы</w:t>
      </w:r>
    </w:p>
    <w:p w:rsidR="00E072BD" w:rsidRPr="00AA2C81" w:rsidRDefault="00E072BD" w:rsidP="004A322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194D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Pr="00AA2C81">
        <w:rPr>
          <w:rFonts w:ascii="Times New Roman" w:hAnsi="Times New Roman" w:cs="Times New Roman"/>
          <w:sz w:val="28"/>
          <w:szCs w:val="28"/>
        </w:rPr>
        <w:t xml:space="preserve">- </w:t>
      </w:r>
      <w:r w:rsidR="00AA2C81">
        <w:rPr>
          <w:rFonts w:ascii="Times New Roman" w:hAnsi="Times New Roman" w:cs="Times New Roman"/>
          <w:sz w:val="28"/>
          <w:szCs w:val="28"/>
        </w:rPr>
        <w:t>с</w:t>
      </w:r>
      <w:r w:rsidR="00AA2C81" w:rsidRPr="00AA2C81">
        <w:rPr>
          <w:rFonts w:ascii="Times New Roman" w:hAnsi="Times New Roman" w:cs="Times New Roman"/>
          <w:sz w:val="28"/>
          <w:szCs w:val="28"/>
        </w:rPr>
        <w:t>оздание условий для увековечения Победы советского народа в</w:t>
      </w:r>
      <w:r w:rsidR="00AA2C81">
        <w:rPr>
          <w:rFonts w:ascii="Times New Roman" w:hAnsi="Times New Roman" w:cs="Times New Roman"/>
          <w:sz w:val="28"/>
          <w:szCs w:val="28"/>
        </w:rPr>
        <w:t xml:space="preserve"> </w:t>
      </w:r>
      <w:r w:rsidR="00AA2C81" w:rsidRPr="00AA2C81">
        <w:rPr>
          <w:rFonts w:ascii="Times New Roman" w:hAnsi="Times New Roman" w:cs="Times New Roman"/>
          <w:sz w:val="28"/>
          <w:szCs w:val="28"/>
        </w:rPr>
        <w:t>Великой Отечественной войне 1941 - 1945 годов</w:t>
      </w:r>
      <w:r w:rsidRPr="00AA2C81">
        <w:rPr>
          <w:rFonts w:ascii="Times New Roman" w:hAnsi="Times New Roman" w:cs="Times New Roman"/>
          <w:sz w:val="28"/>
          <w:szCs w:val="28"/>
        </w:rPr>
        <w:t>.</w:t>
      </w:r>
      <w:r w:rsidRPr="00AA2C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072BD" w:rsidRPr="00AA2C81" w:rsidRDefault="00210DF0" w:rsidP="004A32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A2C81">
        <w:rPr>
          <w:szCs w:val="28"/>
        </w:rPr>
        <w:t>Основные з</w:t>
      </w:r>
      <w:r w:rsidR="00E072BD" w:rsidRPr="00AA2C81">
        <w:rPr>
          <w:szCs w:val="28"/>
        </w:rPr>
        <w:t xml:space="preserve">адачи: </w:t>
      </w:r>
    </w:p>
    <w:p w:rsidR="00AA2C81" w:rsidRPr="00AA2C81" w:rsidRDefault="00AA2C81" w:rsidP="00AA2C81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C81">
        <w:rPr>
          <w:rFonts w:ascii="Times New Roman" w:hAnsi="Times New Roman" w:cs="Times New Roman"/>
          <w:sz w:val="28"/>
          <w:szCs w:val="28"/>
        </w:rPr>
        <w:t>– ежегодное приведение в надлежащее состояние военно-мемориальных объектов, требующих ремонта и благоустройства.</w:t>
      </w:r>
    </w:p>
    <w:p w:rsidR="00E072BD" w:rsidRPr="00AA2C81" w:rsidRDefault="00AA2C81" w:rsidP="00AA2C81">
      <w:p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Cs w:val="28"/>
        </w:rPr>
      </w:pPr>
      <w:r w:rsidRPr="00AA2C81">
        <w:rPr>
          <w:szCs w:val="28"/>
        </w:rPr>
        <w:t xml:space="preserve">– </w:t>
      </w:r>
      <w:r w:rsidR="0003219A">
        <w:rPr>
          <w:szCs w:val="28"/>
        </w:rPr>
        <w:t xml:space="preserve">   </w:t>
      </w:r>
      <w:r w:rsidRPr="00AA2C81">
        <w:rPr>
          <w:szCs w:val="28"/>
        </w:rPr>
        <w:t>установка мемориальных знаков на воинских захоронениях</w:t>
      </w:r>
      <w:r w:rsidR="00E072BD" w:rsidRPr="00AA2C81">
        <w:rPr>
          <w:szCs w:val="28"/>
        </w:rPr>
        <w:t>.</w:t>
      </w:r>
    </w:p>
    <w:p w:rsidR="00E072BD" w:rsidRDefault="00210DF0" w:rsidP="007B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поставленных задач позволит обеспечить сохранность военно-мемориальных объектов.</w:t>
      </w:r>
    </w:p>
    <w:p w:rsidR="00210DF0" w:rsidRDefault="00210DF0" w:rsidP="007B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эффективности, позволяющими оценить ход реализации </w:t>
      </w:r>
      <w:r w:rsidR="003258DC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рограммы, являются:</w:t>
      </w:r>
    </w:p>
    <w:p w:rsidR="00524CB6" w:rsidRPr="0003219A" w:rsidRDefault="0003219A" w:rsidP="000321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03219A">
        <w:rPr>
          <w:sz w:val="20"/>
          <w:szCs w:val="20"/>
        </w:rPr>
        <w:t xml:space="preserve"> </w:t>
      </w:r>
      <w:r w:rsidR="00524CB6" w:rsidRPr="0003219A">
        <w:rPr>
          <w:szCs w:val="28"/>
        </w:rPr>
        <w:t>Проведение обследования военно-мемориальных объектов с целью выявления объектов, требующих ремонта и благоустройства.</w:t>
      </w:r>
    </w:p>
    <w:p w:rsidR="00524CB6" w:rsidRPr="00524CB6" w:rsidRDefault="00524CB6" w:rsidP="00524CB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4CB6">
        <w:rPr>
          <w:szCs w:val="28"/>
        </w:rPr>
        <w:t>2. Ремонт и благоустройство военно-мемориальных объектов.</w:t>
      </w:r>
    </w:p>
    <w:p w:rsidR="00524CB6" w:rsidRPr="00524CB6" w:rsidRDefault="00524CB6" w:rsidP="00524CB6">
      <w:pPr>
        <w:pStyle w:val="ConsPlusNormal"/>
        <w:tabs>
          <w:tab w:val="left" w:pos="3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B6">
        <w:rPr>
          <w:rFonts w:ascii="Times New Roman" w:hAnsi="Times New Roman" w:cs="Times New Roman"/>
          <w:sz w:val="28"/>
          <w:szCs w:val="28"/>
        </w:rPr>
        <w:t>3. Установка мемориальных знаков на воинских захоронениях.</w:t>
      </w:r>
    </w:p>
    <w:p w:rsidR="00E072BD" w:rsidRPr="008B4B33" w:rsidRDefault="00210DF0" w:rsidP="00061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Пр</w:t>
      </w:r>
      <w:r w:rsidR="00947FDC">
        <w:rPr>
          <w:rFonts w:ascii="Times New Roman" w:hAnsi="Times New Roman" w:cs="Times New Roman"/>
          <w:sz w:val="28"/>
          <w:szCs w:val="28"/>
        </w:rPr>
        <w:t>ограммы позволит содержать</w:t>
      </w:r>
      <w:r w:rsidR="00947FDC" w:rsidRPr="00D5328E">
        <w:rPr>
          <w:rFonts w:ascii="Times New Roman" w:hAnsi="Times New Roman" w:cs="Times New Roman"/>
          <w:sz w:val="28"/>
          <w:szCs w:val="28"/>
        </w:rPr>
        <w:t xml:space="preserve"> в порядке и </w:t>
      </w:r>
      <w:r w:rsidR="00947FD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947FDC" w:rsidRPr="00D5328E">
        <w:rPr>
          <w:rFonts w:ascii="Times New Roman" w:hAnsi="Times New Roman" w:cs="Times New Roman"/>
          <w:sz w:val="28"/>
          <w:szCs w:val="28"/>
        </w:rPr>
        <w:t>благоустройств</w:t>
      </w:r>
      <w:r w:rsidR="00947FDC">
        <w:rPr>
          <w:rFonts w:ascii="Times New Roman" w:hAnsi="Times New Roman" w:cs="Times New Roman"/>
          <w:sz w:val="28"/>
          <w:szCs w:val="28"/>
        </w:rPr>
        <w:t>о</w:t>
      </w:r>
      <w:r w:rsidR="00947FDC" w:rsidRPr="00D5328E">
        <w:rPr>
          <w:rFonts w:ascii="Times New Roman" w:hAnsi="Times New Roman" w:cs="Times New Roman"/>
          <w:sz w:val="28"/>
          <w:szCs w:val="28"/>
        </w:rPr>
        <w:t xml:space="preserve"> воинских захоронений, мемориальных </w:t>
      </w:r>
      <w:r w:rsidR="00947FDC" w:rsidRPr="00D5328E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сооружений и объектов, увековечивающих память </w:t>
      </w:r>
      <w:r w:rsidR="00947FDC">
        <w:rPr>
          <w:rFonts w:ascii="Times New Roman" w:hAnsi="Times New Roman" w:cs="Times New Roman"/>
          <w:sz w:val="28"/>
          <w:szCs w:val="28"/>
        </w:rPr>
        <w:t>о</w:t>
      </w:r>
      <w:r w:rsidR="00947FDC" w:rsidRPr="00D5328E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947FDC">
        <w:rPr>
          <w:rFonts w:ascii="Times New Roman" w:hAnsi="Times New Roman" w:cs="Times New Roman"/>
          <w:sz w:val="28"/>
          <w:szCs w:val="28"/>
        </w:rPr>
        <w:t>е</w:t>
      </w:r>
      <w:r w:rsidR="00947FDC" w:rsidRPr="00D5328E">
        <w:rPr>
          <w:rFonts w:ascii="Times New Roman" w:hAnsi="Times New Roman" w:cs="Times New Roman"/>
          <w:sz w:val="28"/>
          <w:szCs w:val="28"/>
        </w:rPr>
        <w:t xml:space="preserve"> советского народа в Великой Отечественной войне 1941 - 1945 годов</w:t>
      </w:r>
      <w:r w:rsidR="00947FDC">
        <w:rPr>
          <w:rFonts w:ascii="Times New Roman" w:hAnsi="Times New Roman" w:cs="Times New Roman"/>
          <w:sz w:val="28"/>
          <w:szCs w:val="28"/>
        </w:rPr>
        <w:t>.</w:t>
      </w:r>
    </w:p>
    <w:p w:rsidR="00E072BD" w:rsidRPr="008B4B33" w:rsidRDefault="00210DF0" w:rsidP="00A86CC3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E072BD" w:rsidRPr="008B4B3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47FDC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 xml:space="preserve">и характеристика </w:t>
      </w:r>
      <w:r w:rsidR="00947FDC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муниципальной программы, ресурсное обеспечение муниципальной программы</w:t>
      </w:r>
    </w:p>
    <w:p w:rsidR="00947FDC" w:rsidRDefault="00947FDC" w:rsidP="00BD7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основных мероприятий Программы определен, исходя из необходимости достижения ее целей и задач, и сгруппирован по направлениям. Состав мероприятий может корректироваться по мере решения задач Программы.</w:t>
      </w:r>
    </w:p>
    <w:p w:rsidR="00947FDC" w:rsidRDefault="00947FDC" w:rsidP="00BD7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№ 1 к Программе. Программа и включенные в нее мероприятия представляют в совокупности комплекс взаимосвязанных мер, направленных на</w:t>
      </w:r>
      <w:r w:rsidRPr="00947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сохранности военно-мемориальных объектов.</w:t>
      </w:r>
    </w:p>
    <w:p w:rsidR="00524CB6" w:rsidRPr="003E5C64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64">
        <w:rPr>
          <w:rFonts w:ascii="Times New Roman" w:hAnsi="Times New Roman" w:cs="Times New Roman"/>
          <w:sz w:val="28"/>
          <w:szCs w:val="28"/>
        </w:rPr>
        <w:t>Общий объём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2024 – 2026 годах </w:t>
      </w:r>
      <w:r w:rsidRPr="003E5C6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4 500,0 </w:t>
      </w:r>
      <w:r w:rsidR="00C315B7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3E5C64">
        <w:rPr>
          <w:rFonts w:ascii="Times New Roman" w:hAnsi="Times New Roman" w:cs="Times New Roman"/>
          <w:sz w:val="28"/>
          <w:szCs w:val="28"/>
        </w:rPr>
        <w:t>:</w:t>
      </w:r>
    </w:p>
    <w:p w:rsidR="00524CB6" w:rsidRPr="001A3597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A3597">
        <w:rPr>
          <w:rFonts w:ascii="Times New Roman" w:hAnsi="Times New Roman" w:cs="Times New Roman"/>
          <w:sz w:val="28"/>
          <w:szCs w:val="28"/>
        </w:rPr>
        <w:t>2024 год – 1 </w:t>
      </w:r>
      <w:r w:rsidR="00C315B7">
        <w:rPr>
          <w:rFonts w:ascii="Times New Roman" w:hAnsi="Times New Roman" w:cs="Times New Roman"/>
          <w:sz w:val="28"/>
          <w:szCs w:val="28"/>
        </w:rPr>
        <w:t xml:space="preserve">500,0 тыс. </w:t>
      </w:r>
      <w:r w:rsidRPr="001A3597">
        <w:rPr>
          <w:rFonts w:ascii="Times New Roman" w:hAnsi="Times New Roman" w:cs="Times New Roman"/>
          <w:sz w:val="28"/>
          <w:szCs w:val="28"/>
        </w:rPr>
        <w:t>рублей;</w:t>
      </w:r>
    </w:p>
    <w:p w:rsidR="00524CB6" w:rsidRPr="001A3597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A3597">
        <w:rPr>
          <w:rFonts w:ascii="Times New Roman" w:hAnsi="Times New Roman" w:cs="Times New Roman"/>
          <w:sz w:val="28"/>
          <w:szCs w:val="28"/>
        </w:rPr>
        <w:t xml:space="preserve"> 2025 год – 1 </w:t>
      </w:r>
      <w:r w:rsidR="00C315B7">
        <w:rPr>
          <w:rFonts w:ascii="Times New Roman" w:hAnsi="Times New Roman" w:cs="Times New Roman"/>
          <w:sz w:val="28"/>
          <w:szCs w:val="28"/>
        </w:rPr>
        <w:t xml:space="preserve">500,0 тыс. </w:t>
      </w:r>
      <w:r w:rsidRPr="001A3597">
        <w:rPr>
          <w:rFonts w:ascii="Times New Roman" w:hAnsi="Times New Roman" w:cs="Times New Roman"/>
          <w:sz w:val="28"/>
          <w:szCs w:val="28"/>
        </w:rPr>
        <w:t>рублей;</w:t>
      </w:r>
    </w:p>
    <w:p w:rsidR="00524CB6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A3597">
        <w:rPr>
          <w:rFonts w:ascii="Times New Roman" w:hAnsi="Times New Roman" w:cs="Times New Roman"/>
          <w:sz w:val="28"/>
          <w:szCs w:val="28"/>
        </w:rPr>
        <w:t xml:space="preserve"> 2026 год – 1 </w:t>
      </w:r>
      <w:r w:rsidR="00C315B7">
        <w:rPr>
          <w:rFonts w:ascii="Times New Roman" w:hAnsi="Times New Roman" w:cs="Times New Roman"/>
          <w:sz w:val="28"/>
          <w:szCs w:val="28"/>
        </w:rPr>
        <w:t xml:space="preserve">500,0 тыс. </w:t>
      </w:r>
      <w:r w:rsidRPr="001A3597">
        <w:rPr>
          <w:rFonts w:ascii="Times New Roman" w:hAnsi="Times New Roman" w:cs="Times New Roman"/>
          <w:sz w:val="28"/>
          <w:szCs w:val="28"/>
        </w:rPr>
        <w:t>рублей.</w:t>
      </w:r>
    </w:p>
    <w:p w:rsidR="00524CB6" w:rsidRPr="00D5328E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При определении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328E">
        <w:rPr>
          <w:rFonts w:ascii="Times New Roman" w:hAnsi="Times New Roman" w:cs="Times New Roman"/>
          <w:sz w:val="28"/>
          <w:szCs w:val="28"/>
        </w:rPr>
        <w:t xml:space="preserve">ма финансовых средств, необходимого для реализации программных мероприятий, использовался </w:t>
      </w:r>
      <w:r>
        <w:rPr>
          <w:rFonts w:ascii="Times New Roman" w:hAnsi="Times New Roman" w:cs="Times New Roman"/>
          <w:sz w:val="28"/>
          <w:szCs w:val="28"/>
        </w:rPr>
        <w:t xml:space="preserve">проектно-сметный </w:t>
      </w:r>
      <w:r w:rsidRPr="00D5328E">
        <w:rPr>
          <w:rFonts w:ascii="Times New Roman" w:hAnsi="Times New Roman" w:cs="Times New Roman"/>
          <w:sz w:val="28"/>
          <w:szCs w:val="28"/>
        </w:rPr>
        <w:t>метод.</w:t>
      </w:r>
    </w:p>
    <w:p w:rsidR="00524CB6" w:rsidRDefault="00524CB6" w:rsidP="0052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 могут корректироваться в течение финансового года.</w:t>
      </w:r>
    </w:p>
    <w:p w:rsidR="00E072BD" w:rsidRDefault="00210DF0" w:rsidP="00A86CC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 xml:space="preserve">Перечень целевых показателей муниципальной программы с </w:t>
      </w:r>
      <w:r w:rsidR="00A86CC3">
        <w:rPr>
          <w:rFonts w:ascii="Times New Roman" w:hAnsi="Times New Roman" w:cs="Times New Roman"/>
          <w:b w:val="0"/>
          <w:sz w:val="28"/>
          <w:szCs w:val="28"/>
        </w:rPr>
        <w:t>р</w:t>
      </w:r>
      <w:r w:rsidR="00666C6D">
        <w:rPr>
          <w:rFonts w:ascii="Times New Roman" w:hAnsi="Times New Roman" w:cs="Times New Roman"/>
          <w:b w:val="0"/>
          <w:sz w:val="28"/>
          <w:szCs w:val="28"/>
        </w:rPr>
        <w:t>аспределением плановых значений по годам ее реализации</w:t>
      </w:r>
    </w:p>
    <w:p w:rsidR="004956DC" w:rsidRDefault="004956DC" w:rsidP="00495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Программы с распределением плановых значений по годам ее реализации приведен в Приложении № 2 к Программе.</w:t>
      </w:r>
    </w:p>
    <w:p w:rsidR="00E072BD" w:rsidRPr="00D5328E" w:rsidRDefault="00210DF0" w:rsidP="00A86CC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E072BD" w:rsidRPr="00D532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D0603">
        <w:rPr>
          <w:rFonts w:ascii="Times New Roman" w:hAnsi="Times New Roman" w:cs="Times New Roman"/>
          <w:b w:val="0"/>
          <w:sz w:val="28"/>
          <w:szCs w:val="28"/>
        </w:rPr>
        <w:t xml:space="preserve">Ожидаемые результаты реализации муниципальной программы. </w:t>
      </w:r>
      <w:bookmarkStart w:id="1" w:name="_GoBack"/>
      <w:bookmarkEnd w:id="1"/>
      <w:r w:rsidR="004D0603">
        <w:rPr>
          <w:rFonts w:ascii="Times New Roman" w:hAnsi="Times New Roman" w:cs="Times New Roman"/>
          <w:b w:val="0"/>
          <w:sz w:val="28"/>
          <w:szCs w:val="28"/>
        </w:rPr>
        <w:t>Управление рисками реализации муниципальной программы</w:t>
      </w:r>
    </w:p>
    <w:p w:rsidR="007559B8" w:rsidRPr="00012282" w:rsidRDefault="007559B8" w:rsidP="007559B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12282">
        <w:rPr>
          <w:rFonts w:eastAsia="Calibri"/>
          <w:szCs w:val="28"/>
        </w:rPr>
        <w:t>Реализация муниципальной программы позволит к концу 2026 года                 значительно улучшить состояние военно-мемориальных объектов, расположенных на территории города Орла, обеспечить их сохранение в хорошем состоянии на протяжении длительного времени, укрепить статус воинских захоронений.</w:t>
      </w:r>
    </w:p>
    <w:p w:rsidR="007559B8" w:rsidRPr="00012282" w:rsidRDefault="007559B8" w:rsidP="007559B8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12282">
        <w:rPr>
          <w:rFonts w:eastAsia="Calibri"/>
          <w:szCs w:val="28"/>
        </w:rPr>
        <w:t>Реализация муниципальной программы не предполагает возникновения экологических последствий.</w:t>
      </w:r>
    </w:p>
    <w:p w:rsidR="00460467" w:rsidRPr="00F81AF8" w:rsidRDefault="00460467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F8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Программы осуществляется заказчиком Программы - администрацией города Орла в лице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048B3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297737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Pr="00F81AF8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F81AF8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460467" w:rsidRPr="00F81AF8" w:rsidRDefault="00460467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F8">
        <w:rPr>
          <w:rFonts w:ascii="Times New Roman" w:hAnsi="Times New Roman" w:cs="Times New Roman"/>
          <w:sz w:val="28"/>
          <w:szCs w:val="28"/>
        </w:rPr>
        <w:t>- разрабатывает в пределах своих полномочий проекты нормативных правовых актов, необходимых для реализации Программы;</w:t>
      </w:r>
    </w:p>
    <w:p w:rsidR="00460467" w:rsidRPr="00F81AF8" w:rsidRDefault="00460467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F8">
        <w:rPr>
          <w:rFonts w:ascii="Times New Roman" w:hAnsi="Times New Roman" w:cs="Times New Roman"/>
          <w:sz w:val="28"/>
          <w:szCs w:val="28"/>
        </w:rP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Программы;</w:t>
      </w:r>
    </w:p>
    <w:p w:rsidR="00460467" w:rsidRPr="00253710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10">
        <w:rPr>
          <w:rFonts w:ascii="Times New Roman" w:hAnsi="Times New Roman" w:cs="Times New Roman"/>
          <w:sz w:val="28"/>
          <w:szCs w:val="28"/>
        </w:rPr>
        <w:t xml:space="preserve">- анализирует реализацию Программы и обобщает информацию о </w:t>
      </w:r>
      <w:r w:rsidRPr="00253710">
        <w:rPr>
          <w:rFonts w:ascii="Times New Roman" w:hAnsi="Times New Roman" w:cs="Times New Roman"/>
          <w:sz w:val="28"/>
          <w:szCs w:val="28"/>
        </w:rPr>
        <w:lastRenderedPageBreak/>
        <w:t>выполнении запланированных мероприятий Программы.</w:t>
      </w:r>
    </w:p>
    <w:p w:rsidR="00460467" w:rsidRPr="00253710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10">
        <w:rPr>
          <w:rFonts w:ascii="Times New Roman" w:hAnsi="Times New Roman" w:cs="Times New Roman"/>
          <w:sz w:val="28"/>
          <w:szCs w:val="28"/>
        </w:rPr>
        <w:t>- организует реализацию Программы, формирует предложения о внесении изменений в Программу и несет ответственность за ее реализацию, конечные результаты, целевое и эффективное использование финансовых средств, выделяемых на выполнение мероприятий Программы.</w:t>
      </w:r>
    </w:p>
    <w:p w:rsidR="00460467" w:rsidRPr="00D5328E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Получателем бюджетных средств, направляемых на реализацию Программы, и исполнителем Программы</w:t>
      </w:r>
      <w:r w:rsidR="00297737">
        <w:rPr>
          <w:rFonts w:ascii="Times New Roman" w:hAnsi="Times New Roman" w:cs="Times New Roman"/>
          <w:sz w:val="28"/>
          <w:szCs w:val="28"/>
        </w:rPr>
        <w:t xml:space="preserve"> и заказчиком производства работ</w:t>
      </w:r>
      <w:r w:rsidRPr="00D5328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МКУ «ОМЗ г.</w:t>
      </w:r>
      <w:r w:rsidRPr="00D5328E">
        <w:rPr>
          <w:rFonts w:ascii="Times New Roman" w:hAnsi="Times New Roman" w:cs="Times New Roman"/>
          <w:sz w:val="28"/>
          <w:szCs w:val="28"/>
        </w:rPr>
        <w:t xml:space="preserve"> Орла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0467" w:rsidRPr="00D5328E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 xml:space="preserve">На МКУ </w:t>
      </w:r>
      <w:r>
        <w:rPr>
          <w:rFonts w:ascii="Times New Roman" w:hAnsi="Times New Roman" w:cs="Times New Roman"/>
          <w:sz w:val="28"/>
          <w:szCs w:val="28"/>
        </w:rPr>
        <w:t>«ОМЗ г.</w:t>
      </w:r>
      <w:r w:rsidRPr="00D5328E">
        <w:rPr>
          <w:rFonts w:ascii="Times New Roman" w:hAnsi="Times New Roman" w:cs="Times New Roman"/>
          <w:sz w:val="28"/>
          <w:szCs w:val="28"/>
        </w:rPr>
        <w:t xml:space="preserve"> Орла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8E">
        <w:rPr>
          <w:rFonts w:ascii="Times New Roman" w:hAnsi="Times New Roman" w:cs="Times New Roman"/>
          <w:sz w:val="28"/>
          <w:szCs w:val="28"/>
        </w:rPr>
        <w:t>возлагаются обязанности по:</w:t>
      </w:r>
    </w:p>
    <w:p w:rsidR="00460467" w:rsidRPr="00D5328E" w:rsidRDefault="00460467" w:rsidP="00297737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подготовке и утверждению документации, необходимой для отбора подрядных организаций для выполнения мероприятий Программы, в соответствии с действующим законодательством;</w:t>
      </w:r>
    </w:p>
    <w:p w:rsidR="00460467" w:rsidRPr="00D5328E" w:rsidRDefault="00460467" w:rsidP="00297737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заключению муниципальных контрактов на выполнение мероприятий Программы в соответствии с действующим законодательством;</w:t>
      </w:r>
    </w:p>
    <w:p w:rsidR="00460467" w:rsidRPr="00D5328E" w:rsidRDefault="00460467" w:rsidP="00297737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формированию и организации работы комиссий по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328E">
        <w:rPr>
          <w:rFonts w:ascii="Times New Roman" w:hAnsi="Times New Roman" w:cs="Times New Roman"/>
          <w:sz w:val="28"/>
          <w:szCs w:val="28"/>
        </w:rPr>
        <w:t>мке выполненных работ;</w:t>
      </w:r>
    </w:p>
    <w:p w:rsidR="00460467" w:rsidRPr="00D5328E" w:rsidRDefault="00460467" w:rsidP="00297737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>контролю исполнения условий муниципальных контрактов.</w:t>
      </w:r>
    </w:p>
    <w:p w:rsidR="00460467" w:rsidRPr="00D5328E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28E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>«ОМЗ г.</w:t>
      </w:r>
      <w:r w:rsidRPr="00D5328E">
        <w:rPr>
          <w:rFonts w:ascii="Times New Roman" w:hAnsi="Times New Roman" w:cs="Times New Roman"/>
          <w:sz w:val="28"/>
          <w:szCs w:val="28"/>
        </w:rPr>
        <w:t xml:space="preserve"> Орла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328E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328E">
        <w:rPr>
          <w:rFonts w:ascii="Times New Roman" w:hAnsi="Times New Roman" w:cs="Times New Roman"/>
          <w:sz w:val="28"/>
          <w:szCs w:val="28"/>
        </w:rPr>
        <w:t>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460467" w:rsidRPr="00253710" w:rsidRDefault="00460467" w:rsidP="002977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10">
        <w:rPr>
          <w:rFonts w:ascii="Times New Roman" w:hAnsi="Times New Roman" w:cs="Times New Roman"/>
          <w:sz w:val="28"/>
          <w:szCs w:val="28"/>
        </w:rPr>
        <w:t>Соисполнители мероприятий также несут ответственность за некачественное и несвоевременное их выполнение, нецелевое и нерациональное использование финансовых средств, предусмотренных муниципальной программой, несвоевременное информирование ответственного исполнителя о проведенной работе и ее результатах, совместно с ответственным исполнителем обеспечивают решение задач, заявленных в Программе, в пределах своей компетенции и в рамках поставленных перед ними задач участвуют в реализации программных мероприятий.</w:t>
      </w:r>
    </w:p>
    <w:p w:rsidR="00460467" w:rsidRDefault="00460467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282" w:rsidRDefault="00012282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6F5" w:rsidRDefault="00DF46F5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DF46F5" w:rsidRPr="002525F4" w:rsidTr="00A11239">
        <w:tc>
          <w:tcPr>
            <w:tcW w:w="6062" w:type="dxa"/>
            <w:shd w:val="clear" w:color="auto" w:fill="auto"/>
          </w:tcPr>
          <w:p w:rsidR="00DF46F5" w:rsidRPr="002525F4" w:rsidRDefault="00DF46F5" w:rsidP="00A11239">
            <w:pPr>
              <w:tabs>
                <w:tab w:val="left" w:pos="4678"/>
                <w:tab w:val="left" w:pos="4820"/>
              </w:tabs>
              <w:jc w:val="center"/>
              <w:rPr>
                <w:szCs w:val="28"/>
              </w:rPr>
            </w:pPr>
            <w:r w:rsidRPr="002525F4">
              <w:rPr>
                <w:szCs w:val="28"/>
              </w:rPr>
              <w:t>Заместитель Мэра города Орла – начальник управления жилищно-коммунального хозяйства администрации города Орла</w:t>
            </w:r>
          </w:p>
        </w:tc>
        <w:tc>
          <w:tcPr>
            <w:tcW w:w="3508" w:type="dxa"/>
            <w:shd w:val="clear" w:color="auto" w:fill="auto"/>
          </w:tcPr>
          <w:p w:rsidR="00DF46F5" w:rsidRPr="002525F4" w:rsidRDefault="00DF46F5" w:rsidP="00A11239">
            <w:pPr>
              <w:tabs>
                <w:tab w:val="left" w:pos="4678"/>
                <w:tab w:val="left" w:pos="4820"/>
              </w:tabs>
              <w:jc w:val="both"/>
              <w:rPr>
                <w:szCs w:val="28"/>
              </w:rPr>
            </w:pPr>
          </w:p>
          <w:p w:rsidR="00DF46F5" w:rsidRPr="002525F4" w:rsidRDefault="00DF46F5" w:rsidP="00A11239">
            <w:pPr>
              <w:tabs>
                <w:tab w:val="left" w:pos="4678"/>
                <w:tab w:val="left" w:pos="4820"/>
              </w:tabs>
              <w:jc w:val="both"/>
              <w:rPr>
                <w:szCs w:val="28"/>
              </w:rPr>
            </w:pPr>
          </w:p>
          <w:p w:rsidR="00DF46F5" w:rsidRPr="002525F4" w:rsidRDefault="00DF46F5" w:rsidP="00A11239">
            <w:pPr>
              <w:tabs>
                <w:tab w:val="left" w:pos="4678"/>
                <w:tab w:val="left" w:pos="4820"/>
              </w:tabs>
              <w:jc w:val="right"/>
              <w:rPr>
                <w:szCs w:val="28"/>
              </w:rPr>
            </w:pPr>
            <w:r w:rsidRPr="002525F4">
              <w:rPr>
                <w:szCs w:val="28"/>
              </w:rPr>
              <w:t xml:space="preserve">     С.Н. Филатов</w:t>
            </w:r>
          </w:p>
        </w:tc>
      </w:tr>
    </w:tbl>
    <w:p w:rsidR="00012282" w:rsidRPr="00F81AF8" w:rsidRDefault="00012282" w:rsidP="004604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2BD" w:rsidRDefault="00E072BD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072BD" w:rsidRDefault="00E072BD" w:rsidP="00596E7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072BD" w:rsidSect="0084548E">
          <w:headerReference w:type="even" r:id="rId12"/>
          <w:pgSz w:w="11906" w:h="16838"/>
          <w:pgMar w:top="993" w:right="850" w:bottom="851" w:left="1701" w:header="709" w:footer="709" w:gutter="0"/>
          <w:cols w:space="708"/>
          <w:docGrid w:linePitch="381"/>
        </w:sectPr>
      </w:pPr>
    </w:p>
    <w:p w:rsidR="00E072BD" w:rsidRDefault="00E072BD" w:rsidP="0029773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2977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674D">
        <w:rPr>
          <w:rFonts w:ascii="Times New Roman" w:hAnsi="Times New Roman" w:cs="Times New Roman"/>
          <w:sz w:val="28"/>
          <w:szCs w:val="28"/>
        </w:rPr>
        <w:t>Приложение</w:t>
      </w:r>
      <w:r w:rsidR="0029773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03AD5" w:rsidRDefault="00E072BD" w:rsidP="00603AD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03AD5">
        <w:rPr>
          <w:rFonts w:ascii="Times New Roman" w:hAnsi="Times New Roman" w:cs="Times New Roman"/>
          <w:sz w:val="28"/>
          <w:szCs w:val="28"/>
        </w:rPr>
        <w:t xml:space="preserve">     </w:t>
      </w:r>
      <w:r w:rsidR="00F55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F674D">
        <w:rPr>
          <w:rFonts w:ascii="Times New Roman" w:hAnsi="Times New Roman" w:cs="Times New Roman"/>
          <w:sz w:val="28"/>
          <w:szCs w:val="28"/>
        </w:rPr>
        <w:t xml:space="preserve">к </w:t>
      </w:r>
      <w:r w:rsidR="00297737">
        <w:rPr>
          <w:rFonts w:ascii="Times New Roman" w:hAnsi="Times New Roman" w:cs="Times New Roman"/>
          <w:sz w:val="28"/>
          <w:szCs w:val="28"/>
        </w:rPr>
        <w:t>муниципальной</w:t>
      </w:r>
      <w:r w:rsidR="00603AD5">
        <w:rPr>
          <w:rFonts w:ascii="Times New Roman" w:hAnsi="Times New Roman" w:cs="Times New Roman"/>
          <w:sz w:val="28"/>
          <w:szCs w:val="28"/>
        </w:rPr>
        <w:t xml:space="preserve"> </w:t>
      </w:r>
      <w:r w:rsidRPr="00BF674D">
        <w:rPr>
          <w:rFonts w:ascii="Times New Roman" w:hAnsi="Times New Roman" w:cs="Times New Roman"/>
          <w:sz w:val="28"/>
          <w:szCs w:val="28"/>
        </w:rPr>
        <w:t>программе</w:t>
      </w:r>
      <w:r w:rsidR="00297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03A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072BD" w:rsidRPr="00BF674D" w:rsidRDefault="00E072BD" w:rsidP="002977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674D">
        <w:rPr>
          <w:rFonts w:ascii="Times New Roman" w:hAnsi="Times New Roman" w:cs="Times New Roman"/>
          <w:sz w:val="28"/>
          <w:szCs w:val="28"/>
        </w:rPr>
        <w:t>Сохранение и реконструкция военно-мемориальных</w:t>
      </w:r>
    </w:p>
    <w:p w:rsidR="00E072BD" w:rsidRPr="00BF674D" w:rsidRDefault="00E072BD" w:rsidP="0029773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F674D">
        <w:rPr>
          <w:rFonts w:ascii="Times New Roman" w:hAnsi="Times New Roman" w:cs="Times New Roman"/>
          <w:sz w:val="28"/>
          <w:szCs w:val="28"/>
        </w:rPr>
        <w:t>объектов, расположенных на территории</w:t>
      </w:r>
      <w:r w:rsidR="00297737">
        <w:rPr>
          <w:rFonts w:ascii="Times New Roman" w:hAnsi="Times New Roman" w:cs="Times New Roman"/>
          <w:sz w:val="28"/>
          <w:szCs w:val="28"/>
        </w:rPr>
        <w:t xml:space="preserve"> города Орла»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E072BD" w:rsidRDefault="00E072BD" w:rsidP="006528D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072BD" w:rsidRPr="00BF674D" w:rsidRDefault="00E072BD" w:rsidP="006528D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03AD5" w:rsidRDefault="00603AD5" w:rsidP="00603AD5">
      <w:pPr>
        <w:pStyle w:val="ConsPlusNormal"/>
        <w:ind w:firstLine="540"/>
        <w:jc w:val="both"/>
      </w:pPr>
    </w:p>
    <w:p w:rsidR="00603AD5" w:rsidRPr="00F55CDB" w:rsidRDefault="00F55CDB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34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Pr="00F55CDB">
        <w:rPr>
          <w:rFonts w:ascii="Times New Roman" w:hAnsi="Times New Roman" w:cs="Times New Roman"/>
          <w:sz w:val="28"/>
          <w:szCs w:val="28"/>
        </w:rPr>
        <w:t>еречень</w:t>
      </w:r>
    </w:p>
    <w:p w:rsidR="00F55CDB" w:rsidRPr="00F55CDB" w:rsidRDefault="00F55CDB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5CD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F55CDB" w:rsidRPr="00F55CDB" w:rsidRDefault="00F55CDB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5C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5CDB">
        <w:rPr>
          <w:rFonts w:ascii="Times New Roman" w:hAnsi="Times New Roman" w:cs="Times New Roman"/>
          <w:sz w:val="28"/>
          <w:szCs w:val="28"/>
        </w:rPr>
        <w:t>охранение военно-мемориальных</w:t>
      </w:r>
      <w:r w:rsidR="00920802">
        <w:rPr>
          <w:rFonts w:ascii="Times New Roman" w:hAnsi="Times New Roman" w:cs="Times New Roman"/>
          <w:sz w:val="28"/>
          <w:szCs w:val="28"/>
        </w:rPr>
        <w:t xml:space="preserve"> </w:t>
      </w:r>
      <w:r w:rsidRPr="00F55CDB">
        <w:rPr>
          <w:rFonts w:ascii="Times New Roman" w:hAnsi="Times New Roman" w:cs="Times New Roman"/>
          <w:sz w:val="28"/>
          <w:szCs w:val="28"/>
        </w:rPr>
        <w:t xml:space="preserve">объектов, расположенных на территории города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5CDB">
        <w:rPr>
          <w:rFonts w:ascii="Times New Roman" w:hAnsi="Times New Roman" w:cs="Times New Roman"/>
          <w:sz w:val="28"/>
          <w:szCs w:val="28"/>
        </w:rPr>
        <w:t>рла»</w:t>
      </w:r>
    </w:p>
    <w:p w:rsidR="00603AD5" w:rsidRPr="00603AD5" w:rsidRDefault="00603AD5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842"/>
        <w:gridCol w:w="1276"/>
        <w:gridCol w:w="1276"/>
        <w:gridCol w:w="2475"/>
        <w:gridCol w:w="1200"/>
        <w:gridCol w:w="1995"/>
      </w:tblGrid>
      <w:tr w:rsidR="00603AD5" w:rsidRPr="00603AD5" w:rsidTr="006F0414">
        <w:trPr>
          <w:trHeight w:val="20"/>
        </w:trPr>
        <w:tc>
          <w:tcPr>
            <w:tcW w:w="567" w:type="dxa"/>
            <w:vMerge w:val="restart"/>
          </w:tcPr>
          <w:p w:rsidR="00603AD5" w:rsidRPr="00603AD5" w:rsidRDefault="00603AD5" w:rsidP="00C315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3686" w:type="dxa"/>
            <w:vMerge w:val="restart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муниципальной программы, подпрограммы, ведомственной целевой программы, основного мероприятия подпрограммы</w:t>
            </w:r>
          </w:p>
        </w:tc>
        <w:tc>
          <w:tcPr>
            <w:tcW w:w="1842" w:type="dxa"/>
            <w:vMerge w:val="restart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2552" w:type="dxa"/>
            <w:gridSpan w:val="2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475" w:type="dxa"/>
            <w:vMerge w:val="restart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 всего, тыс. руб.</w:t>
            </w:r>
          </w:p>
        </w:tc>
        <w:tc>
          <w:tcPr>
            <w:tcW w:w="1995" w:type="dxa"/>
            <w:vMerge w:val="restart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603AD5" w:rsidRPr="00603AD5" w:rsidTr="006F0414">
        <w:trPr>
          <w:trHeight w:val="20"/>
        </w:trPr>
        <w:tc>
          <w:tcPr>
            <w:tcW w:w="567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2475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3AD5" w:rsidRPr="00603AD5" w:rsidTr="006F0414">
        <w:trPr>
          <w:trHeight w:val="20"/>
        </w:trPr>
        <w:tc>
          <w:tcPr>
            <w:tcW w:w="567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5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0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95" w:type="dxa"/>
          </w:tcPr>
          <w:p w:rsidR="00603AD5" w:rsidRPr="00603AD5" w:rsidRDefault="00603AD5" w:rsidP="00603A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03AD5" w:rsidRPr="00603AD5" w:rsidTr="006F0414">
        <w:trPr>
          <w:trHeight w:val="20"/>
        </w:trPr>
        <w:tc>
          <w:tcPr>
            <w:tcW w:w="567" w:type="dxa"/>
          </w:tcPr>
          <w:p w:rsidR="00603AD5" w:rsidRPr="00603AD5" w:rsidRDefault="00603AD5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50" w:type="dxa"/>
            <w:gridSpan w:val="7"/>
          </w:tcPr>
          <w:p w:rsidR="00603AD5" w:rsidRPr="00603AD5" w:rsidRDefault="00603AD5" w:rsidP="000543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муниципальной программы </w:t>
            </w:r>
            <w:r w:rsidR="000543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20802" w:rsidRPr="00603AD5" w:rsidTr="006F0414">
        <w:trPr>
          <w:trHeight w:val="20"/>
        </w:trPr>
        <w:tc>
          <w:tcPr>
            <w:tcW w:w="567" w:type="dxa"/>
          </w:tcPr>
          <w:p w:rsidR="00603AD5" w:rsidRPr="00603AD5" w:rsidRDefault="00F55CDB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F55CDB" w:rsidRDefault="00603AD5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 </w:t>
            </w:r>
          </w:p>
          <w:p w:rsidR="00603AD5" w:rsidRPr="00603AD5" w:rsidRDefault="00603AD5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Ежегодное приведение в надлежащее состояние военно-мемориальных объектов, расположенных на территории города Орла</w:t>
            </w:r>
          </w:p>
        </w:tc>
        <w:tc>
          <w:tcPr>
            <w:tcW w:w="1842" w:type="dxa"/>
          </w:tcPr>
          <w:p w:rsidR="00603AD5" w:rsidRPr="00603AD5" w:rsidRDefault="00603AD5" w:rsidP="004206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 w:rsidR="004206F5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r w:rsidR="00920802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хозяйства </w:t>
            </w: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603AD5" w:rsidRPr="00603AD5" w:rsidRDefault="00603AD5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603AD5" w:rsidRPr="00603AD5" w:rsidRDefault="00F55CDB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Приведение в надлежащее состояние 31 военно-мемориального объекта</w:t>
            </w:r>
          </w:p>
        </w:tc>
        <w:tc>
          <w:tcPr>
            <w:tcW w:w="1200" w:type="dxa"/>
          </w:tcPr>
          <w:p w:rsidR="00603AD5" w:rsidRPr="00603AD5" w:rsidRDefault="00F55CDB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4 380,0</w:t>
            </w:r>
          </w:p>
        </w:tc>
        <w:tc>
          <w:tcPr>
            <w:tcW w:w="1995" w:type="dxa"/>
          </w:tcPr>
          <w:p w:rsidR="00603AD5" w:rsidRDefault="00F55CDB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1 455,0</w:t>
            </w:r>
          </w:p>
          <w:p w:rsidR="00F55CDB" w:rsidRDefault="00F55CDB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1 455,0</w:t>
            </w:r>
          </w:p>
          <w:p w:rsidR="00F55CDB" w:rsidRPr="00603AD5" w:rsidRDefault="00F55CDB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1 470,0</w:t>
            </w:r>
          </w:p>
        </w:tc>
      </w:tr>
      <w:tr w:rsidR="00920802" w:rsidRPr="00603AD5" w:rsidTr="006F0414">
        <w:trPr>
          <w:trHeight w:val="20"/>
        </w:trPr>
        <w:tc>
          <w:tcPr>
            <w:tcW w:w="567" w:type="dxa"/>
          </w:tcPr>
          <w:p w:rsidR="00F55CDB" w:rsidRPr="00603AD5" w:rsidRDefault="00F55CDB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F55CDB" w:rsidRDefault="00F55CDB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1.2 </w:t>
            </w:r>
          </w:p>
          <w:p w:rsidR="00F55CDB" w:rsidRPr="00603AD5" w:rsidRDefault="00F55CDB" w:rsidP="00603A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AD5">
              <w:rPr>
                <w:rFonts w:ascii="Times New Roman" w:hAnsi="Times New Roman" w:cs="Times New Roman"/>
                <w:sz w:val="22"/>
                <w:szCs w:val="22"/>
              </w:rPr>
              <w:t>Установка мемориальных знаков на воинских захоронениях</w:t>
            </w:r>
          </w:p>
        </w:tc>
        <w:tc>
          <w:tcPr>
            <w:tcW w:w="1842" w:type="dxa"/>
          </w:tcPr>
          <w:p w:rsidR="00F55CDB" w:rsidRPr="00603AD5" w:rsidRDefault="004206F5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:rsidR="00F55CDB" w:rsidRPr="00603AD5" w:rsidRDefault="00F55CDB" w:rsidP="00C315B7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1276" w:type="dxa"/>
          </w:tcPr>
          <w:p w:rsidR="00F55CDB" w:rsidRPr="00603AD5" w:rsidRDefault="00F55CDB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2475" w:type="dxa"/>
          </w:tcPr>
          <w:p w:rsidR="00F55CDB" w:rsidRPr="00603AD5" w:rsidRDefault="00F55CDB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Установка 8 мемориальных знаков на воинских захоронениях</w:t>
            </w:r>
          </w:p>
        </w:tc>
        <w:tc>
          <w:tcPr>
            <w:tcW w:w="1200" w:type="dxa"/>
          </w:tcPr>
          <w:p w:rsidR="00F55CDB" w:rsidRPr="00603AD5" w:rsidRDefault="00F55CDB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995" w:type="dxa"/>
          </w:tcPr>
          <w:p w:rsidR="00F55CDB" w:rsidRDefault="00F55CDB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 – 45,0</w:t>
            </w:r>
          </w:p>
          <w:p w:rsidR="00F55CDB" w:rsidRDefault="00F55CDB" w:rsidP="00C31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 – 45,0</w:t>
            </w:r>
          </w:p>
          <w:p w:rsidR="00F55CDB" w:rsidRPr="00603AD5" w:rsidRDefault="00F55CDB" w:rsidP="00F55CD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 – 30,0</w:t>
            </w:r>
          </w:p>
        </w:tc>
      </w:tr>
    </w:tbl>
    <w:p w:rsidR="00920802" w:rsidRDefault="00920802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2248" w:rsidRDefault="00A52248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802" w:rsidRDefault="00920802" w:rsidP="00920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6379"/>
      </w:tblGrid>
      <w:tr w:rsidR="00DF46F5" w:rsidRPr="002525F4" w:rsidTr="00DF46F5">
        <w:tc>
          <w:tcPr>
            <w:tcW w:w="8046" w:type="dxa"/>
            <w:shd w:val="clear" w:color="auto" w:fill="auto"/>
          </w:tcPr>
          <w:p w:rsidR="00DF46F5" w:rsidRDefault="00DF46F5" w:rsidP="00DF46F5">
            <w:pPr>
              <w:tabs>
                <w:tab w:val="left" w:pos="4678"/>
                <w:tab w:val="left" w:pos="4820"/>
              </w:tabs>
              <w:jc w:val="center"/>
              <w:rPr>
                <w:szCs w:val="28"/>
              </w:rPr>
            </w:pPr>
            <w:r w:rsidRPr="002525F4">
              <w:rPr>
                <w:szCs w:val="28"/>
              </w:rPr>
              <w:t xml:space="preserve">Заместитель Мэра города Орла – начальник </w:t>
            </w:r>
            <w:r>
              <w:rPr>
                <w:szCs w:val="28"/>
              </w:rPr>
              <w:t>упр</w:t>
            </w:r>
            <w:r w:rsidRPr="002525F4">
              <w:rPr>
                <w:szCs w:val="28"/>
              </w:rPr>
              <w:t xml:space="preserve">авления </w:t>
            </w:r>
          </w:p>
          <w:p w:rsidR="00DF46F5" w:rsidRPr="002525F4" w:rsidRDefault="00DF46F5" w:rsidP="00DF46F5">
            <w:pPr>
              <w:tabs>
                <w:tab w:val="left" w:pos="4678"/>
                <w:tab w:val="left" w:pos="4820"/>
              </w:tabs>
              <w:jc w:val="center"/>
              <w:rPr>
                <w:szCs w:val="28"/>
              </w:rPr>
            </w:pPr>
            <w:r w:rsidRPr="002525F4">
              <w:rPr>
                <w:szCs w:val="28"/>
              </w:rPr>
              <w:t>жилищно-коммунального хозяйства администрации города Орла</w:t>
            </w:r>
          </w:p>
        </w:tc>
        <w:tc>
          <w:tcPr>
            <w:tcW w:w="6379" w:type="dxa"/>
            <w:shd w:val="clear" w:color="auto" w:fill="auto"/>
          </w:tcPr>
          <w:p w:rsidR="00DF46F5" w:rsidRPr="002525F4" w:rsidRDefault="00DF46F5" w:rsidP="00A11239">
            <w:pPr>
              <w:tabs>
                <w:tab w:val="left" w:pos="4678"/>
                <w:tab w:val="left" w:pos="4820"/>
              </w:tabs>
              <w:jc w:val="both"/>
              <w:rPr>
                <w:szCs w:val="28"/>
              </w:rPr>
            </w:pPr>
          </w:p>
          <w:p w:rsidR="00DF46F5" w:rsidRPr="002525F4" w:rsidRDefault="00DF46F5" w:rsidP="006F0414">
            <w:pPr>
              <w:tabs>
                <w:tab w:val="left" w:pos="4678"/>
                <w:tab w:val="left" w:pos="4820"/>
              </w:tabs>
              <w:ind w:right="-108"/>
              <w:jc w:val="right"/>
              <w:rPr>
                <w:szCs w:val="28"/>
              </w:rPr>
            </w:pPr>
            <w:r w:rsidRPr="002525F4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                         </w:t>
            </w:r>
            <w:r w:rsidRPr="002525F4">
              <w:rPr>
                <w:szCs w:val="28"/>
              </w:rPr>
              <w:t xml:space="preserve"> С.Н. Филатов</w:t>
            </w:r>
          </w:p>
        </w:tc>
      </w:tr>
    </w:tbl>
    <w:p w:rsidR="00DF46F5" w:rsidRDefault="00DF46F5" w:rsidP="00920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5CDB" w:rsidRDefault="00F55CDB" w:rsidP="00F55CD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67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55CDB" w:rsidRDefault="00F55CDB" w:rsidP="00F55CD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BF67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674D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55CDB" w:rsidRPr="00BF674D" w:rsidRDefault="00F55CDB" w:rsidP="00F5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674D">
        <w:rPr>
          <w:rFonts w:ascii="Times New Roman" w:hAnsi="Times New Roman" w:cs="Times New Roman"/>
          <w:sz w:val="28"/>
          <w:szCs w:val="28"/>
        </w:rPr>
        <w:t>Сохранение и реконструкция военно-мемориальных</w:t>
      </w:r>
    </w:p>
    <w:p w:rsidR="00F55CDB" w:rsidRPr="00BF674D" w:rsidRDefault="00F55CDB" w:rsidP="00F55C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F674D">
        <w:rPr>
          <w:rFonts w:ascii="Times New Roman" w:hAnsi="Times New Roman" w:cs="Times New Roman"/>
          <w:sz w:val="28"/>
          <w:szCs w:val="28"/>
        </w:rPr>
        <w:t>объектов,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города Орла»                                                                                                     </w:t>
      </w:r>
    </w:p>
    <w:p w:rsidR="00F55CDB" w:rsidRDefault="00F55CDB" w:rsidP="00F55CDB">
      <w:pPr>
        <w:pStyle w:val="ConsPlusNormal"/>
        <w:ind w:firstLine="0"/>
        <w:jc w:val="both"/>
      </w:pPr>
    </w:p>
    <w:p w:rsidR="00920802" w:rsidRDefault="00920802" w:rsidP="00F55C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79"/>
      <w:bookmarkEnd w:id="3"/>
    </w:p>
    <w:p w:rsidR="00F55CDB" w:rsidRPr="00F55CDB" w:rsidRDefault="00F55CDB" w:rsidP="00F55C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5CDB">
        <w:rPr>
          <w:rFonts w:ascii="Times New Roman" w:hAnsi="Times New Roman" w:cs="Times New Roman"/>
          <w:sz w:val="28"/>
          <w:szCs w:val="28"/>
        </w:rPr>
        <w:t>СВЕДЕНИЯ</w:t>
      </w:r>
    </w:p>
    <w:p w:rsidR="00F55CDB" w:rsidRPr="00F55CDB" w:rsidRDefault="00F55CDB" w:rsidP="00F55C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5CDB">
        <w:rPr>
          <w:rFonts w:ascii="Times New Roman" w:hAnsi="Times New Roman" w:cs="Times New Roman"/>
          <w:sz w:val="28"/>
          <w:szCs w:val="28"/>
        </w:rPr>
        <w:t>о целевых показателях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CD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55CDB" w:rsidRPr="00F55CDB" w:rsidRDefault="00F55CDB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F55C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4E69">
        <w:rPr>
          <w:rFonts w:ascii="Times New Roman" w:hAnsi="Times New Roman" w:cs="Times New Roman"/>
          <w:sz w:val="28"/>
          <w:szCs w:val="28"/>
        </w:rPr>
        <w:t xml:space="preserve">охранение </w:t>
      </w:r>
      <w:r w:rsidRPr="00F55CDB">
        <w:rPr>
          <w:rFonts w:ascii="Times New Roman" w:hAnsi="Times New Roman" w:cs="Times New Roman"/>
          <w:sz w:val="28"/>
          <w:szCs w:val="28"/>
        </w:rPr>
        <w:t>военно-мемориальных</w:t>
      </w:r>
    </w:p>
    <w:p w:rsidR="00F55CDB" w:rsidRPr="00F55CDB" w:rsidRDefault="00F55CDB" w:rsidP="00F55C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5CDB">
        <w:rPr>
          <w:rFonts w:ascii="Times New Roman" w:hAnsi="Times New Roman" w:cs="Times New Roman"/>
          <w:sz w:val="28"/>
          <w:szCs w:val="28"/>
        </w:rPr>
        <w:t xml:space="preserve">объектов, расположенных на территории города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5CDB">
        <w:rPr>
          <w:rFonts w:ascii="Times New Roman" w:hAnsi="Times New Roman" w:cs="Times New Roman"/>
          <w:sz w:val="28"/>
          <w:szCs w:val="28"/>
        </w:rPr>
        <w:t>рла»</w:t>
      </w:r>
    </w:p>
    <w:p w:rsidR="00F55CDB" w:rsidRDefault="00F55CDB" w:rsidP="00F55CDB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320"/>
        <w:gridCol w:w="1657"/>
        <w:gridCol w:w="1843"/>
        <w:gridCol w:w="1700"/>
      </w:tblGrid>
      <w:tr w:rsidR="00C315B7" w:rsidRPr="00D254B4" w:rsidTr="006F0414">
        <w:tc>
          <w:tcPr>
            <w:tcW w:w="567" w:type="dxa"/>
            <w:vMerge w:val="restart"/>
          </w:tcPr>
          <w:p w:rsidR="00F55CDB" w:rsidRPr="00D254B4" w:rsidRDefault="00F55CDB" w:rsidP="006F041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="006F041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7230" w:type="dxa"/>
            <w:vMerge w:val="restart"/>
          </w:tcPr>
          <w:p w:rsidR="00F55CDB" w:rsidRPr="00D254B4" w:rsidRDefault="00F55CDB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20" w:type="dxa"/>
            <w:vMerge w:val="restart"/>
          </w:tcPr>
          <w:p w:rsidR="00F55CDB" w:rsidRPr="00D254B4" w:rsidRDefault="00F55CDB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00" w:type="dxa"/>
            <w:gridSpan w:val="3"/>
          </w:tcPr>
          <w:p w:rsidR="00F55CDB" w:rsidRPr="00D254B4" w:rsidRDefault="00F55CDB" w:rsidP="00F55CDB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эффективности</w:t>
            </w:r>
          </w:p>
        </w:tc>
      </w:tr>
      <w:tr w:rsidR="00C315B7" w:rsidRPr="00D254B4" w:rsidTr="006F0414">
        <w:tc>
          <w:tcPr>
            <w:tcW w:w="567" w:type="dxa"/>
            <w:vMerge/>
          </w:tcPr>
          <w:p w:rsidR="00C315B7" w:rsidRPr="00D254B4" w:rsidRDefault="00C315B7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30" w:type="dxa"/>
            <w:vMerge/>
          </w:tcPr>
          <w:p w:rsidR="00C315B7" w:rsidRPr="00D254B4" w:rsidRDefault="00C315B7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C315B7" w:rsidRPr="00D254B4" w:rsidRDefault="00C315B7" w:rsidP="00C31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</w:tcPr>
          <w:p w:rsidR="00C315B7" w:rsidRPr="00D254B4" w:rsidRDefault="00C315B7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</w:tcPr>
          <w:p w:rsidR="00C315B7" w:rsidRPr="00D254B4" w:rsidRDefault="00C315B7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0" w:type="dxa"/>
          </w:tcPr>
          <w:p w:rsidR="00C315B7" w:rsidRPr="00D254B4" w:rsidRDefault="00C315B7" w:rsidP="00F55C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C315B7" w:rsidRPr="00D254B4" w:rsidTr="006F0414">
        <w:tc>
          <w:tcPr>
            <w:tcW w:w="567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C315B7" w:rsidRPr="00D254B4" w:rsidRDefault="00C315B7" w:rsidP="00D254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0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54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7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C315B7" w:rsidRPr="00D254B4" w:rsidRDefault="00C315B7" w:rsidP="00D254B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315B7" w:rsidRPr="00D254B4" w:rsidTr="006F0414">
        <w:tc>
          <w:tcPr>
            <w:tcW w:w="567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230" w:type="dxa"/>
          </w:tcPr>
          <w:p w:rsidR="00C315B7" w:rsidRPr="00527F06" w:rsidRDefault="00C315B7" w:rsidP="00C315B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D254B4">
              <w:rPr>
                <w:sz w:val="22"/>
                <w:szCs w:val="22"/>
              </w:rPr>
              <w:t>Проведение обследования военно-мемориальных объектов с целью выявления объектов, требующих ремонта и благоустройства</w:t>
            </w:r>
          </w:p>
        </w:tc>
        <w:tc>
          <w:tcPr>
            <w:tcW w:w="1320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57" w:type="dxa"/>
          </w:tcPr>
          <w:p w:rsidR="00C315B7" w:rsidRPr="00D254B4" w:rsidRDefault="00C315B7" w:rsidP="00962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43" w:type="dxa"/>
          </w:tcPr>
          <w:p w:rsidR="00C315B7" w:rsidRDefault="00C315B7" w:rsidP="0096213A">
            <w:pPr>
              <w:jc w:val="center"/>
            </w:pPr>
            <w:r w:rsidRPr="008623DA">
              <w:rPr>
                <w:sz w:val="22"/>
                <w:szCs w:val="22"/>
              </w:rPr>
              <w:t>100 %</w:t>
            </w:r>
          </w:p>
        </w:tc>
        <w:tc>
          <w:tcPr>
            <w:tcW w:w="1700" w:type="dxa"/>
          </w:tcPr>
          <w:p w:rsidR="00C315B7" w:rsidRDefault="00C315B7" w:rsidP="0096213A">
            <w:pPr>
              <w:jc w:val="center"/>
            </w:pPr>
            <w:r w:rsidRPr="008623DA">
              <w:rPr>
                <w:sz w:val="22"/>
                <w:szCs w:val="22"/>
              </w:rPr>
              <w:t>100 %</w:t>
            </w:r>
          </w:p>
        </w:tc>
      </w:tr>
      <w:tr w:rsidR="00C315B7" w:rsidRPr="00D254B4" w:rsidTr="006F0414">
        <w:tc>
          <w:tcPr>
            <w:tcW w:w="567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230" w:type="dxa"/>
          </w:tcPr>
          <w:p w:rsidR="00C315B7" w:rsidRPr="00527F06" w:rsidRDefault="00C315B7" w:rsidP="00C315B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527F06">
              <w:rPr>
                <w:sz w:val="22"/>
                <w:szCs w:val="22"/>
              </w:rPr>
              <w:t>Ремонт и благоустройство военно-мемориальных объектов</w:t>
            </w:r>
            <w:r>
              <w:rPr>
                <w:sz w:val="22"/>
                <w:szCs w:val="22"/>
              </w:rPr>
              <w:t>, требующих ремонта и благоустройства</w:t>
            </w:r>
          </w:p>
        </w:tc>
        <w:tc>
          <w:tcPr>
            <w:tcW w:w="1320" w:type="dxa"/>
          </w:tcPr>
          <w:p w:rsidR="00C315B7" w:rsidRPr="00D254B4" w:rsidRDefault="00C315B7" w:rsidP="00C315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57" w:type="dxa"/>
          </w:tcPr>
          <w:p w:rsidR="00C315B7" w:rsidRPr="00D254B4" w:rsidRDefault="00C315B7" w:rsidP="00962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43" w:type="dxa"/>
          </w:tcPr>
          <w:p w:rsidR="00C315B7" w:rsidRDefault="00C315B7" w:rsidP="0096213A">
            <w:pPr>
              <w:jc w:val="center"/>
            </w:pPr>
            <w:r w:rsidRPr="008623DA">
              <w:rPr>
                <w:sz w:val="22"/>
                <w:szCs w:val="22"/>
              </w:rPr>
              <w:t>100 %</w:t>
            </w:r>
          </w:p>
        </w:tc>
        <w:tc>
          <w:tcPr>
            <w:tcW w:w="1700" w:type="dxa"/>
          </w:tcPr>
          <w:p w:rsidR="00C315B7" w:rsidRDefault="00C315B7" w:rsidP="0096213A">
            <w:pPr>
              <w:jc w:val="center"/>
            </w:pPr>
            <w:r w:rsidRPr="008623DA">
              <w:rPr>
                <w:sz w:val="22"/>
                <w:szCs w:val="22"/>
              </w:rPr>
              <w:t>100 %</w:t>
            </w:r>
          </w:p>
        </w:tc>
      </w:tr>
      <w:tr w:rsidR="00C315B7" w:rsidRPr="00D254B4" w:rsidTr="006F0414">
        <w:tc>
          <w:tcPr>
            <w:tcW w:w="567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230" w:type="dxa"/>
          </w:tcPr>
          <w:p w:rsidR="00C315B7" w:rsidRPr="00527F06" w:rsidRDefault="00C315B7" w:rsidP="00C315B7">
            <w:pPr>
              <w:pStyle w:val="ConsPlusNormal"/>
              <w:tabs>
                <w:tab w:val="left" w:pos="35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527F06">
              <w:rPr>
                <w:rFonts w:ascii="Times New Roman" w:hAnsi="Times New Roman" w:cs="Times New Roman"/>
                <w:sz w:val="22"/>
                <w:szCs w:val="22"/>
              </w:rPr>
              <w:t>Установка мемориальных знаков на воинских захоронениях</w:t>
            </w:r>
          </w:p>
        </w:tc>
        <w:tc>
          <w:tcPr>
            <w:tcW w:w="1320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657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C315B7" w:rsidRPr="00D254B4" w:rsidRDefault="00C315B7" w:rsidP="00D254B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:rsidR="00C315B7" w:rsidRPr="00D254B4" w:rsidRDefault="00C315B7" w:rsidP="00D2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F55CDB" w:rsidRDefault="00F55CDB" w:rsidP="00F55C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54B4" w:rsidRDefault="00D254B4" w:rsidP="00F55C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54B4" w:rsidRPr="00D254B4" w:rsidRDefault="00D254B4" w:rsidP="00F55C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6379"/>
      </w:tblGrid>
      <w:tr w:rsidR="006F0414" w:rsidRPr="002525F4" w:rsidTr="00A11239">
        <w:tc>
          <w:tcPr>
            <w:tcW w:w="8046" w:type="dxa"/>
            <w:shd w:val="clear" w:color="auto" w:fill="auto"/>
          </w:tcPr>
          <w:p w:rsidR="006F0414" w:rsidRPr="002525F4" w:rsidRDefault="006F0414" w:rsidP="006F0414">
            <w:pPr>
              <w:tabs>
                <w:tab w:val="left" w:pos="4678"/>
                <w:tab w:val="left" w:pos="4820"/>
              </w:tabs>
              <w:jc w:val="center"/>
              <w:rPr>
                <w:szCs w:val="28"/>
              </w:rPr>
            </w:pPr>
            <w:r w:rsidRPr="002525F4">
              <w:rPr>
                <w:szCs w:val="28"/>
              </w:rPr>
              <w:t xml:space="preserve">Заместитель Мэра города Орла – начальник </w:t>
            </w:r>
            <w:r>
              <w:rPr>
                <w:szCs w:val="28"/>
              </w:rPr>
              <w:t xml:space="preserve">управления </w:t>
            </w:r>
            <w:r w:rsidRPr="002525F4">
              <w:rPr>
                <w:szCs w:val="28"/>
              </w:rPr>
              <w:t>жилищно-коммунального хозяйства администрации города Орла</w:t>
            </w:r>
          </w:p>
        </w:tc>
        <w:tc>
          <w:tcPr>
            <w:tcW w:w="6379" w:type="dxa"/>
            <w:shd w:val="clear" w:color="auto" w:fill="auto"/>
          </w:tcPr>
          <w:p w:rsidR="006F0414" w:rsidRPr="002525F4" w:rsidRDefault="006F0414" w:rsidP="00A11239">
            <w:pPr>
              <w:tabs>
                <w:tab w:val="left" w:pos="4678"/>
                <w:tab w:val="left" w:pos="4820"/>
              </w:tabs>
              <w:jc w:val="both"/>
              <w:rPr>
                <w:szCs w:val="28"/>
              </w:rPr>
            </w:pPr>
          </w:p>
          <w:p w:rsidR="006F0414" w:rsidRPr="002525F4" w:rsidRDefault="006F0414" w:rsidP="006F0414">
            <w:pPr>
              <w:tabs>
                <w:tab w:val="left" w:pos="4678"/>
                <w:tab w:val="left" w:pos="4820"/>
              </w:tabs>
              <w:ind w:right="-108"/>
              <w:jc w:val="right"/>
              <w:rPr>
                <w:szCs w:val="28"/>
              </w:rPr>
            </w:pPr>
            <w:r w:rsidRPr="002525F4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                         </w:t>
            </w:r>
            <w:r w:rsidRPr="002525F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2525F4">
              <w:rPr>
                <w:szCs w:val="28"/>
              </w:rPr>
              <w:t>С.Н. Филатов</w:t>
            </w:r>
          </w:p>
        </w:tc>
      </w:tr>
    </w:tbl>
    <w:p w:rsidR="00F55CDB" w:rsidRPr="00D254B4" w:rsidRDefault="00F55CDB" w:rsidP="00F55C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4B4">
        <w:rPr>
          <w:rFonts w:ascii="Times New Roman" w:hAnsi="Times New Roman" w:cs="Times New Roman"/>
          <w:sz w:val="22"/>
        </w:rPr>
        <w:t xml:space="preserve">    </w:t>
      </w:r>
    </w:p>
    <w:p w:rsidR="00F55CDB" w:rsidRPr="00D254B4" w:rsidRDefault="00F55CDB" w:rsidP="00F55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CDB" w:rsidRDefault="00F55CDB" w:rsidP="00F55CDB"/>
    <w:p w:rsidR="00E072BD" w:rsidRPr="00A365ED" w:rsidRDefault="00E072BD" w:rsidP="00603AD5">
      <w:pPr>
        <w:pStyle w:val="ConsPlusTitle"/>
        <w:jc w:val="center"/>
      </w:pPr>
    </w:p>
    <w:sectPr w:rsidR="00E072BD" w:rsidRPr="00A365ED" w:rsidSect="00920802">
      <w:pgSz w:w="16838" w:h="11906" w:orient="landscape"/>
      <w:pgMar w:top="1134" w:right="851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3F" w:rsidRDefault="0098263F">
      <w:r>
        <w:separator/>
      </w:r>
    </w:p>
  </w:endnote>
  <w:endnote w:type="continuationSeparator" w:id="0">
    <w:p w:rsidR="0098263F" w:rsidRDefault="0098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3F" w:rsidRDefault="0098263F">
      <w:r>
        <w:separator/>
      </w:r>
    </w:p>
  </w:footnote>
  <w:footnote w:type="continuationSeparator" w:id="0">
    <w:p w:rsidR="0098263F" w:rsidRDefault="00982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B7" w:rsidRDefault="00C315B7" w:rsidP="00B1657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5B7" w:rsidRDefault="00C315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8AD"/>
    <w:multiLevelType w:val="hybridMultilevel"/>
    <w:tmpl w:val="D1A8A41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3796632"/>
    <w:multiLevelType w:val="hybridMultilevel"/>
    <w:tmpl w:val="982EA6C8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0C944B25"/>
    <w:multiLevelType w:val="hybridMultilevel"/>
    <w:tmpl w:val="9CD8AB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8B1EE8"/>
    <w:multiLevelType w:val="hybridMultilevel"/>
    <w:tmpl w:val="D5F4A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C2AD4"/>
    <w:multiLevelType w:val="hybridMultilevel"/>
    <w:tmpl w:val="17B4D8FA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38592F"/>
    <w:multiLevelType w:val="hybridMultilevel"/>
    <w:tmpl w:val="42BEDD3C"/>
    <w:lvl w:ilvl="0" w:tplc="9C2E31D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6" w15:restartNumberingAfterBreak="0">
    <w:nsid w:val="124B0A55"/>
    <w:multiLevelType w:val="hybridMultilevel"/>
    <w:tmpl w:val="3612D510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 w15:restartNumberingAfterBreak="0">
    <w:nsid w:val="12950A28"/>
    <w:multiLevelType w:val="hybridMultilevel"/>
    <w:tmpl w:val="BD109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7BD7"/>
    <w:multiLevelType w:val="hybridMultilevel"/>
    <w:tmpl w:val="943C3460"/>
    <w:lvl w:ilvl="0" w:tplc="836EBB78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1A93396F"/>
    <w:multiLevelType w:val="hybridMultilevel"/>
    <w:tmpl w:val="36E669BE"/>
    <w:lvl w:ilvl="0" w:tplc="76D66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0016C3"/>
    <w:multiLevelType w:val="hybridMultilevel"/>
    <w:tmpl w:val="CE065BEA"/>
    <w:lvl w:ilvl="0" w:tplc="226ABBB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1BD31648"/>
    <w:multiLevelType w:val="hybridMultilevel"/>
    <w:tmpl w:val="0C2E8D38"/>
    <w:lvl w:ilvl="0" w:tplc="4F3E792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FC87266"/>
    <w:multiLevelType w:val="hybridMultilevel"/>
    <w:tmpl w:val="F0E29AAE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 w15:restartNumberingAfterBreak="0">
    <w:nsid w:val="2CEC1E49"/>
    <w:multiLevelType w:val="hybridMultilevel"/>
    <w:tmpl w:val="3C029CA6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2F132064"/>
    <w:multiLevelType w:val="hybridMultilevel"/>
    <w:tmpl w:val="8A1CBF48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2F226388"/>
    <w:multiLevelType w:val="hybridMultilevel"/>
    <w:tmpl w:val="3DC03AE4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716ED"/>
    <w:multiLevelType w:val="hybridMultilevel"/>
    <w:tmpl w:val="0F06C3B6"/>
    <w:lvl w:ilvl="0" w:tplc="E1122E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DBC13CE"/>
    <w:multiLevelType w:val="hybridMultilevel"/>
    <w:tmpl w:val="0EF65120"/>
    <w:lvl w:ilvl="0" w:tplc="0419000F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8" w15:restartNumberingAfterBreak="0">
    <w:nsid w:val="43707411"/>
    <w:multiLevelType w:val="hybridMultilevel"/>
    <w:tmpl w:val="DF960AB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3B084C"/>
    <w:multiLevelType w:val="hybridMultilevel"/>
    <w:tmpl w:val="1AD6E21A"/>
    <w:lvl w:ilvl="0" w:tplc="76D662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9852F84"/>
    <w:multiLevelType w:val="hybridMultilevel"/>
    <w:tmpl w:val="1EDAD48C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1" w15:restartNumberingAfterBreak="0">
    <w:nsid w:val="4D7F3B52"/>
    <w:multiLevelType w:val="hybridMultilevel"/>
    <w:tmpl w:val="078AB42E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2" w15:restartNumberingAfterBreak="0">
    <w:nsid w:val="5884067D"/>
    <w:multiLevelType w:val="hybridMultilevel"/>
    <w:tmpl w:val="1674A206"/>
    <w:lvl w:ilvl="0" w:tplc="76D662C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61542528"/>
    <w:multiLevelType w:val="hybridMultilevel"/>
    <w:tmpl w:val="3A6A3D0C"/>
    <w:lvl w:ilvl="0" w:tplc="76D66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7C21BC"/>
    <w:multiLevelType w:val="hybridMultilevel"/>
    <w:tmpl w:val="89421DB6"/>
    <w:lvl w:ilvl="0" w:tplc="0F069F9A">
      <w:start w:val="1"/>
      <w:numFmt w:val="decimal"/>
      <w:lvlText w:val="%1."/>
      <w:lvlJc w:val="left"/>
      <w:pPr>
        <w:ind w:left="93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5" w15:restartNumberingAfterBreak="0">
    <w:nsid w:val="660933F3"/>
    <w:multiLevelType w:val="hybridMultilevel"/>
    <w:tmpl w:val="7E8054E4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69727907"/>
    <w:multiLevelType w:val="hybridMultilevel"/>
    <w:tmpl w:val="C06A4A7E"/>
    <w:lvl w:ilvl="0" w:tplc="0419000F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7" w15:restartNumberingAfterBreak="0">
    <w:nsid w:val="76CC4AAE"/>
    <w:multiLevelType w:val="hybridMultilevel"/>
    <w:tmpl w:val="82988D6C"/>
    <w:lvl w:ilvl="0" w:tplc="76D66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C7AC9"/>
    <w:multiLevelType w:val="multilevel"/>
    <w:tmpl w:val="ABBE0ED6"/>
    <w:lvl w:ilvl="0">
      <w:start w:val="1"/>
      <w:numFmt w:val="decimal"/>
      <w:lvlText w:val="%1."/>
      <w:lvlJc w:val="left"/>
      <w:pPr>
        <w:ind w:left="93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35" w:hanging="2160"/>
      </w:pPr>
      <w:rPr>
        <w:rFonts w:cs="Times New Roman" w:hint="default"/>
      </w:rPr>
    </w:lvl>
  </w:abstractNum>
  <w:abstractNum w:abstractNumId="29" w15:restartNumberingAfterBreak="0">
    <w:nsid w:val="7E0F5099"/>
    <w:multiLevelType w:val="hybridMultilevel"/>
    <w:tmpl w:val="8E4446E8"/>
    <w:lvl w:ilvl="0" w:tplc="76D662C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 w15:restartNumberingAfterBreak="0">
    <w:nsid w:val="7FE25E4C"/>
    <w:multiLevelType w:val="hybridMultilevel"/>
    <w:tmpl w:val="B1C2F452"/>
    <w:lvl w:ilvl="0" w:tplc="76D662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21"/>
  </w:num>
  <w:num w:numId="8">
    <w:abstractNumId w:val="6"/>
  </w:num>
  <w:num w:numId="9">
    <w:abstractNumId w:val="14"/>
  </w:num>
  <w:num w:numId="10">
    <w:abstractNumId w:val="4"/>
  </w:num>
  <w:num w:numId="11">
    <w:abstractNumId w:val="29"/>
  </w:num>
  <w:num w:numId="12">
    <w:abstractNumId w:val="15"/>
  </w:num>
  <w:num w:numId="13">
    <w:abstractNumId w:val="25"/>
  </w:num>
  <w:num w:numId="14">
    <w:abstractNumId w:val="9"/>
  </w:num>
  <w:num w:numId="15">
    <w:abstractNumId w:val="22"/>
  </w:num>
  <w:num w:numId="16">
    <w:abstractNumId w:val="13"/>
  </w:num>
  <w:num w:numId="17">
    <w:abstractNumId w:val="19"/>
  </w:num>
  <w:num w:numId="18">
    <w:abstractNumId w:val="26"/>
  </w:num>
  <w:num w:numId="19">
    <w:abstractNumId w:val="17"/>
  </w:num>
  <w:num w:numId="20">
    <w:abstractNumId w:val="18"/>
  </w:num>
  <w:num w:numId="21">
    <w:abstractNumId w:val="24"/>
  </w:num>
  <w:num w:numId="22">
    <w:abstractNumId w:val="28"/>
  </w:num>
  <w:num w:numId="23">
    <w:abstractNumId w:val="23"/>
  </w:num>
  <w:num w:numId="24">
    <w:abstractNumId w:val="1"/>
  </w:num>
  <w:num w:numId="25">
    <w:abstractNumId w:val="3"/>
  </w:num>
  <w:num w:numId="26">
    <w:abstractNumId w:val="20"/>
  </w:num>
  <w:num w:numId="27">
    <w:abstractNumId w:val="27"/>
  </w:num>
  <w:num w:numId="28">
    <w:abstractNumId w:val="8"/>
  </w:num>
  <w:num w:numId="29">
    <w:abstractNumId w:val="7"/>
  </w:num>
  <w:num w:numId="30">
    <w:abstractNumId w:val="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76"/>
    <w:rsid w:val="000012E3"/>
    <w:rsid w:val="00010EE6"/>
    <w:rsid w:val="00012282"/>
    <w:rsid w:val="0001523D"/>
    <w:rsid w:val="000179B7"/>
    <w:rsid w:val="0002796F"/>
    <w:rsid w:val="00027E8B"/>
    <w:rsid w:val="0003219A"/>
    <w:rsid w:val="00042D0F"/>
    <w:rsid w:val="0004318A"/>
    <w:rsid w:val="00051508"/>
    <w:rsid w:val="00053AFF"/>
    <w:rsid w:val="000543C0"/>
    <w:rsid w:val="0005447C"/>
    <w:rsid w:val="0006194D"/>
    <w:rsid w:val="00071537"/>
    <w:rsid w:val="00072928"/>
    <w:rsid w:val="00090B4F"/>
    <w:rsid w:val="00093C29"/>
    <w:rsid w:val="00094348"/>
    <w:rsid w:val="000A446E"/>
    <w:rsid w:val="000A65B1"/>
    <w:rsid w:val="000A7E2A"/>
    <w:rsid w:val="000B705F"/>
    <w:rsid w:val="000C3A03"/>
    <w:rsid w:val="000D13D0"/>
    <w:rsid w:val="000E1912"/>
    <w:rsid w:val="000E37F6"/>
    <w:rsid w:val="000E4E76"/>
    <w:rsid w:val="000E5BC8"/>
    <w:rsid w:val="000F06E6"/>
    <w:rsid w:val="000F4CE1"/>
    <w:rsid w:val="00106703"/>
    <w:rsid w:val="00110B2E"/>
    <w:rsid w:val="001127EC"/>
    <w:rsid w:val="00113B78"/>
    <w:rsid w:val="00122EBB"/>
    <w:rsid w:val="001350C1"/>
    <w:rsid w:val="001406F8"/>
    <w:rsid w:val="001468B6"/>
    <w:rsid w:val="00176F91"/>
    <w:rsid w:val="00184F95"/>
    <w:rsid w:val="00187D39"/>
    <w:rsid w:val="001A3597"/>
    <w:rsid w:val="001A52F0"/>
    <w:rsid w:val="001B0A1C"/>
    <w:rsid w:val="001B3223"/>
    <w:rsid w:val="001B5D87"/>
    <w:rsid w:val="001C2455"/>
    <w:rsid w:val="001D12FA"/>
    <w:rsid w:val="001E2DFE"/>
    <w:rsid w:val="001F0E04"/>
    <w:rsid w:val="001F107F"/>
    <w:rsid w:val="001F5226"/>
    <w:rsid w:val="002075E0"/>
    <w:rsid w:val="00210DF0"/>
    <w:rsid w:val="00210F4D"/>
    <w:rsid w:val="00214F2B"/>
    <w:rsid w:val="00217BDA"/>
    <w:rsid w:val="00225F59"/>
    <w:rsid w:val="00240693"/>
    <w:rsid w:val="0025129C"/>
    <w:rsid w:val="00252EA2"/>
    <w:rsid w:val="002547EC"/>
    <w:rsid w:val="002571A6"/>
    <w:rsid w:val="00257837"/>
    <w:rsid w:val="00260379"/>
    <w:rsid w:val="0026667B"/>
    <w:rsid w:val="002842E7"/>
    <w:rsid w:val="00297737"/>
    <w:rsid w:val="002A0CB9"/>
    <w:rsid w:val="002B0B50"/>
    <w:rsid w:val="002B1217"/>
    <w:rsid w:val="002B322D"/>
    <w:rsid w:val="002B5639"/>
    <w:rsid w:val="002C5B9F"/>
    <w:rsid w:val="002C5F04"/>
    <w:rsid w:val="002D0EDF"/>
    <w:rsid w:val="002E27E5"/>
    <w:rsid w:val="002E32EA"/>
    <w:rsid w:val="002E4B3C"/>
    <w:rsid w:val="002E65BF"/>
    <w:rsid w:val="00301493"/>
    <w:rsid w:val="00303446"/>
    <w:rsid w:val="0030694D"/>
    <w:rsid w:val="00316750"/>
    <w:rsid w:val="003230DB"/>
    <w:rsid w:val="003258DC"/>
    <w:rsid w:val="003328A6"/>
    <w:rsid w:val="0033480B"/>
    <w:rsid w:val="003355FB"/>
    <w:rsid w:val="0033686E"/>
    <w:rsid w:val="00356BCA"/>
    <w:rsid w:val="00374BF6"/>
    <w:rsid w:val="00377C09"/>
    <w:rsid w:val="0039188E"/>
    <w:rsid w:val="00392A6F"/>
    <w:rsid w:val="00395468"/>
    <w:rsid w:val="003A2E63"/>
    <w:rsid w:val="003A3997"/>
    <w:rsid w:val="003A5B3C"/>
    <w:rsid w:val="003A5B8F"/>
    <w:rsid w:val="003D0577"/>
    <w:rsid w:val="003D2BB4"/>
    <w:rsid w:val="003E0470"/>
    <w:rsid w:val="003E0C84"/>
    <w:rsid w:val="003E105D"/>
    <w:rsid w:val="003E5C64"/>
    <w:rsid w:val="003E7E64"/>
    <w:rsid w:val="00400AA6"/>
    <w:rsid w:val="00400B20"/>
    <w:rsid w:val="00403968"/>
    <w:rsid w:val="00406D07"/>
    <w:rsid w:val="0041504E"/>
    <w:rsid w:val="004206F5"/>
    <w:rsid w:val="00422133"/>
    <w:rsid w:val="0042644E"/>
    <w:rsid w:val="00426D65"/>
    <w:rsid w:val="00431DC6"/>
    <w:rsid w:val="00434209"/>
    <w:rsid w:val="00435774"/>
    <w:rsid w:val="00437C35"/>
    <w:rsid w:val="00441975"/>
    <w:rsid w:val="00443680"/>
    <w:rsid w:val="00443A0E"/>
    <w:rsid w:val="00446539"/>
    <w:rsid w:val="00452AFD"/>
    <w:rsid w:val="00460467"/>
    <w:rsid w:val="00464C25"/>
    <w:rsid w:val="00470091"/>
    <w:rsid w:val="00476E26"/>
    <w:rsid w:val="00484EC5"/>
    <w:rsid w:val="00487D35"/>
    <w:rsid w:val="00487D61"/>
    <w:rsid w:val="004930D5"/>
    <w:rsid w:val="004956DC"/>
    <w:rsid w:val="004966CB"/>
    <w:rsid w:val="00496B85"/>
    <w:rsid w:val="004A322D"/>
    <w:rsid w:val="004B0F10"/>
    <w:rsid w:val="004B2EC7"/>
    <w:rsid w:val="004B434E"/>
    <w:rsid w:val="004B75AC"/>
    <w:rsid w:val="004C2E44"/>
    <w:rsid w:val="004C3B09"/>
    <w:rsid w:val="004C72F9"/>
    <w:rsid w:val="004D0603"/>
    <w:rsid w:val="004D206E"/>
    <w:rsid w:val="004D3899"/>
    <w:rsid w:val="004E2392"/>
    <w:rsid w:val="005108A6"/>
    <w:rsid w:val="00516627"/>
    <w:rsid w:val="00520C74"/>
    <w:rsid w:val="00524CB6"/>
    <w:rsid w:val="005325DB"/>
    <w:rsid w:val="00533D2C"/>
    <w:rsid w:val="00534F5D"/>
    <w:rsid w:val="00534F86"/>
    <w:rsid w:val="00541AFC"/>
    <w:rsid w:val="005422F5"/>
    <w:rsid w:val="0054713F"/>
    <w:rsid w:val="00553ECE"/>
    <w:rsid w:val="00562F00"/>
    <w:rsid w:val="00564AD8"/>
    <w:rsid w:val="00570531"/>
    <w:rsid w:val="005717D9"/>
    <w:rsid w:val="00572F17"/>
    <w:rsid w:val="00577972"/>
    <w:rsid w:val="005915BA"/>
    <w:rsid w:val="00596E75"/>
    <w:rsid w:val="005A283E"/>
    <w:rsid w:val="005C04A3"/>
    <w:rsid w:val="005C068D"/>
    <w:rsid w:val="005C38B8"/>
    <w:rsid w:val="005D101B"/>
    <w:rsid w:val="005D1AC4"/>
    <w:rsid w:val="005D3BF3"/>
    <w:rsid w:val="005E47CC"/>
    <w:rsid w:val="005E5CE7"/>
    <w:rsid w:val="005E5E80"/>
    <w:rsid w:val="005E68B2"/>
    <w:rsid w:val="005E6F39"/>
    <w:rsid w:val="005F4002"/>
    <w:rsid w:val="00603AD5"/>
    <w:rsid w:val="006065A4"/>
    <w:rsid w:val="006110BF"/>
    <w:rsid w:val="00611ADB"/>
    <w:rsid w:val="00611B56"/>
    <w:rsid w:val="0061448A"/>
    <w:rsid w:val="00616057"/>
    <w:rsid w:val="0061779E"/>
    <w:rsid w:val="00622B7A"/>
    <w:rsid w:val="00623C8D"/>
    <w:rsid w:val="00623F76"/>
    <w:rsid w:val="00625547"/>
    <w:rsid w:val="006273F9"/>
    <w:rsid w:val="006314A4"/>
    <w:rsid w:val="0063171B"/>
    <w:rsid w:val="00634361"/>
    <w:rsid w:val="0064383F"/>
    <w:rsid w:val="00645367"/>
    <w:rsid w:val="00645836"/>
    <w:rsid w:val="00651E88"/>
    <w:rsid w:val="006528D0"/>
    <w:rsid w:val="00653133"/>
    <w:rsid w:val="00653372"/>
    <w:rsid w:val="0066264F"/>
    <w:rsid w:val="00665C9F"/>
    <w:rsid w:val="0066682E"/>
    <w:rsid w:val="00666C6D"/>
    <w:rsid w:val="00674E69"/>
    <w:rsid w:val="00681BDE"/>
    <w:rsid w:val="00687ACD"/>
    <w:rsid w:val="006972D8"/>
    <w:rsid w:val="006A1F50"/>
    <w:rsid w:val="006A3921"/>
    <w:rsid w:val="006C216D"/>
    <w:rsid w:val="006E4EE6"/>
    <w:rsid w:val="006E7835"/>
    <w:rsid w:val="006F0414"/>
    <w:rsid w:val="007004BA"/>
    <w:rsid w:val="00713EF0"/>
    <w:rsid w:val="00721251"/>
    <w:rsid w:val="00732D93"/>
    <w:rsid w:val="0073734C"/>
    <w:rsid w:val="00741E2B"/>
    <w:rsid w:val="00747A91"/>
    <w:rsid w:val="00752A09"/>
    <w:rsid w:val="007559B8"/>
    <w:rsid w:val="00757AF9"/>
    <w:rsid w:val="00765A69"/>
    <w:rsid w:val="00775F6D"/>
    <w:rsid w:val="00780099"/>
    <w:rsid w:val="00792B7F"/>
    <w:rsid w:val="0079698D"/>
    <w:rsid w:val="007971CE"/>
    <w:rsid w:val="007B4FA5"/>
    <w:rsid w:val="007B68E4"/>
    <w:rsid w:val="007C6030"/>
    <w:rsid w:val="007D26C5"/>
    <w:rsid w:val="007D73E0"/>
    <w:rsid w:val="007E5A91"/>
    <w:rsid w:val="007F1B1B"/>
    <w:rsid w:val="007F5F7B"/>
    <w:rsid w:val="008027CC"/>
    <w:rsid w:val="00804317"/>
    <w:rsid w:val="0081635F"/>
    <w:rsid w:val="008171C4"/>
    <w:rsid w:val="008208DC"/>
    <w:rsid w:val="008209F1"/>
    <w:rsid w:val="00821743"/>
    <w:rsid w:val="0082211A"/>
    <w:rsid w:val="00832DD1"/>
    <w:rsid w:val="0084548E"/>
    <w:rsid w:val="00866622"/>
    <w:rsid w:val="00867DB6"/>
    <w:rsid w:val="00875261"/>
    <w:rsid w:val="00875960"/>
    <w:rsid w:val="008852FD"/>
    <w:rsid w:val="008906FC"/>
    <w:rsid w:val="008A2494"/>
    <w:rsid w:val="008A697E"/>
    <w:rsid w:val="008A7359"/>
    <w:rsid w:val="008A73A0"/>
    <w:rsid w:val="008A7452"/>
    <w:rsid w:val="008B4559"/>
    <w:rsid w:val="008B4B33"/>
    <w:rsid w:val="008C42B5"/>
    <w:rsid w:val="008D57AC"/>
    <w:rsid w:val="008D7B2C"/>
    <w:rsid w:val="008E1904"/>
    <w:rsid w:val="008F0179"/>
    <w:rsid w:val="008F1E0D"/>
    <w:rsid w:val="008F6251"/>
    <w:rsid w:val="00902975"/>
    <w:rsid w:val="0090386C"/>
    <w:rsid w:val="0090770F"/>
    <w:rsid w:val="009105DD"/>
    <w:rsid w:val="00920802"/>
    <w:rsid w:val="009230A8"/>
    <w:rsid w:val="00925B17"/>
    <w:rsid w:val="00925E7F"/>
    <w:rsid w:val="00925EEF"/>
    <w:rsid w:val="0092678D"/>
    <w:rsid w:val="00926DAB"/>
    <w:rsid w:val="00936898"/>
    <w:rsid w:val="00947FDC"/>
    <w:rsid w:val="0095364C"/>
    <w:rsid w:val="0096213A"/>
    <w:rsid w:val="0098263F"/>
    <w:rsid w:val="009860F0"/>
    <w:rsid w:val="00990EBE"/>
    <w:rsid w:val="00993AAA"/>
    <w:rsid w:val="009A66E1"/>
    <w:rsid w:val="009B0E76"/>
    <w:rsid w:val="009B338A"/>
    <w:rsid w:val="009D0189"/>
    <w:rsid w:val="009D0459"/>
    <w:rsid w:val="009E4C50"/>
    <w:rsid w:val="009E6FD1"/>
    <w:rsid w:val="00A04738"/>
    <w:rsid w:val="00A048B3"/>
    <w:rsid w:val="00A365ED"/>
    <w:rsid w:val="00A422E3"/>
    <w:rsid w:val="00A52248"/>
    <w:rsid w:val="00A61AD6"/>
    <w:rsid w:val="00A85CA6"/>
    <w:rsid w:val="00A86CC3"/>
    <w:rsid w:val="00A9763F"/>
    <w:rsid w:val="00AA2C81"/>
    <w:rsid w:val="00AA6BB5"/>
    <w:rsid w:val="00AA7F3C"/>
    <w:rsid w:val="00AB48DA"/>
    <w:rsid w:val="00AC02C6"/>
    <w:rsid w:val="00AC69CD"/>
    <w:rsid w:val="00AD4EA0"/>
    <w:rsid w:val="00AD6101"/>
    <w:rsid w:val="00AE1A3B"/>
    <w:rsid w:val="00AF0FE9"/>
    <w:rsid w:val="00AF45BC"/>
    <w:rsid w:val="00AF7A7E"/>
    <w:rsid w:val="00B01C25"/>
    <w:rsid w:val="00B0204C"/>
    <w:rsid w:val="00B02343"/>
    <w:rsid w:val="00B1657C"/>
    <w:rsid w:val="00B21D37"/>
    <w:rsid w:val="00B347C4"/>
    <w:rsid w:val="00B37E77"/>
    <w:rsid w:val="00B46385"/>
    <w:rsid w:val="00B53188"/>
    <w:rsid w:val="00B70300"/>
    <w:rsid w:val="00B71D8A"/>
    <w:rsid w:val="00B844B7"/>
    <w:rsid w:val="00B850D3"/>
    <w:rsid w:val="00BA3031"/>
    <w:rsid w:val="00BB49C2"/>
    <w:rsid w:val="00BC154C"/>
    <w:rsid w:val="00BD3E9B"/>
    <w:rsid w:val="00BD4A66"/>
    <w:rsid w:val="00BD700A"/>
    <w:rsid w:val="00BF293C"/>
    <w:rsid w:val="00BF674D"/>
    <w:rsid w:val="00C043BD"/>
    <w:rsid w:val="00C04906"/>
    <w:rsid w:val="00C06AFD"/>
    <w:rsid w:val="00C13F96"/>
    <w:rsid w:val="00C16064"/>
    <w:rsid w:val="00C21DAB"/>
    <w:rsid w:val="00C30509"/>
    <w:rsid w:val="00C315B7"/>
    <w:rsid w:val="00C34BD6"/>
    <w:rsid w:val="00C35FA2"/>
    <w:rsid w:val="00C376BB"/>
    <w:rsid w:val="00C528C4"/>
    <w:rsid w:val="00C610D6"/>
    <w:rsid w:val="00C67703"/>
    <w:rsid w:val="00C6786C"/>
    <w:rsid w:val="00C72E74"/>
    <w:rsid w:val="00C74F63"/>
    <w:rsid w:val="00C75C58"/>
    <w:rsid w:val="00C838A7"/>
    <w:rsid w:val="00C85C46"/>
    <w:rsid w:val="00C91F4B"/>
    <w:rsid w:val="00CA0B30"/>
    <w:rsid w:val="00CA1974"/>
    <w:rsid w:val="00CA7C38"/>
    <w:rsid w:val="00CB07D6"/>
    <w:rsid w:val="00CD3992"/>
    <w:rsid w:val="00CD745C"/>
    <w:rsid w:val="00CE0D2A"/>
    <w:rsid w:val="00CF7248"/>
    <w:rsid w:val="00D023FB"/>
    <w:rsid w:val="00D04107"/>
    <w:rsid w:val="00D05BDD"/>
    <w:rsid w:val="00D113A7"/>
    <w:rsid w:val="00D20879"/>
    <w:rsid w:val="00D254B4"/>
    <w:rsid w:val="00D31EEC"/>
    <w:rsid w:val="00D33354"/>
    <w:rsid w:val="00D34CE8"/>
    <w:rsid w:val="00D410A0"/>
    <w:rsid w:val="00D41B37"/>
    <w:rsid w:val="00D47467"/>
    <w:rsid w:val="00D5328E"/>
    <w:rsid w:val="00D647A7"/>
    <w:rsid w:val="00D7152B"/>
    <w:rsid w:val="00D75E81"/>
    <w:rsid w:val="00D83063"/>
    <w:rsid w:val="00DA00A3"/>
    <w:rsid w:val="00DA207F"/>
    <w:rsid w:val="00DB23EB"/>
    <w:rsid w:val="00DC471D"/>
    <w:rsid w:val="00DC4D80"/>
    <w:rsid w:val="00DD60CC"/>
    <w:rsid w:val="00DE46D9"/>
    <w:rsid w:val="00DE6BE5"/>
    <w:rsid w:val="00DF2942"/>
    <w:rsid w:val="00DF46F5"/>
    <w:rsid w:val="00DF7E15"/>
    <w:rsid w:val="00E072BD"/>
    <w:rsid w:val="00E07787"/>
    <w:rsid w:val="00E11F08"/>
    <w:rsid w:val="00E13CB4"/>
    <w:rsid w:val="00E14F87"/>
    <w:rsid w:val="00E209E4"/>
    <w:rsid w:val="00E21259"/>
    <w:rsid w:val="00E21A5A"/>
    <w:rsid w:val="00E26304"/>
    <w:rsid w:val="00E362AF"/>
    <w:rsid w:val="00E412D5"/>
    <w:rsid w:val="00E47174"/>
    <w:rsid w:val="00E5520F"/>
    <w:rsid w:val="00E565FB"/>
    <w:rsid w:val="00E73DE0"/>
    <w:rsid w:val="00E80C42"/>
    <w:rsid w:val="00E8388F"/>
    <w:rsid w:val="00E84611"/>
    <w:rsid w:val="00E9129E"/>
    <w:rsid w:val="00EA441A"/>
    <w:rsid w:val="00EB0C00"/>
    <w:rsid w:val="00ED3B9F"/>
    <w:rsid w:val="00ED4719"/>
    <w:rsid w:val="00ED5732"/>
    <w:rsid w:val="00ED5934"/>
    <w:rsid w:val="00EE51CC"/>
    <w:rsid w:val="00EF24FA"/>
    <w:rsid w:val="00F0021D"/>
    <w:rsid w:val="00F03CA9"/>
    <w:rsid w:val="00F048BA"/>
    <w:rsid w:val="00F10678"/>
    <w:rsid w:val="00F12A10"/>
    <w:rsid w:val="00F13A67"/>
    <w:rsid w:val="00F24301"/>
    <w:rsid w:val="00F30AC4"/>
    <w:rsid w:val="00F36733"/>
    <w:rsid w:val="00F37433"/>
    <w:rsid w:val="00F37B25"/>
    <w:rsid w:val="00F46980"/>
    <w:rsid w:val="00F51B1A"/>
    <w:rsid w:val="00F5570D"/>
    <w:rsid w:val="00F55CDB"/>
    <w:rsid w:val="00F575D4"/>
    <w:rsid w:val="00F6001C"/>
    <w:rsid w:val="00F600DA"/>
    <w:rsid w:val="00F61F18"/>
    <w:rsid w:val="00F8214C"/>
    <w:rsid w:val="00F8357D"/>
    <w:rsid w:val="00F85ED4"/>
    <w:rsid w:val="00F876D8"/>
    <w:rsid w:val="00F879C3"/>
    <w:rsid w:val="00F927A1"/>
    <w:rsid w:val="00FA3E77"/>
    <w:rsid w:val="00FB4BF6"/>
    <w:rsid w:val="00FB62FA"/>
    <w:rsid w:val="00FB708A"/>
    <w:rsid w:val="00FC0E66"/>
    <w:rsid w:val="00FC55F1"/>
    <w:rsid w:val="00FC79FE"/>
    <w:rsid w:val="00FD0DF8"/>
    <w:rsid w:val="00FE11C6"/>
    <w:rsid w:val="00FE23B3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237D85-1488-465D-9625-1AA67682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2B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4F2B"/>
    <w:pPr>
      <w:keepNext/>
      <w:jc w:val="center"/>
      <w:outlineLvl w:val="0"/>
    </w:pPr>
    <w:rPr>
      <w:rFonts w:eastAsia="Calibri"/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14F2B"/>
    <w:pPr>
      <w:keepNext/>
      <w:jc w:val="center"/>
      <w:outlineLvl w:val="1"/>
    </w:pPr>
    <w:rPr>
      <w:rFonts w:eastAsia="Calibri"/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uiPriority w:val="99"/>
    <w:qFormat/>
    <w:rsid w:val="00214F2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4F2B"/>
    <w:pPr>
      <w:keepNext/>
      <w:jc w:val="center"/>
      <w:outlineLvl w:val="3"/>
    </w:pPr>
    <w:rPr>
      <w:rFonts w:eastAsia="Calibri"/>
      <w:b/>
      <w:bCs/>
      <w:color w:val="3366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4F2B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214F2B"/>
    <w:rPr>
      <w:rFonts w:ascii="Times New Roman" w:hAnsi="Times New Roman"/>
      <w:b/>
      <w:color w:val="0000FF"/>
      <w:spacing w:val="20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214F2B"/>
    <w:rPr>
      <w:rFonts w:ascii="Arial" w:hAnsi="Arial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214F2B"/>
    <w:rPr>
      <w:rFonts w:ascii="Times New Roman" w:hAnsi="Times New Roman"/>
      <w:b/>
      <w:color w:val="3366FF"/>
      <w:sz w:val="24"/>
    </w:rPr>
  </w:style>
  <w:style w:type="paragraph" w:customStyle="1" w:styleId="ConsPlusTitle">
    <w:name w:val="ConsPlusTitle"/>
    <w:rsid w:val="00214F2B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rsid w:val="00214F2B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4F2B"/>
    <w:rPr>
      <w:rFonts w:ascii="Tahoma" w:hAnsi="Tahoma"/>
      <w:sz w:val="16"/>
    </w:rPr>
  </w:style>
  <w:style w:type="paragraph" w:customStyle="1" w:styleId="ConsPlusNormal">
    <w:name w:val="ConsPlusNormal"/>
    <w:rsid w:val="00757AF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99"/>
    <w:rsid w:val="005A28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906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FB708A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376BB"/>
    <w:rPr>
      <w:rFonts w:ascii="Times New Roman" w:hAnsi="Times New Roman"/>
      <w:sz w:val="24"/>
    </w:rPr>
  </w:style>
  <w:style w:type="character" w:styleId="a8">
    <w:name w:val="page number"/>
    <w:basedOn w:val="a0"/>
    <w:uiPriority w:val="99"/>
    <w:rsid w:val="00FB708A"/>
    <w:rPr>
      <w:rFonts w:cs="Times New Roman"/>
    </w:rPr>
  </w:style>
  <w:style w:type="paragraph" w:styleId="a9">
    <w:name w:val="footer"/>
    <w:basedOn w:val="a"/>
    <w:link w:val="aa"/>
    <w:uiPriority w:val="99"/>
    <w:rsid w:val="00FB708A"/>
    <w:pPr>
      <w:tabs>
        <w:tab w:val="center" w:pos="4677"/>
        <w:tab w:val="right" w:pos="9355"/>
      </w:tabs>
    </w:pPr>
    <w:rPr>
      <w:rFonts w:eastAsia="Calibri"/>
      <w:sz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376BB"/>
    <w:rPr>
      <w:rFonts w:ascii="Times New Roman" w:hAnsi="Times New Roman"/>
      <w:sz w:val="24"/>
    </w:rPr>
  </w:style>
  <w:style w:type="character" w:styleId="ab">
    <w:name w:val="Hyperlink"/>
    <w:basedOn w:val="a0"/>
    <w:uiPriority w:val="99"/>
    <w:semiHidden/>
    <w:rsid w:val="00C34BD6"/>
    <w:rPr>
      <w:rFonts w:cs="Times New Roman"/>
      <w:color w:val="000080"/>
      <w:u w:val="single"/>
    </w:rPr>
  </w:style>
  <w:style w:type="paragraph" w:customStyle="1" w:styleId="s1">
    <w:name w:val="s_1"/>
    <w:basedOn w:val="a"/>
    <w:uiPriority w:val="99"/>
    <w:rsid w:val="0041504E"/>
    <w:pPr>
      <w:spacing w:before="100" w:beforeAutospacing="1" w:after="100" w:afterAutospacing="1"/>
    </w:pPr>
    <w:rPr>
      <w:sz w:val="24"/>
    </w:rPr>
  </w:style>
  <w:style w:type="paragraph" w:styleId="ac">
    <w:name w:val="List Paragraph"/>
    <w:basedOn w:val="a"/>
    <w:uiPriority w:val="34"/>
    <w:qFormat/>
    <w:rsid w:val="00665C9F"/>
    <w:pPr>
      <w:ind w:left="720"/>
      <w:contextualSpacing/>
    </w:pPr>
  </w:style>
  <w:style w:type="paragraph" w:customStyle="1" w:styleId="ConsPlusNonformat">
    <w:name w:val="ConsPlusNonformat"/>
    <w:rsid w:val="00F55CD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7945F2112FD7CB724D3EACA5809BBA6178AF3D0DD74B42641467ACF2FF571ED0F8B074329AEB72B46A14AD4489CF9E89CB723B74FED9A0z6t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945F2112FD7CB724D3EACA5809BBA6178A43C08D74B42641467ACF2FF571ED0F8B077379AEC7EE83004A90DDEC0828BD16C3D6AFEzDt9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9C4C0E076C3D2336F5C2FD3266BB96BD704833FCD0DBCBD5C78F93DDDBDECC312F259E38E7A6BB5CA3FF0927Y6i8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79C4C0E076C3D2336F5C2FD3266BB96BD774830F8D3DBCBD5C78F93DDDBDECC312F259E38E7A6BB5CA3FF0927Y6i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C4C0E076C3D2336F5C2FD3266BB96BD774830F8D3DBCBD5C78F93DDDBDECC312F259E38E7A6BB5CA3FF0927Y6i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Бледнова Евгения Леонидовна</cp:lastModifiedBy>
  <cp:revision>2</cp:revision>
  <cp:lastPrinted>2023-11-29T15:05:00Z</cp:lastPrinted>
  <dcterms:created xsi:type="dcterms:W3CDTF">2023-12-27T08:18:00Z</dcterms:created>
  <dcterms:modified xsi:type="dcterms:W3CDTF">2023-12-27T08:18:00Z</dcterms:modified>
</cp:coreProperties>
</file>