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328" w:rsidRDefault="00957328">
      <w:pPr>
        <w:pStyle w:val="ConsPlusTitlePage"/>
      </w:pPr>
      <w:r>
        <w:t xml:space="preserve">Документ предоставлен </w:t>
      </w:r>
      <w:hyperlink r:id="rId4">
        <w:r>
          <w:rPr>
            <w:color w:val="0000FF"/>
          </w:rPr>
          <w:t>КонсультантПлюс</w:t>
        </w:r>
      </w:hyperlink>
      <w:r>
        <w:br/>
      </w:r>
    </w:p>
    <w:p w:rsidR="00957328" w:rsidRDefault="00957328">
      <w:pPr>
        <w:pStyle w:val="ConsPlusNormal"/>
        <w:ind w:firstLine="540"/>
        <w:jc w:val="both"/>
        <w:outlineLvl w:val="0"/>
      </w:pPr>
    </w:p>
    <w:p w:rsidR="00957328" w:rsidRDefault="00957328">
      <w:pPr>
        <w:pStyle w:val="ConsPlusTitle"/>
        <w:jc w:val="center"/>
        <w:outlineLvl w:val="0"/>
      </w:pPr>
      <w:r>
        <w:t>АДМИНИСТРАЦИЯ ГОРОДА ОРЛА</w:t>
      </w:r>
    </w:p>
    <w:p w:rsidR="00957328" w:rsidRDefault="00957328">
      <w:pPr>
        <w:pStyle w:val="ConsPlusTitle"/>
        <w:jc w:val="center"/>
      </w:pPr>
    </w:p>
    <w:p w:rsidR="00957328" w:rsidRDefault="00957328">
      <w:pPr>
        <w:pStyle w:val="ConsPlusTitle"/>
        <w:jc w:val="center"/>
      </w:pPr>
      <w:r>
        <w:t>ПОСТАНОВЛЕНИЕ</w:t>
      </w:r>
    </w:p>
    <w:p w:rsidR="00957328" w:rsidRDefault="00957328">
      <w:pPr>
        <w:pStyle w:val="ConsPlusTitle"/>
        <w:jc w:val="center"/>
      </w:pPr>
      <w:r>
        <w:t>от 23 апреля 2012 г. N 1239</w:t>
      </w:r>
    </w:p>
    <w:p w:rsidR="00957328" w:rsidRDefault="00957328">
      <w:pPr>
        <w:pStyle w:val="ConsPlusTitle"/>
        <w:jc w:val="center"/>
      </w:pPr>
    </w:p>
    <w:p w:rsidR="00957328" w:rsidRDefault="00957328">
      <w:pPr>
        <w:pStyle w:val="ConsPlusTitle"/>
        <w:jc w:val="center"/>
      </w:pPr>
      <w:r>
        <w:t>ОБ УТВЕРЖДЕНИИ РЕЕСТРА</w:t>
      </w:r>
    </w:p>
    <w:p w:rsidR="00957328" w:rsidRDefault="00957328">
      <w:pPr>
        <w:pStyle w:val="ConsPlusTitle"/>
        <w:jc w:val="center"/>
      </w:pPr>
      <w:r>
        <w:t>МАРШРУТОВ РЕГУЛЯРНЫХ ПЕРЕВОЗОК МУНИЦИПАЛЬНОЙ</w:t>
      </w:r>
    </w:p>
    <w:p w:rsidR="00957328" w:rsidRDefault="00957328">
      <w:pPr>
        <w:pStyle w:val="ConsPlusTitle"/>
        <w:jc w:val="center"/>
      </w:pPr>
      <w:r>
        <w:t>МАРШРУТНОЙ СЕТИ ГОРОДА ОРЛА</w:t>
      </w:r>
    </w:p>
    <w:p w:rsidR="00957328" w:rsidRDefault="00957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73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7328" w:rsidRDefault="00957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7328" w:rsidRDefault="00957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7328" w:rsidRDefault="00957328">
            <w:pPr>
              <w:pStyle w:val="ConsPlusNormal"/>
              <w:jc w:val="center"/>
            </w:pPr>
            <w:r>
              <w:rPr>
                <w:color w:val="392C69"/>
              </w:rPr>
              <w:t>Список изменяющих документов</w:t>
            </w:r>
          </w:p>
          <w:p w:rsidR="00957328" w:rsidRDefault="00957328">
            <w:pPr>
              <w:pStyle w:val="ConsPlusNormal"/>
              <w:jc w:val="center"/>
            </w:pPr>
            <w:r>
              <w:rPr>
                <w:color w:val="392C69"/>
              </w:rPr>
              <w:t>(в ред. Постановлений Администрации города Орла</w:t>
            </w:r>
          </w:p>
          <w:p w:rsidR="00957328" w:rsidRDefault="00957328">
            <w:pPr>
              <w:pStyle w:val="ConsPlusNormal"/>
              <w:jc w:val="center"/>
            </w:pPr>
            <w:r>
              <w:rPr>
                <w:color w:val="392C69"/>
              </w:rPr>
              <w:t xml:space="preserve">от 20.09.2012 </w:t>
            </w:r>
            <w:hyperlink r:id="rId5">
              <w:r>
                <w:rPr>
                  <w:color w:val="0000FF"/>
                </w:rPr>
                <w:t>N 3123</w:t>
              </w:r>
            </w:hyperlink>
            <w:r>
              <w:rPr>
                <w:color w:val="392C69"/>
              </w:rPr>
              <w:t xml:space="preserve">, от 28.11.2012 </w:t>
            </w:r>
            <w:hyperlink r:id="rId6">
              <w:r>
                <w:rPr>
                  <w:color w:val="0000FF"/>
                </w:rPr>
                <w:t>N 3986</w:t>
              </w:r>
            </w:hyperlink>
            <w:r>
              <w:rPr>
                <w:color w:val="392C69"/>
              </w:rPr>
              <w:t xml:space="preserve">, от 18.06.2013 </w:t>
            </w:r>
            <w:hyperlink r:id="rId7">
              <w:r>
                <w:rPr>
                  <w:color w:val="0000FF"/>
                </w:rPr>
                <w:t>N 2785</w:t>
              </w:r>
            </w:hyperlink>
            <w:r>
              <w:rPr>
                <w:color w:val="392C69"/>
              </w:rPr>
              <w:t>,</w:t>
            </w:r>
          </w:p>
          <w:p w:rsidR="00957328" w:rsidRDefault="00957328">
            <w:pPr>
              <w:pStyle w:val="ConsPlusNormal"/>
              <w:jc w:val="center"/>
            </w:pPr>
            <w:r>
              <w:rPr>
                <w:color w:val="392C69"/>
              </w:rPr>
              <w:t xml:space="preserve">от 11.09.2013 </w:t>
            </w:r>
            <w:hyperlink r:id="rId8">
              <w:r>
                <w:rPr>
                  <w:color w:val="0000FF"/>
                </w:rPr>
                <w:t>N 4172</w:t>
              </w:r>
            </w:hyperlink>
            <w:r>
              <w:rPr>
                <w:color w:val="392C69"/>
              </w:rPr>
              <w:t xml:space="preserve">, от 04.10.2013 </w:t>
            </w:r>
            <w:hyperlink r:id="rId9">
              <w:r>
                <w:rPr>
                  <w:color w:val="0000FF"/>
                </w:rPr>
                <w:t>N 4507</w:t>
              </w:r>
            </w:hyperlink>
            <w:r>
              <w:rPr>
                <w:color w:val="392C69"/>
              </w:rPr>
              <w:t xml:space="preserve">, от 31.10.2013 </w:t>
            </w:r>
            <w:hyperlink r:id="rId10">
              <w:r>
                <w:rPr>
                  <w:color w:val="0000FF"/>
                </w:rPr>
                <w:t>N 4917</w:t>
              </w:r>
            </w:hyperlink>
            <w:r>
              <w:rPr>
                <w:color w:val="392C69"/>
              </w:rPr>
              <w:t>,</w:t>
            </w:r>
          </w:p>
          <w:p w:rsidR="00957328" w:rsidRDefault="00957328">
            <w:pPr>
              <w:pStyle w:val="ConsPlusNormal"/>
              <w:jc w:val="center"/>
            </w:pPr>
            <w:r>
              <w:rPr>
                <w:color w:val="392C69"/>
              </w:rPr>
              <w:t xml:space="preserve">от 21.01.2014 </w:t>
            </w:r>
            <w:hyperlink r:id="rId11">
              <w:r>
                <w:rPr>
                  <w:color w:val="0000FF"/>
                </w:rPr>
                <w:t>N 114</w:t>
              </w:r>
            </w:hyperlink>
            <w:r>
              <w:rPr>
                <w:color w:val="392C69"/>
              </w:rPr>
              <w:t xml:space="preserve">, от 29.01.2014 </w:t>
            </w:r>
            <w:hyperlink r:id="rId12">
              <w:r>
                <w:rPr>
                  <w:color w:val="0000FF"/>
                </w:rPr>
                <w:t>N 257</w:t>
              </w:r>
            </w:hyperlink>
            <w:r>
              <w:rPr>
                <w:color w:val="392C69"/>
              </w:rPr>
              <w:t xml:space="preserve">, от 26.02.2014 </w:t>
            </w:r>
            <w:hyperlink r:id="rId13">
              <w:r>
                <w:rPr>
                  <w:color w:val="0000FF"/>
                </w:rPr>
                <w:t>N 696</w:t>
              </w:r>
            </w:hyperlink>
            <w:r>
              <w:rPr>
                <w:color w:val="392C69"/>
              </w:rPr>
              <w:t>,</w:t>
            </w:r>
          </w:p>
          <w:p w:rsidR="00957328" w:rsidRDefault="00957328">
            <w:pPr>
              <w:pStyle w:val="ConsPlusNormal"/>
              <w:jc w:val="center"/>
            </w:pPr>
            <w:r>
              <w:rPr>
                <w:color w:val="392C69"/>
              </w:rPr>
              <w:t xml:space="preserve">от 22.04.2014 </w:t>
            </w:r>
            <w:hyperlink r:id="rId14">
              <w:r>
                <w:rPr>
                  <w:color w:val="0000FF"/>
                </w:rPr>
                <w:t>N 1552</w:t>
              </w:r>
            </w:hyperlink>
            <w:r>
              <w:rPr>
                <w:color w:val="392C69"/>
              </w:rPr>
              <w:t xml:space="preserve">, от 24.06.2014 </w:t>
            </w:r>
            <w:hyperlink r:id="rId15">
              <w:r>
                <w:rPr>
                  <w:color w:val="0000FF"/>
                </w:rPr>
                <w:t>N 2399</w:t>
              </w:r>
            </w:hyperlink>
            <w:r>
              <w:rPr>
                <w:color w:val="392C69"/>
              </w:rPr>
              <w:t xml:space="preserve">, от 17.08.2015 </w:t>
            </w:r>
            <w:hyperlink r:id="rId16">
              <w:r>
                <w:rPr>
                  <w:color w:val="0000FF"/>
                </w:rPr>
                <w:t>N 3535</w:t>
              </w:r>
            </w:hyperlink>
            <w:r>
              <w:rPr>
                <w:color w:val="392C69"/>
              </w:rPr>
              <w:t>,</w:t>
            </w:r>
          </w:p>
          <w:p w:rsidR="00957328" w:rsidRDefault="00957328">
            <w:pPr>
              <w:pStyle w:val="ConsPlusNormal"/>
              <w:jc w:val="center"/>
            </w:pPr>
            <w:r>
              <w:rPr>
                <w:color w:val="392C69"/>
              </w:rPr>
              <w:t xml:space="preserve">от 19.10.2015 </w:t>
            </w:r>
            <w:hyperlink r:id="rId17">
              <w:r>
                <w:rPr>
                  <w:color w:val="0000FF"/>
                </w:rPr>
                <w:t>N 4673</w:t>
              </w:r>
            </w:hyperlink>
            <w:r>
              <w:rPr>
                <w:color w:val="392C69"/>
              </w:rPr>
              <w:t xml:space="preserve">, от 22.12.2015 </w:t>
            </w:r>
            <w:hyperlink r:id="rId18">
              <w:r>
                <w:rPr>
                  <w:color w:val="0000FF"/>
                </w:rPr>
                <w:t>N 5740</w:t>
              </w:r>
            </w:hyperlink>
            <w:r>
              <w:rPr>
                <w:color w:val="392C69"/>
              </w:rPr>
              <w:t>,</w:t>
            </w:r>
          </w:p>
          <w:p w:rsidR="00957328" w:rsidRDefault="00957328">
            <w:pPr>
              <w:pStyle w:val="ConsPlusNormal"/>
              <w:jc w:val="center"/>
            </w:pPr>
            <w:r>
              <w:rPr>
                <w:color w:val="392C69"/>
              </w:rPr>
              <w:t xml:space="preserve">от 04.02.2016 </w:t>
            </w:r>
            <w:hyperlink r:id="rId19">
              <w:r>
                <w:rPr>
                  <w:color w:val="0000FF"/>
                </w:rPr>
                <w:t>N 331</w:t>
              </w:r>
            </w:hyperlink>
            <w:r>
              <w:rPr>
                <w:color w:val="392C69"/>
              </w:rPr>
              <w:t xml:space="preserve"> (ред. 04.02.2016), от 28.03.2016 </w:t>
            </w:r>
            <w:hyperlink r:id="rId20">
              <w:r>
                <w:rPr>
                  <w:color w:val="0000FF"/>
                </w:rPr>
                <w:t>N 1137</w:t>
              </w:r>
            </w:hyperlink>
            <w:r>
              <w:rPr>
                <w:color w:val="392C69"/>
              </w:rPr>
              <w:t>,</w:t>
            </w:r>
          </w:p>
          <w:p w:rsidR="00957328" w:rsidRDefault="00957328">
            <w:pPr>
              <w:pStyle w:val="ConsPlusNormal"/>
              <w:jc w:val="center"/>
            </w:pPr>
            <w:r>
              <w:rPr>
                <w:color w:val="392C69"/>
              </w:rPr>
              <w:t xml:space="preserve">от 19.05.2016 </w:t>
            </w:r>
            <w:hyperlink r:id="rId21">
              <w:r>
                <w:rPr>
                  <w:color w:val="0000FF"/>
                </w:rPr>
                <w:t>N 2238</w:t>
              </w:r>
            </w:hyperlink>
            <w:r>
              <w:rPr>
                <w:color w:val="392C69"/>
              </w:rPr>
              <w:t xml:space="preserve">, от 31.08.2016 </w:t>
            </w:r>
            <w:hyperlink r:id="rId22">
              <w:r>
                <w:rPr>
                  <w:color w:val="0000FF"/>
                </w:rPr>
                <w:t>N 3915</w:t>
              </w:r>
            </w:hyperlink>
            <w:r>
              <w:rPr>
                <w:color w:val="392C69"/>
              </w:rPr>
              <w:t xml:space="preserve">, от 17.10.2016 </w:t>
            </w:r>
            <w:hyperlink r:id="rId23">
              <w:r>
                <w:rPr>
                  <w:color w:val="0000FF"/>
                </w:rPr>
                <w:t>N 4674</w:t>
              </w:r>
            </w:hyperlink>
            <w:r>
              <w:rPr>
                <w:color w:val="392C69"/>
              </w:rPr>
              <w:t>,</w:t>
            </w:r>
          </w:p>
          <w:p w:rsidR="00957328" w:rsidRDefault="00957328">
            <w:pPr>
              <w:pStyle w:val="ConsPlusNormal"/>
              <w:jc w:val="center"/>
            </w:pPr>
            <w:r>
              <w:rPr>
                <w:color w:val="392C69"/>
              </w:rPr>
              <w:t xml:space="preserve">от 22.11.2016 </w:t>
            </w:r>
            <w:hyperlink r:id="rId24">
              <w:r>
                <w:rPr>
                  <w:color w:val="0000FF"/>
                </w:rPr>
                <w:t>N 5287</w:t>
              </w:r>
            </w:hyperlink>
            <w:r>
              <w:rPr>
                <w:color w:val="392C69"/>
              </w:rPr>
              <w:t xml:space="preserve">, от 20.12.2016 </w:t>
            </w:r>
            <w:hyperlink r:id="rId25">
              <w:r>
                <w:rPr>
                  <w:color w:val="0000FF"/>
                </w:rPr>
                <w:t>N 5823</w:t>
              </w:r>
            </w:hyperlink>
            <w:r>
              <w:rPr>
                <w:color w:val="392C69"/>
              </w:rPr>
              <w:t xml:space="preserve">, от 16.03.2017 </w:t>
            </w:r>
            <w:hyperlink r:id="rId26">
              <w:r>
                <w:rPr>
                  <w:color w:val="0000FF"/>
                </w:rPr>
                <w:t>N 962</w:t>
              </w:r>
            </w:hyperlink>
            <w:r>
              <w:rPr>
                <w:color w:val="392C69"/>
              </w:rPr>
              <w:t>,</w:t>
            </w:r>
          </w:p>
          <w:p w:rsidR="00957328" w:rsidRDefault="00957328">
            <w:pPr>
              <w:pStyle w:val="ConsPlusNormal"/>
              <w:jc w:val="center"/>
            </w:pPr>
            <w:r>
              <w:rPr>
                <w:color w:val="392C69"/>
              </w:rPr>
              <w:t xml:space="preserve">от 28.04.2017 </w:t>
            </w:r>
            <w:hyperlink r:id="rId27">
              <w:r>
                <w:rPr>
                  <w:color w:val="0000FF"/>
                </w:rPr>
                <w:t>N 1765</w:t>
              </w:r>
            </w:hyperlink>
            <w:r>
              <w:rPr>
                <w:color w:val="392C69"/>
              </w:rPr>
              <w:t xml:space="preserve">, от 07.06.2017 </w:t>
            </w:r>
            <w:hyperlink r:id="rId28">
              <w:r>
                <w:rPr>
                  <w:color w:val="0000FF"/>
                </w:rPr>
                <w:t>N 2403</w:t>
              </w:r>
            </w:hyperlink>
            <w:r>
              <w:rPr>
                <w:color w:val="392C69"/>
              </w:rPr>
              <w:t xml:space="preserve">, от 21.06.2017 </w:t>
            </w:r>
            <w:hyperlink r:id="rId29">
              <w:r>
                <w:rPr>
                  <w:color w:val="0000FF"/>
                </w:rPr>
                <w:t>N 2638</w:t>
              </w:r>
            </w:hyperlink>
            <w:r>
              <w:rPr>
                <w:color w:val="392C69"/>
              </w:rPr>
              <w:t>,</w:t>
            </w:r>
          </w:p>
          <w:p w:rsidR="00957328" w:rsidRDefault="00957328">
            <w:pPr>
              <w:pStyle w:val="ConsPlusNormal"/>
              <w:jc w:val="center"/>
            </w:pPr>
            <w:r>
              <w:rPr>
                <w:color w:val="392C69"/>
              </w:rPr>
              <w:t xml:space="preserve">от 27.09.2017 </w:t>
            </w:r>
            <w:hyperlink r:id="rId30">
              <w:r>
                <w:rPr>
                  <w:color w:val="0000FF"/>
                </w:rPr>
                <w:t>N 4251</w:t>
              </w:r>
            </w:hyperlink>
            <w:r>
              <w:rPr>
                <w:color w:val="392C69"/>
              </w:rPr>
              <w:t xml:space="preserve">, от 20.10.2017 </w:t>
            </w:r>
            <w:hyperlink r:id="rId31">
              <w:r>
                <w:rPr>
                  <w:color w:val="0000FF"/>
                </w:rPr>
                <w:t>N 4659</w:t>
              </w:r>
            </w:hyperlink>
            <w:r>
              <w:rPr>
                <w:color w:val="392C69"/>
              </w:rPr>
              <w:t xml:space="preserve">, от 26.10.2017 </w:t>
            </w:r>
            <w:hyperlink r:id="rId32">
              <w:r>
                <w:rPr>
                  <w:color w:val="0000FF"/>
                </w:rPr>
                <w:t>N 4731</w:t>
              </w:r>
            </w:hyperlink>
            <w:r>
              <w:rPr>
                <w:color w:val="392C69"/>
              </w:rPr>
              <w:t>,</w:t>
            </w:r>
          </w:p>
          <w:p w:rsidR="00957328" w:rsidRDefault="00957328">
            <w:pPr>
              <w:pStyle w:val="ConsPlusNormal"/>
              <w:jc w:val="center"/>
            </w:pPr>
            <w:r>
              <w:rPr>
                <w:color w:val="392C69"/>
              </w:rPr>
              <w:t xml:space="preserve">от 22.12.2017 </w:t>
            </w:r>
            <w:hyperlink r:id="rId33">
              <w:r>
                <w:rPr>
                  <w:color w:val="0000FF"/>
                </w:rPr>
                <w:t>N 5805</w:t>
              </w:r>
            </w:hyperlink>
            <w:r>
              <w:rPr>
                <w:color w:val="392C69"/>
              </w:rPr>
              <w:t xml:space="preserve">, от 19.03.2018 </w:t>
            </w:r>
            <w:hyperlink r:id="rId34">
              <w:r>
                <w:rPr>
                  <w:color w:val="0000FF"/>
                </w:rPr>
                <w:t>N 1230</w:t>
              </w:r>
            </w:hyperlink>
            <w:r>
              <w:rPr>
                <w:color w:val="392C69"/>
              </w:rPr>
              <w:t xml:space="preserve">, от 13.04.2018 </w:t>
            </w:r>
            <w:hyperlink r:id="rId35">
              <w:r>
                <w:rPr>
                  <w:color w:val="0000FF"/>
                </w:rPr>
                <w:t>N 1749</w:t>
              </w:r>
            </w:hyperlink>
            <w:r>
              <w:rPr>
                <w:color w:val="392C69"/>
              </w:rPr>
              <w:t>,</w:t>
            </w:r>
          </w:p>
          <w:p w:rsidR="00957328" w:rsidRDefault="00957328">
            <w:pPr>
              <w:pStyle w:val="ConsPlusNormal"/>
              <w:jc w:val="center"/>
            </w:pPr>
            <w:r>
              <w:rPr>
                <w:color w:val="392C69"/>
              </w:rPr>
              <w:t xml:space="preserve">от 29.12.2018 </w:t>
            </w:r>
            <w:hyperlink r:id="rId36">
              <w:r>
                <w:rPr>
                  <w:color w:val="0000FF"/>
                </w:rPr>
                <w:t>N 5980</w:t>
              </w:r>
            </w:hyperlink>
            <w:r>
              <w:rPr>
                <w:color w:val="392C69"/>
              </w:rPr>
              <w:t xml:space="preserve">, от 29.05.2020 </w:t>
            </w:r>
            <w:hyperlink r:id="rId37">
              <w:r>
                <w:rPr>
                  <w:color w:val="0000FF"/>
                </w:rPr>
                <w:t>N 1862</w:t>
              </w:r>
            </w:hyperlink>
            <w:r>
              <w:rPr>
                <w:color w:val="392C69"/>
              </w:rPr>
              <w:t xml:space="preserve">, от 03.12.2020 </w:t>
            </w:r>
            <w:hyperlink r:id="rId38">
              <w:r>
                <w:rPr>
                  <w:color w:val="0000FF"/>
                </w:rPr>
                <w:t>N 4748</w:t>
              </w:r>
            </w:hyperlink>
            <w:r>
              <w:rPr>
                <w:color w:val="392C69"/>
              </w:rPr>
              <w:t>,</w:t>
            </w:r>
          </w:p>
          <w:p w:rsidR="00957328" w:rsidRDefault="00957328">
            <w:pPr>
              <w:pStyle w:val="ConsPlusNormal"/>
              <w:jc w:val="center"/>
            </w:pPr>
            <w:r>
              <w:rPr>
                <w:color w:val="392C69"/>
              </w:rPr>
              <w:t xml:space="preserve">от 22.01.2021 </w:t>
            </w:r>
            <w:hyperlink r:id="rId39">
              <w:r>
                <w:rPr>
                  <w:color w:val="0000FF"/>
                </w:rPr>
                <w:t>N 194</w:t>
              </w:r>
            </w:hyperlink>
            <w:r>
              <w:rPr>
                <w:color w:val="392C69"/>
              </w:rPr>
              <w:t xml:space="preserve">, от 21.04.2021 </w:t>
            </w:r>
            <w:hyperlink r:id="rId40">
              <w:r>
                <w:rPr>
                  <w:color w:val="0000FF"/>
                </w:rPr>
                <w:t>N 1583</w:t>
              </w:r>
            </w:hyperlink>
            <w:r>
              <w:rPr>
                <w:color w:val="392C69"/>
              </w:rPr>
              <w:t xml:space="preserve">, от 20.10.2021 </w:t>
            </w:r>
            <w:hyperlink r:id="rId41">
              <w:r>
                <w:rPr>
                  <w:color w:val="0000FF"/>
                </w:rPr>
                <w:t>N 4432</w:t>
              </w:r>
            </w:hyperlink>
            <w:r>
              <w:rPr>
                <w:color w:val="392C69"/>
              </w:rPr>
              <w:t>,</w:t>
            </w:r>
          </w:p>
          <w:p w:rsidR="00957328" w:rsidRDefault="00957328">
            <w:pPr>
              <w:pStyle w:val="ConsPlusNormal"/>
              <w:jc w:val="center"/>
            </w:pPr>
            <w:r>
              <w:rPr>
                <w:color w:val="392C69"/>
              </w:rPr>
              <w:t xml:space="preserve">от 18.01.2022 </w:t>
            </w:r>
            <w:hyperlink r:id="rId42">
              <w:r>
                <w:rPr>
                  <w:color w:val="0000FF"/>
                </w:rPr>
                <w:t>N 142</w:t>
              </w:r>
            </w:hyperlink>
            <w:r>
              <w:rPr>
                <w:color w:val="392C69"/>
              </w:rPr>
              <w:t xml:space="preserve">, от 29.06.2022 </w:t>
            </w:r>
            <w:hyperlink r:id="rId43">
              <w:r>
                <w:rPr>
                  <w:color w:val="0000FF"/>
                </w:rPr>
                <w:t>N 3652</w:t>
              </w:r>
            </w:hyperlink>
            <w:r>
              <w:rPr>
                <w:color w:val="392C69"/>
              </w:rPr>
              <w:t xml:space="preserve">, от 02.09.2022 </w:t>
            </w:r>
            <w:hyperlink r:id="rId44">
              <w:r>
                <w:rPr>
                  <w:color w:val="0000FF"/>
                </w:rPr>
                <w:t>N 4913</w:t>
              </w:r>
            </w:hyperlink>
            <w:r>
              <w:rPr>
                <w:color w:val="392C69"/>
              </w:rPr>
              <w:t>,</w:t>
            </w:r>
          </w:p>
          <w:p w:rsidR="00957328" w:rsidRDefault="00957328">
            <w:pPr>
              <w:pStyle w:val="ConsPlusNormal"/>
              <w:jc w:val="center"/>
            </w:pPr>
            <w:r>
              <w:rPr>
                <w:color w:val="392C69"/>
              </w:rPr>
              <w:t xml:space="preserve">от 14.10.2022 </w:t>
            </w:r>
            <w:hyperlink r:id="rId45">
              <w:r>
                <w:rPr>
                  <w:color w:val="0000FF"/>
                </w:rPr>
                <w:t>N 5812</w:t>
              </w:r>
            </w:hyperlink>
            <w:r>
              <w:rPr>
                <w:color w:val="392C69"/>
              </w:rPr>
              <w:t xml:space="preserve">, от 07.02.2023 </w:t>
            </w:r>
            <w:hyperlink r:id="rId46">
              <w:r>
                <w:rPr>
                  <w:color w:val="0000FF"/>
                </w:rPr>
                <w:t>N 466</w:t>
              </w:r>
            </w:hyperlink>
            <w:r>
              <w:rPr>
                <w:color w:val="392C69"/>
              </w:rPr>
              <w:t xml:space="preserve">, от 05.04.2023 </w:t>
            </w:r>
            <w:hyperlink r:id="rId47">
              <w:r>
                <w:rPr>
                  <w:color w:val="0000FF"/>
                </w:rPr>
                <w:t>N 1598</w:t>
              </w:r>
            </w:hyperlink>
            <w:r>
              <w:rPr>
                <w:color w:val="392C69"/>
              </w:rPr>
              <w:t>,</w:t>
            </w:r>
          </w:p>
          <w:p w:rsidR="00957328" w:rsidRDefault="00957328">
            <w:pPr>
              <w:pStyle w:val="ConsPlusNormal"/>
              <w:jc w:val="center"/>
            </w:pPr>
            <w:r>
              <w:rPr>
                <w:color w:val="392C69"/>
              </w:rPr>
              <w:t xml:space="preserve">от 24.11.2023 </w:t>
            </w:r>
            <w:hyperlink r:id="rId48">
              <w:r>
                <w:rPr>
                  <w:color w:val="0000FF"/>
                </w:rPr>
                <w:t>N 6188</w:t>
              </w:r>
            </w:hyperlink>
            <w:r>
              <w:rPr>
                <w:color w:val="392C69"/>
              </w:rPr>
              <w:t xml:space="preserve">, от 29.11.2023 </w:t>
            </w:r>
            <w:hyperlink r:id="rId49">
              <w:r>
                <w:rPr>
                  <w:color w:val="0000FF"/>
                </w:rPr>
                <w:t>N 6289</w:t>
              </w:r>
            </w:hyperlink>
            <w:r>
              <w:rPr>
                <w:color w:val="392C69"/>
              </w:rPr>
              <w:t xml:space="preserve">, от 26.12.2023 </w:t>
            </w:r>
            <w:hyperlink r:id="rId50">
              <w:r>
                <w:rPr>
                  <w:color w:val="0000FF"/>
                </w:rPr>
                <w:t>N 7007</w:t>
              </w:r>
            </w:hyperlink>
            <w:r>
              <w:rPr>
                <w:color w:val="392C69"/>
              </w:rPr>
              <w:t>,</w:t>
            </w:r>
          </w:p>
          <w:p w:rsidR="00957328" w:rsidRDefault="00957328">
            <w:pPr>
              <w:pStyle w:val="ConsPlusNormal"/>
              <w:jc w:val="center"/>
            </w:pPr>
            <w:r>
              <w:rPr>
                <w:color w:val="392C69"/>
              </w:rPr>
              <w:t xml:space="preserve">от 11.03.2024 </w:t>
            </w:r>
            <w:hyperlink r:id="rId51">
              <w:r>
                <w:rPr>
                  <w:color w:val="0000FF"/>
                </w:rPr>
                <w:t>N 971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7328" w:rsidRDefault="00957328">
            <w:pPr>
              <w:pStyle w:val="ConsPlusNormal"/>
            </w:pPr>
          </w:p>
        </w:tc>
      </w:tr>
    </w:tbl>
    <w:p w:rsidR="00957328" w:rsidRDefault="00957328">
      <w:pPr>
        <w:pStyle w:val="ConsPlusNormal"/>
        <w:ind w:firstLine="540"/>
        <w:jc w:val="both"/>
      </w:pPr>
    </w:p>
    <w:p w:rsidR="00957328" w:rsidRDefault="00957328">
      <w:pPr>
        <w:pStyle w:val="ConsPlusNormal"/>
        <w:ind w:firstLine="540"/>
        <w:jc w:val="both"/>
      </w:pPr>
      <w:r>
        <w:t xml:space="preserve">В целях создания условий для предоставления транспортных услуг населению и организации транспортного обслуживания населения в границах города Орла, на основании обследования пассажиропотока в городе Орле, в соответствии с федеральными законами от 13.07.2015 </w:t>
      </w:r>
      <w:hyperlink r:id="rId52">
        <w:r>
          <w:rPr>
            <w:color w:val="0000FF"/>
          </w:rPr>
          <w:t>N 220-ФЗ</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06.10.2003 </w:t>
      </w:r>
      <w:hyperlink r:id="rId53">
        <w:r>
          <w:rPr>
            <w:color w:val="0000FF"/>
          </w:rPr>
          <w:t>N 131-ФЗ</w:t>
        </w:r>
      </w:hyperlink>
      <w:r>
        <w:t xml:space="preserve"> "Об общих принципах организации местного самоуправления в Российской Федерации", от 10.12.1995 </w:t>
      </w:r>
      <w:hyperlink r:id="rId54">
        <w:r>
          <w:rPr>
            <w:color w:val="0000FF"/>
          </w:rPr>
          <w:t>N 196-ФЗ</w:t>
        </w:r>
      </w:hyperlink>
      <w:r>
        <w:t xml:space="preserve"> "О безопасности дорожного движения", </w:t>
      </w:r>
      <w:hyperlink r:id="rId55">
        <w:r>
          <w:rPr>
            <w:color w:val="0000FF"/>
          </w:rPr>
          <w:t>Уставом</w:t>
        </w:r>
      </w:hyperlink>
      <w:r>
        <w:t xml:space="preserve"> города Орла, </w:t>
      </w:r>
      <w:hyperlink r:id="rId56">
        <w:r>
          <w:rPr>
            <w:color w:val="0000FF"/>
          </w:rPr>
          <w:t>постановлением</w:t>
        </w:r>
      </w:hyperlink>
      <w:r>
        <w:t xml:space="preserve"> Администрации города Орла от 05.12.2011 N 3864 "Об утверждении Положения о создании условий для предоставления транспортных услуг населению и организации транспортного обслуживания населения автомобильным и наземным электрическим транспортом в городе Орле", на основании протокола заседания рабочей группы по определению социально значимых маршрутов муниципальной маршрутной сети города Орла постановляю:</w:t>
      </w:r>
    </w:p>
    <w:p w:rsidR="00957328" w:rsidRDefault="00957328">
      <w:pPr>
        <w:pStyle w:val="ConsPlusNormal"/>
        <w:jc w:val="both"/>
      </w:pPr>
      <w:r>
        <w:t xml:space="preserve">(в ред. </w:t>
      </w:r>
      <w:hyperlink r:id="rId57">
        <w:r>
          <w:rPr>
            <w:color w:val="0000FF"/>
          </w:rPr>
          <w:t>Постановления</w:t>
        </w:r>
      </w:hyperlink>
      <w:r>
        <w:t xml:space="preserve"> Администрации города Орла от 22.12.2015 N 5740)</w:t>
      </w:r>
    </w:p>
    <w:p w:rsidR="00957328" w:rsidRDefault="00957328">
      <w:pPr>
        <w:pStyle w:val="ConsPlusNormal"/>
        <w:ind w:firstLine="540"/>
        <w:jc w:val="both"/>
      </w:pPr>
    </w:p>
    <w:p w:rsidR="00957328" w:rsidRDefault="00957328">
      <w:pPr>
        <w:pStyle w:val="ConsPlusNormal"/>
        <w:ind w:firstLine="540"/>
        <w:jc w:val="both"/>
      </w:pPr>
      <w:r>
        <w:t xml:space="preserve">1. Утвердить </w:t>
      </w:r>
      <w:hyperlink w:anchor="P45">
        <w:r>
          <w:rPr>
            <w:color w:val="0000FF"/>
          </w:rPr>
          <w:t>Реестр</w:t>
        </w:r>
      </w:hyperlink>
      <w:r>
        <w:t xml:space="preserve"> маршрутов регулярных перевозок муниципальной маршрутной сети города Орла (прилагается).</w:t>
      </w:r>
    </w:p>
    <w:p w:rsidR="00957328" w:rsidRDefault="00957328">
      <w:pPr>
        <w:pStyle w:val="ConsPlusNormal"/>
        <w:spacing w:before="220"/>
        <w:ind w:firstLine="540"/>
        <w:jc w:val="both"/>
      </w:pPr>
      <w:r>
        <w:t xml:space="preserve">2. </w:t>
      </w:r>
      <w:hyperlink r:id="rId58">
        <w:r>
          <w:rPr>
            <w:color w:val="0000FF"/>
          </w:rPr>
          <w:t>Постановление</w:t>
        </w:r>
      </w:hyperlink>
      <w:r>
        <w:t xml:space="preserve"> Администрации города Орла от 30.03.2007 N 692 "Об утверждении Реестра муниципальной маршрутной сети автотранспорта общего пользования в городе Орле" утрачивает силу с момента заключения договоров транспортного обслуживания населения по маршрутам </w:t>
      </w:r>
      <w:r>
        <w:lastRenderedPageBreak/>
        <w:t>регулярных перевозок муниципальной маршрутной сети.</w:t>
      </w:r>
    </w:p>
    <w:p w:rsidR="00957328" w:rsidRDefault="00957328">
      <w:pPr>
        <w:pStyle w:val="ConsPlusNormal"/>
        <w:spacing w:before="220"/>
        <w:ind w:firstLine="540"/>
        <w:jc w:val="both"/>
      </w:pPr>
      <w:r>
        <w:t xml:space="preserve">3. </w:t>
      </w:r>
      <w:hyperlink r:id="rId59">
        <w:r>
          <w:rPr>
            <w:color w:val="0000FF"/>
          </w:rPr>
          <w:t>Постановление</w:t>
        </w:r>
      </w:hyperlink>
      <w:r>
        <w:t xml:space="preserve"> Администрации города Орла от 05.10.2009 N 3136 "Об утверждении Перечня регулярных маршрутов движения трамваев и троллейбусов в городе Орле" признать утратившим силу.</w:t>
      </w:r>
    </w:p>
    <w:p w:rsidR="00957328" w:rsidRDefault="00957328">
      <w:pPr>
        <w:pStyle w:val="ConsPlusNormal"/>
        <w:spacing w:before="220"/>
        <w:ind w:firstLine="540"/>
        <w:jc w:val="both"/>
      </w:pPr>
      <w:r>
        <w:t>4. Управлению по печати и взаимодействию со средствами массовой информации администрации города Орла (Е.Н. Костомарова) опубликовать настоящее постановление в средствах массовой информации.</w:t>
      </w:r>
    </w:p>
    <w:p w:rsidR="00957328" w:rsidRDefault="00957328">
      <w:pPr>
        <w:pStyle w:val="ConsPlusNormal"/>
        <w:spacing w:before="220"/>
        <w:ind w:firstLine="540"/>
        <w:jc w:val="both"/>
      </w:pPr>
      <w:r>
        <w:t>5. Контроль за исполнением настоящего постановления возложить на исполняющего обязанности заместителя главы администрации города Орла С.А. Давыдова.</w:t>
      </w:r>
    </w:p>
    <w:p w:rsidR="00957328" w:rsidRDefault="00957328">
      <w:pPr>
        <w:pStyle w:val="ConsPlusNormal"/>
        <w:ind w:firstLine="540"/>
        <w:jc w:val="both"/>
      </w:pPr>
    </w:p>
    <w:p w:rsidR="00957328" w:rsidRDefault="00957328">
      <w:pPr>
        <w:pStyle w:val="ConsPlusNormal"/>
        <w:jc w:val="right"/>
      </w:pPr>
      <w:r>
        <w:t>Глава администрации города Орла</w:t>
      </w:r>
    </w:p>
    <w:p w:rsidR="00957328" w:rsidRDefault="00957328">
      <w:pPr>
        <w:pStyle w:val="ConsPlusNormal"/>
        <w:jc w:val="right"/>
      </w:pPr>
      <w:r>
        <w:t>М.Ю.БЕРНИКОВ</w:t>
      </w:r>
    </w:p>
    <w:p w:rsidR="00957328" w:rsidRDefault="00957328">
      <w:pPr>
        <w:pStyle w:val="ConsPlusNormal"/>
        <w:ind w:firstLine="540"/>
        <w:jc w:val="both"/>
      </w:pPr>
    </w:p>
    <w:p w:rsidR="00957328" w:rsidRDefault="00957328">
      <w:pPr>
        <w:pStyle w:val="ConsPlusNormal"/>
        <w:ind w:firstLine="540"/>
        <w:jc w:val="both"/>
      </w:pPr>
    </w:p>
    <w:p w:rsidR="00957328" w:rsidRDefault="00957328">
      <w:pPr>
        <w:pStyle w:val="ConsPlusNormal"/>
        <w:ind w:firstLine="540"/>
        <w:jc w:val="both"/>
      </w:pPr>
    </w:p>
    <w:p w:rsidR="00957328" w:rsidRDefault="00957328">
      <w:pPr>
        <w:pStyle w:val="ConsPlusNormal"/>
        <w:ind w:firstLine="540"/>
        <w:jc w:val="both"/>
      </w:pPr>
    </w:p>
    <w:p w:rsidR="00957328" w:rsidRDefault="00957328">
      <w:pPr>
        <w:pStyle w:val="ConsPlusNormal"/>
        <w:ind w:firstLine="540"/>
        <w:jc w:val="both"/>
      </w:pPr>
    </w:p>
    <w:p w:rsidR="00957328" w:rsidRDefault="00957328">
      <w:pPr>
        <w:pStyle w:val="ConsPlusNormal"/>
        <w:jc w:val="right"/>
        <w:outlineLvl w:val="0"/>
      </w:pPr>
      <w:bookmarkStart w:id="0" w:name="P45"/>
      <w:bookmarkEnd w:id="0"/>
      <w:r>
        <w:t>Приложение</w:t>
      </w:r>
    </w:p>
    <w:p w:rsidR="00957328" w:rsidRDefault="00957328">
      <w:pPr>
        <w:pStyle w:val="ConsPlusNormal"/>
        <w:jc w:val="right"/>
      </w:pPr>
      <w:r>
        <w:t>к постановлению</w:t>
      </w:r>
    </w:p>
    <w:p w:rsidR="00957328" w:rsidRDefault="00957328">
      <w:pPr>
        <w:pStyle w:val="ConsPlusNormal"/>
        <w:jc w:val="right"/>
      </w:pPr>
      <w:r>
        <w:t>Администрации города Орла</w:t>
      </w:r>
    </w:p>
    <w:p w:rsidR="00957328" w:rsidRDefault="00957328">
      <w:pPr>
        <w:pStyle w:val="ConsPlusNormal"/>
        <w:jc w:val="right"/>
      </w:pPr>
      <w:r>
        <w:t>от 23 апреля 2012 г. N 1239</w:t>
      </w:r>
    </w:p>
    <w:p w:rsidR="00957328" w:rsidRDefault="00957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73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7328" w:rsidRDefault="00957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7328" w:rsidRDefault="00957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7328" w:rsidRDefault="00957328">
            <w:pPr>
              <w:pStyle w:val="ConsPlusNormal"/>
              <w:jc w:val="center"/>
            </w:pPr>
            <w:r>
              <w:rPr>
                <w:color w:val="392C69"/>
              </w:rPr>
              <w:t>Список изменяющих документов</w:t>
            </w:r>
          </w:p>
          <w:p w:rsidR="00957328" w:rsidRDefault="00957328">
            <w:pPr>
              <w:pStyle w:val="ConsPlusNormal"/>
              <w:jc w:val="center"/>
            </w:pPr>
            <w:r>
              <w:rPr>
                <w:color w:val="392C69"/>
              </w:rPr>
              <w:t>(в ред. Постановлений Администрации города Орла</w:t>
            </w:r>
          </w:p>
          <w:p w:rsidR="00957328" w:rsidRDefault="00957328">
            <w:pPr>
              <w:pStyle w:val="ConsPlusNormal"/>
              <w:jc w:val="center"/>
            </w:pPr>
            <w:r>
              <w:rPr>
                <w:color w:val="392C69"/>
              </w:rPr>
              <w:t xml:space="preserve">от 21.04.2021 </w:t>
            </w:r>
            <w:hyperlink r:id="rId60">
              <w:r>
                <w:rPr>
                  <w:color w:val="0000FF"/>
                </w:rPr>
                <w:t>N 1583</w:t>
              </w:r>
            </w:hyperlink>
            <w:r>
              <w:rPr>
                <w:color w:val="392C69"/>
              </w:rPr>
              <w:t xml:space="preserve">, от 20.10.2021 </w:t>
            </w:r>
            <w:hyperlink r:id="rId61">
              <w:r>
                <w:rPr>
                  <w:color w:val="0000FF"/>
                </w:rPr>
                <w:t>N 4432</w:t>
              </w:r>
            </w:hyperlink>
            <w:r>
              <w:rPr>
                <w:color w:val="392C69"/>
              </w:rPr>
              <w:t xml:space="preserve">, от 18.01.2022 </w:t>
            </w:r>
            <w:hyperlink r:id="rId62">
              <w:r>
                <w:rPr>
                  <w:color w:val="0000FF"/>
                </w:rPr>
                <w:t>N 142</w:t>
              </w:r>
            </w:hyperlink>
            <w:r>
              <w:rPr>
                <w:color w:val="392C69"/>
              </w:rPr>
              <w:t>,</w:t>
            </w:r>
          </w:p>
          <w:p w:rsidR="00957328" w:rsidRDefault="00957328">
            <w:pPr>
              <w:pStyle w:val="ConsPlusNormal"/>
              <w:jc w:val="center"/>
            </w:pPr>
            <w:r>
              <w:rPr>
                <w:color w:val="392C69"/>
              </w:rPr>
              <w:t xml:space="preserve">от 29.06.2022 </w:t>
            </w:r>
            <w:hyperlink r:id="rId63">
              <w:r>
                <w:rPr>
                  <w:color w:val="0000FF"/>
                </w:rPr>
                <w:t>N 3652</w:t>
              </w:r>
            </w:hyperlink>
            <w:r>
              <w:rPr>
                <w:color w:val="392C69"/>
              </w:rPr>
              <w:t xml:space="preserve">, от 02.09.2022 </w:t>
            </w:r>
            <w:hyperlink r:id="rId64">
              <w:r>
                <w:rPr>
                  <w:color w:val="0000FF"/>
                </w:rPr>
                <w:t>N 4913</w:t>
              </w:r>
            </w:hyperlink>
            <w:r>
              <w:rPr>
                <w:color w:val="392C69"/>
              </w:rPr>
              <w:t xml:space="preserve">, от 14.10.2022 </w:t>
            </w:r>
            <w:hyperlink r:id="rId65">
              <w:r>
                <w:rPr>
                  <w:color w:val="0000FF"/>
                </w:rPr>
                <w:t>N 5812</w:t>
              </w:r>
            </w:hyperlink>
            <w:r>
              <w:rPr>
                <w:color w:val="392C69"/>
              </w:rPr>
              <w:t>,</w:t>
            </w:r>
          </w:p>
          <w:p w:rsidR="00957328" w:rsidRDefault="00957328">
            <w:pPr>
              <w:pStyle w:val="ConsPlusNormal"/>
              <w:jc w:val="center"/>
            </w:pPr>
            <w:r>
              <w:rPr>
                <w:color w:val="392C69"/>
              </w:rPr>
              <w:t xml:space="preserve">от 07.02.2023 </w:t>
            </w:r>
            <w:hyperlink r:id="rId66">
              <w:r>
                <w:rPr>
                  <w:color w:val="0000FF"/>
                </w:rPr>
                <w:t>N 466</w:t>
              </w:r>
            </w:hyperlink>
            <w:r>
              <w:rPr>
                <w:color w:val="392C69"/>
              </w:rPr>
              <w:t xml:space="preserve">, от 05.04.2023 </w:t>
            </w:r>
            <w:hyperlink r:id="rId67">
              <w:r>
                <w:rPr>
                  <w:color w:val="0000FF"/>
                </w:rPr>
                <w:t>N 1598</w:t>
              </w:r>
            </w:hyperlink>
            <w:r>
              <w:rPr>
                <w:color w:val="392C69"/>
              </w:rPr>
              <w:t xml:space="preserve">, от 24.11.2023 </w:t>
            </w:r>
            <w:hyperlink r:id="rId68">
              <w:r>
                <w:rPr>
                  <w:color w:val="0000FF"/>
                </w:rPr>
                <w:t>N 6188</w:t>
              </w:r>
            </w:hyperlink>
            <w:r>
              <w:rPr>
                <w:color w:val="392C69"/>
              </w:rPr>
              <w:t>,</w:t>
            </w:r>
          </w:p>
          <w:p w:rsidR="00957328" w:rsidRDefault="00957328">
            <w:pPr>
              <w:pStyle w:val="ConsPlusNormal"/>
              <w:jc w:val="center"/>
            </w:pPr>
            <w:r>
              <w:rPr>
                <w:color w:val="392C69"/>
              </w:rPr>
              <w:t xml:space="preserve">от 29.11.2023 </w:t>
            </w:r>
            <w:hyperlink r:id="rId69">
              <w:r>
                <w:rPr>
                  <w:color w:val="0000FF"/>
                </w:rPr>
                <w:t>N 6289</w:t>
              </w:r>
            </w:hyperlink>
            <w:r>
              <w:rPr>
                <w:color w:val="392C69"/>
              </w:rPr>
              <w:t xml:space="preserve">, от 26.12.2023 </w:t>
            </w:r>
            <w:hyperlink r:id="rId70">
              <w:r>
                <w:rPr>
                  <w:color w:val="0000FF"/>
                </w:rPr>
                <w:t>N 7007</w:t>
              </w:r>
            </w:hyperlink>
            <w:r>
              <w:rPr>
                <w:color w:val="392C69"/>
              </w:rPr>
              <w:t xml:space="preserve">, от 11.03.2024 </w:t>
            </w:r>
            <w:hyperlink r:id="rId71">
              <w:r>
                <w:rPr>
                  <w:color w:val="0000FF"/>
                </w:rPr>
                <w:t>N 971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7328" w:rsidRDefault="00957328">
            <w:pPr>
              <w:pStyle w:val="ConsPlusNormal"/>
            </w:pPr>
          </w:p>
        </w:tc>
      </w:tr>
    </w:tbl>
    <w:p w:rsidR="00957328" w:rsidRDefault="00957328">
      <w:pPr>
        <w:pStyle w:val="ConsPlusNormal"/>
        <w:ind w:firstLine="540"/>
        <w:jc w:val="both"/>
      </w:pPr>
    </w:p>
    <w:p w:rsidR="00957328" w:rsidRDefault="00957328">
      <w:pPr>
        <w:pStyle w:val="ConsPlusTitle"/>
        <w:jc w:val="center"/>
        <w:outlineLvl w:val="1"/>
      </w:pPr>
      <w:r>
        <w:t>Таблица 1. Реестр автобусных маршрутов</w:t>
      </w:r>
    </w:p>
    <w:p w:rsidR="00957328" w:rsidRDefault="00957328">
      <w:pPr>
        <w:pStyle w:val="ConsPlusTitle"/>
        <w:jc w:val="center"/>
      </w:pPr>
      <w:r>
        <w:t>регулярных перевозок города Орла</w:t>
      </w:r>
    </w:p>
    <w:p w:rsidR="00957328" w:rsidRDefault="00957328">
      <w:pPr>
        <w:pStyle w:val="ConsPlusNormal"/>
        <w:jc w:val="center"/>
      </w:pPr>
      <w:r>
        <w:t xml:space="preserve">(в ред. </w:t>
      </w:r>
      <w:hyperlink r:id="rId72">
        <w:r>
          <w:rPr>
            <w:color w:val="0000FF"/>
          </w:rPr>
          <w:t>Постановления</w:t>
        </w:r>
      </w:hyperlink>
      <w:r>
        <w:t xml:space="preserve"> Администрации города Орла</w:t>
      </w:r>
    </w:p>
    <w:p w:rsidR="00957328" w:rsidRDefault="00957328">
      <w:pPr>
        <w:pStyle w:val="ConsPlusNormal"/>
        <w:jc w:val="center"/>
      </w:pPr>
      <w:r>
        <w:t>от 26.12.2023 N 7007)</w:t>
      </w:r>
    </w:p>
    <w:p w:rsidR="00957328" w:rsidRDefault="00957328">
      <w:pPr>
        <w:pStyle w:val="ConsPlusNormal"/>
        <w:ind w:firstLine="540"/>
        <w:jc w:val="both"/>
      </w:pPr>
    </w:p>
    <w:p w:rsidR="00957328" w:rsidRDefault="00957328">
      <w:pPr>
        <w:pStyle w:val="ConsPlusNormal"/>
        <w:sectPr w:rsidR="00957328" w:rsidSect="00041C6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1684"/>
        <w:gridCol w:w="1757"/>
        <w:gridCol w:w="1757"/>
        <w:gridCol w:w="993"/>
        <w:gridCol w:w="1134"/>
        <w:gridCol w:w="907"/>
        <w:gridCol w:w="1134"/>
        <w:gridCol w:w="907"/>
        <w:gridCol w:w="964"/>
        <w:gridCol w:w="1077"/>
        <w:gridCol w:w="1531"/>
      </w:tblGrid>
      <w:tr w:rsidR="00957328">
        <w:tc>
          <w:tcPr>
            <w:tcW w:w="510" w:type="dxa"/>
            <w:vMerge w:val="restart"/>
          </w:tcPr>
          <w:p w:rsidR="00957328" w:rsidRDefault="00957328">
            <w:pPr>
              <w:pStyle w:val="ConsPlusNormal"/>
              <w:jc w:val="center"/>
            </w:pPr>
            <w:r>
              <w:lastRenderedPageBreak/>
              <w:t>Регистрационный N маршрута</w:t>
            </w:r>
          </w:p>
        </w:tc>
        <w:tc>
          <w:tcPr>
            <w:tcW w:w="510" w:type="dxa"/>
            <w:vMerge w:val="restart"/>
          </w:tcPr>
          <w:p w:rsidR="00957328" w:rsidRDefault="00957328">
            <w:pPr>
              <w:pStyle w:val="ConsPlusNormal"/>
              <w:jc w:val="center"/>
            </w:pPr>
            <w:r>
              <w:t>Порядковый N маршрута</w:t>
            </w:r>
          </w:p>
        </w:tc>
        <w:tc>
          <w:tcPr>
            <w:tcW w:w="1684" w:type="dxa"/>
            <w:vMerge w:val="restart"/>
          </w:tcPr>
          <w:p w:rsidR="00957328" w:rsidRDefault="00957328">
            <w:pPr>
              <w:pStyle w:val="ConsPlusNormal"/>
              <w:jc w:val="center"/>
            </w:pPr>
            <w:r>
              <w:t>Наименование маршрута в виде начального и конечного пунктов</w:t>
            </w:r>
          </w:p>
        </w:tc>
        <w:tc>
          <w:tcPr>
            <w:tcW w:w="1757" w:type="dxa"/>
            <w:vMerge w:val="restart"/>
          </w:tcPr>
          <w:p w:rsidR="00957328" w:rsidRDefault="00957328">
            <w:pPr>
              <w:pStyle w:val="ConsPlusNormal"/>
              <w:jc w:val="center"/>
            </w:pPr>
            <w:r>
              <w:t>Наименование промежуточных остановочных пунктов маршрута</w:t>
            </w:r>
          </w:p>
        </w:tc>
        <w:tc>
          <w:tcPr>
            <w:tcW w:w="1757" w:type="dxa"/>
            <w:vMerge w:val="restart"/>
          </w:tcPr>
          <w:p w:rsidR="00957328" w:rsidRDefault="00957328">
            <w:pPr>
              <w:pStyle w:val="ConsPlusNormal"/>
              <w:jc w:val="center"/>
            </w:pPr>
            <w:r>
              <w:t>Наименование улиц, по которым осуществляется движение транспортных средств</w:t>
            </w:r>
          </w:p>
        </w:tc>
        <w:tc>
          <w:tcPr>
            <w:tcW w:w="993" w:type="dxa"/>
            <w:vMerge w:val="restart"/>
          </w:tcPr>
          <w:p w:rsidR="00957328" w:rsidRDefault="00957328">
            <w:pPr>
              <w:pStyle w:val="ConsPlusNormal"/>
              <w:jc w:val="center"/>
            </w:pPr>
            <w:r>
              <w:t>Протяженность маршрута в прямом/ обратном направлении, км</w:t>
            </w:r>
          </w:p>
        </w:tc>
        <w:tc>
          <w:tcPr>
            <w:tcW w:w="1134" w:type="dxa"/>
            <w:vMerge w:val="restart"/>
          </w:tcPr>
          <w:p w:rsidR="00957328" w:rsidRDefault="00957328">
            <w:pPr>
              <w:pStyle w:val="ConsPlusNormal"/>
              <w:jc w:val="center"/>
            </w:pPr>
            <w:r>
              <w:t>Порядок посадки и высадки пассажиров</w:t>
            </w:r>
          </w:p>
        </w:tc>
        <w:tc>
          <w:tcPr>
            <w:tcW w:w="907" w:type="dxa"/>
            <w:vMerge w:val="restart"/>
          </w:tcPr>
          <w:p w:rsidR="00957328" w:rsidRDefault="00957328">
            <w:pPr>
              <w:pStyle w:val="ConsPlusNormal"/>
              <w:jc w:val="center"/>
            </w:pPr>
            <w:r>
              <w:t>Вид регулярных перевозок</w:t>
            </w:r>
          </w:p>
        </w:tc>
        <w:tc>
          <w:tcPr>
            <w:tcW w:w="3005" w:type="dxa"/>
            <w:gridSpan w:val="3"/>
          </w:tcPr>
          <w:p w:rsidR="00957328" w:rsidRDefault="00957328">
            <w:pPr>
              <w:pStyle w:val="ConsPlusNormal"/>
              <w:jc w:val="center"/>
            </w:pPr>
            <w:r>
              <w:t>Максимальное количество и характеристики транспортных средств каждого класса, которое допускается использовать для перевозок по маршруту, ед.</w:t>
            </w:r>
          </w:p>
        </w:tc>
        <w:tc>
          <w:tcPr>
            <w:tcW w:w="1077" w:type="dxa"/>
            <w:vMerge w:val="restart"/>
          </w:tcPr>
          <w:p w:rsidR="00957328" w:rsidRDefault="00957328">
            <w:pPr>
              <w:pStyle w:val="ConsPlusNormal"/>
              <w:jc w:val="center"/>
            </w:pPr>
            <w:r>
              <w:t>Дата начала осуществления регулярных перевозок</w:t>
            </w:r>
          </w:p>
        </w:tc>
        <w:tc>
          <w:tcPr>
            <w:tcW w:w="1531" w:type="dxa"/>
            <w:vMerge w:val="restart"/>
          </w:tcPr>
          <w:p w:rsidR="00957328" w:rsidRDefault="00957328">
            <w:pPr>
              <w:pStyle w:val="ConsPlusNormal"/>
              <w:jc w:val="center"/>
            </w:pPr>
            <w:r>
              <w:t>Перевозчик</w:t>
            </w:r>
          </w:p>
        </w:tc>
      </w:tr>
      <w:tr w:rsidR="00957328">
        <w:tc>
          <w:tcPr>
            <w:tcW w:w="510" w:type="dxa"/>
            <w:vMerge/>
          </w:tcPr>
          <w:p w:rsidR="00957328" w:rsidRDefault="00957328">
            <w:pPr>
              <w:pStyle w:val="ConsPlusNormal"/>
            </w:pPr>
          </w:p>
        </w:tc>
        <w:tc>
          <w:tcPr>
            <w:tcW w:w="510" w:type="dxa"/>
            <w:vMerge/>
          </w:tcPr>
          <w:p w:rsidR="00957328" w:rsidRDefault="00957328">
            <w:pPr>
              <w:pStyle w:val="ConsPlusNormal"/>
            </w:pPr>
          </w:p>
        </w:tc>
        <w:tc>
          <w:tcPr>
            <w:tcW w:w="1684" w:type="dxa"/>
            <w:vMerge/>
          </w:tcPr>
          <w:p w:rsidR="00957328" w:rsidRDefault="00957328">
            <w:pPr>
              <w:pStyle w:val="ConsPlusNormal"/>
            </w:pPr>
          </w:p>
        </w:tc>
        <w:tc>
          <w:tcPr>
            <w:tcW w:w="1757" w:type="dxa"/>
            <w:vMerge/>
          </w:tcPr>
          <w:p w:rsidR="00957328" w:rsidRDefault="00957328">
            <w:pPr>
              <w:pStyle w:val="ConsPlusNormal"/>
            </w:pPr>
          </w:p>
        </w:tc>
        <w:tc>
          <w:tcPr>
            <w:tcW w:w="1757" w:type="dxa"/>
            <w:vMerge/>
          </w:tcPr>
          <w:p w:rsidR="00957328" w:rsidRDefault="00957328">
            <w:pPr>
              <w:pStyle w:val="ConsPlusNormal"/>
            </w:pPr>
          </w:p>
        </w:tc>
        <w:tc>
          <w:tcPr>
            <w:tcW w:w="993" w:type="dxa"/>
            <w:vMerge/>
          </w:tcPr>
          <w:p w:rsidR="00957328" w:rsidRDefault="00957328">
            <w:pPr>
              <w:pStyle w:val="ConsPlusNormal"/>
            </w:pPr>
          </w:p>
        </w:tc>
        <w:tc>
          <w:tcPr>
            <w:tcW w:w="1134" w:type="dxa"/>
            <w:vMerge/>
          </w:tcPr>
          <w:p w:rsidR="00957328" w:rsidRDefault="00957328">
            <w:pPr>
              <w:pStyle w:val="ConsPlusNormal"/>
            </w:pPr>
          </w:p>
        </w:tc>
        <w:tc>
          <w:tcPr>
            <w:tcW w:w="907" w:type="dxa"/>
            <w:vMerge/>
          </w:tcPr>
          <w:p w:rsidR="00957328" w:rsidRDefault="00957328">
            <w:pPr>
              <w:pStyle w:val="ConsPlusNormal"/>
            </w:pPr>
          </w:p>
        </w:tc>
        <w:tc>
          <w:tcPr>
            <w:tcW w:w="1134" w:type="dxa"/>
          </w:tcPr>
          <w:p w:rsidR="00957328" w:rsidRDefault="00957328">
            <w:pPr>
              <w:pStyle w:val="ConsPlusNormal"/>
              <w:jc w:val="center"/>
            </w:pPr>
            <w:r>
              <w:t xml:space="preserve">Автобус малого или среднего класса, экологический класс - любой, максимальный срок эксплуатации транспортных средств не более 8 лет на дату проведения конкурентных процедур или заключения контракта, </w:t>
            </w:r>
            <w:r>
              <w:lastRenderedPageBreak/>
              <w:t>наличие системы отопления салона транспортного средства, общая пассажировместимость не менее 16 мест</w:t>
            </w:r>
          </w:p>
        </w:tc>
        <w:tc>
          <w:tcPr>
            <w:tcW w:w="907" w:type="dxa"/>
          </w:tcPr>
          <w:p w:rsidR="00957328" w:rsidRDefault="00957328">
            <w:pPr>
              <w:pStyle w:val="ConsPlusNormal"/>
              <w:jc w:val="center"/>
            </w:pPr>
            <w:r>
              <w:lastRenderedPageBreak/>
              <w:t xml:space="preserve">Автобус малого, среднего или большого класса, экологический класс - любой, максимальный срок эксплуатации транспортных средств не более 8 лет на дату проведения конкурентных </w:t>
            </w:r>
            <w:r>
              <w:lastRenderedPageBreak/>
              <w:t>процедур или заключения контракта, наличие системы отопления салона транспортного средства, общая пассажировместимость не менее 35 мест</w:t>
            </w:r>
          </w:p>
        </w:tc>
        <w:tc>
          <w:tcPr>
            <w:tcW w:w="964" w:type="dxa"/>
          </w:tcPr>
          <w:p w:rsidR="00957328" w:rsidRDefault="00957328">
            <w:pPr>
              <w:pStyle w:val="ConsPlusNormal"/>
              <w:jc w:val="center"/>
            </w:pPr>
            <w:r>
              <w:lastRenderedPageBreak/>
              <w:t xml:space="preserve">Автобус большого класса, экологический класс - любой, максимальный срок эксплуатации транспортных средств не более 8 лет на дату проведения конкурентных процедур или заключения </w:t>
            </w:r>
            <w:r>
              <w:lastRenderedPageBreak/>
              <w:t>контракта, наличие системы отопления салона транспортного средства, общая пассажировместимость не менее 100 мест</w:t>
            </w:r>
          </w:p>
        </w:tc>
        <w:tc>
          <w:tcPr>
            <w:tcW w:w="1077" w:type="dxa"/>
            <w:vMerge/>
          </w:tcPr>
          <w:p w:rsidR="00957328" w:rsidRDefault="00957328">
            <w:pPr>
              <w:pStyle w:val="ConsPlusNormal"/>
            </w:pPr>
          </w:p>
        </w:tc>
        <w:tc>
          <w:tcPr>
            <w:tcW w:w="1531" w:type="dxa"/>
            <w:vMerge/>
          </w:tcPr>
          <w:p w:rsidR="00957328" w:rsidRDefault="00957328">
            <w:pPr>
              <w:pStyle w:val="ConsPlusNormal"/>
            </w:pPr>
          </w:p>
        </w:tc>
      </w:tr>
      <w:tr w:rsidR="00957328">
        <w:tc>
          <w:tcPr>
            <w:tcW w:w="510" w:type="dxa"/>
          </w:tcPr>
          <w:p w:rsidR="00957328" w:rsidRDefault="00957328">
            <w:pPr>
              <w:pStyle w:val="ConsPlusNormal"/>
            </w:pPr>
            <w:r>
              <w:t>1</w:t>
            </w:r>
          </w:p>
        </w:tc>
        <w:tc>
          <w:tcPr>
            <w:tcW w:w="510" w:type="dxa"/>
          </w:tcPr>
          <w:p w:rsidR="00957328" w:rsidRDefault="00957328">
            <w:pPr>
              <w:pStyle w:val="ConsPlusNormal"/>
            </w:pPr>
            <w:r>
              <w:t>1</w:t>
            </w:r>
          </w:p>
        </w:tc>
        <w:tc>
          <w:tcPr>
            <w:tcW w:w="1684" w:type="dxa"/>
          </w:tcPr>
          <w:p w:rsidR="00957328" w:rsidRDefault="00957328">
            <w:pPr>
              <w:pStyle w:val="ConsPlusNormal"/>
            </w:pPr>
            <w:r>
              <w:t>"Станция Лужки - ул. Часовая"</w:t>
            </w:r>
          </w:p>
        </w:tc>
        <w:tc>
          <w:tcPr>
            <w:tcW w:w="1757" w:type="dxa"/>
          </w:tcPr>
          <w:p w:rsidR="00957328" w:rsidRDefault="00957328">
            <w:pPr>
              <w:pStyle w:val="ConsPlusNormal"/>
            </w:pPr>
            <w:r>
              <w:t xml:space="preserve">ул. Узловая, СМУ-2, ул. Яблочная, ул. Лужковская, Лесоторговая база, ул. Городская, ул. Скульптурная, ул. Песковская, </w:t>
            </w:r>
            <w:r>
              <w:lastRenderedPageBreak/>
              <w:t>М-н Апельсин, Школа N 26, пл. К. Маркса, ул. 1-я Посадская (РОВД), ул. 1-я Посадская, Главпочтамт, Дворец Спорта, ул. Лескова, ул. Матросова, ОГАУ, Роддом, ул. Часовая, пер. Восход, Стадион им. Ленина, ТЦ "Тургеневский", Дворянское гнездо, Музей Тургенева</w:t>
            </w:r>
          </w:p>
        </w:tc>
        <w:tc>
          <w:tcPr>
            <w:tcW w:w="1757" w:type="dxa"/>
          </w:tcPr>
          <w:p w:rsidR="00957328" w:rsidRDefault="00957328">
            <w:pPr>
              <w:pStyle w:val="ConsPlusNormal"/>
            </w:pPr>
            <w:r>
              <w:lastRenderedPageBreak/>
              <w:t xml:space="preserve">ул. 6-ой Орловской дивизии, ул. Поселковая, ул. Городская, ул. Гагарина, пер. Воскресенский, ул. Комсомольская, </w:t>
            </w:r>
            <w:r>
              <w:lastRenderedPageBreak/>
              <w:t>ул. 1-я Посадская, ул. Брестская, ул. Полесская, ул. Генерала Родина, ул. Часовая, пер. Восход, ул. Веселая, ул. З. Космодемьянской, ул. Тургенева</w:t>
            </w:r>
          </w:p>
        </w:tc>
        <w:tc>
          <w:tcPr>
            <w:tcW w:w="993" w:type="dxa"/>
          </w:tcPr>
          <w:p w:rsidR="00957328" w:rsidRDefault="00957328">
            <w:pPr>
              <w:pStyle w:val="ConsPlusNormal"/>
            </w:pPr>
            <w:r>
              <w:lastRenderedPageBreak/>
              <w:t>12,7/9,6</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r>
              <w:t>6, в т.ч. 1 ед. с низким полом (или низкопольным участком)</w:t>
            </w:r>
          </w:p>
        </w:tc>
        <w:tc>
          <w:tcPr>
            <w:tcW w:w="907" w:type="dxa"/>
          </w:tcPr>
          <w:p w:rsidR="00957328" w:rsidRDefault="00957328">
            <w:pPr>
              <w:pStyle w:val="ConsPlusNormal"/>
            </w:pPr>
          </w:p>
        </w:tc>
        <w:tc>
          <w:tcPr>
            <w:tcW w:w="964" w:type="dxa"/>
          </w:tcPr>
          <w:p w:rsidR="00957328" w:rsidRDefault="00957328">
            <w:pPr>
              <w:pStyle w:val="ConsPlusNormal"/>
            </w:pPr>
          </w:p>
        </w:tc>
        <w:tc>
          <w:tcPr>
            <w:tcW w:w="1077" w:type="dxa"/>
          </w:tcPr>
          <w:p w:rsidR="00957328" w:rsidRDefault="00957328">
            <w:pPr>
              <w:pStyle w:val="ConsPlusNormal"/>
            </w:pPr>
            <w:r>
              <w:t>09.08.16</w:t>
            </w:r>
          </w:p>
        </w:tc>
        <w:tc>
          <w:tcPr>
            <w:tcW w:w="1531" w:type="dxa"/>
          </w:tcPr>
          <w:p w:rsidR="00957328" w:rsidRDefault="00957328">
            <w:pPr>
              <w:pStyle w:val="ConsPlusNormal"/>
            </w:pPr>
            <w:r>
              <w:t>ИП Бортников И.И., ИНН 572004325315</w:t>
            </w:r>
          </w:p>
        </w:tc>
      </w:tr>
      <w:tr w:rsidR="00957328">
        <w:tc>
          <w:tcPr>
            <w:tcW w:w="510" w:type="dxa"/>
          </w:tcPr>
          <w:p w:rsidR="00957328" w:rsidRDefault="00957328">
            <w:pPr>
              <w:pStyle w:val="ConsPlusNormal"/>
            </w:pPr>
            <w:r>
              <w:t>2</w:t>
            </w:r>
          </w:p>
        </w:tc>
        <w:tc>
          <w:tcPr>
            <w:tcW w:w="510" w:type="dxa"/>
          </w:tcPr>
          <w:p w:rsidR="00957328" w:rsidRDefault="00957328">
            <w:pPr>
              <w:pStyle w:val="ConsPlusNormal"/>
            </w:pPr>
            <w:r>
              <w:t>2</w:t>
            </w:r>
          </w:p>
        </w:tc>
        <w:tc>
          <w:tcPr>
            <w:tcW w:w="1684" w:type="dxa"/>
          </w:tcPr>
          <w:p w:rsidR="00957328" w:rsidRDefault="00957328">
            <w:pPr>
              <w:pStyle w:val="ConsPlusNormal"/>
            </w:pPr>
            <w:r>
              <w:t>"Ул. Планерная - ул. Гайдара"</w:t>
            </w:r>
          </w:p>
        </w:tc>
        <w:tc>
          <w:tcPr>
            <w:tcW w:w="1757" w:type="dxa"/>
          </w:tcPr>
          <w:p w:rsidR="00957328" w:rsidRDefault="00957328">
            <w:pPr>
              <w:pStyle w:val="ConsPlusNormal"/>
            </w:pPr>
            <w:r>
              <w:t xml:space="preserve">Магазин Магнит, ул. Планерная, Магазин, сквер Героев Десантников, Южный рынок, Авиационная, Ботаника, Маг. Уют, Кинотеатр "Современник", Автовокзал, Автосельмаш, Социальный фонд, Военно-исторический </w:t>
            </w:r>
            <w:r>
              <w:lastRenderedPageBreak/>
              <w:t>музей, 3-я Поликлиника, пл. К. Маркса, ул. Черкасская, Железнодорожная б-ца, пер. Новосильский, Кинотеатр Родина, Завод Медведева, Институт транспорта, Завод Текмаш, Гипсовый комбинат, Электровозная, Гипермаркет Линия, Молкомбинат, Кондитерская фабрика, Путепровод, Надземный переход, ул. Кузнецова, ул. Силикатная, школа N 49, по требованию, Мясокомбинат, ул. Толстого, Школа N 3</w:t>
            </w:r>
          </w:p>
        </w:tc>
        <w:tc>
          <w:tcPr>
            <w:tcW w:w="1757" w:type="dxa"/>
          </w:tcPr>
          <w:p w:rsidR="00957328" w:rsidRDefault="00957328">
            <w:pPr>
              <w:pStyle w:val="ConsPlusNormal"/>
            </w:pPr>
            <w:r>
              <w:lastRenderedPageBreak/>
              <w:t xml:space="preserve">ул. Планерная, ул. Саханская, ул. Машкарина, ул. Кромская, ул. Комсомольская, ул. Гагарина, мост Дружба, ул. 3-я Курская, Новосильский пер., ул. Московская, Московское шоссе, ул. Михалицына, ул. Раздольная, ул. </w:t>
            </w:r>
            <w:r>
              <w:lastRenderedPageBreak/>
              <w:t>Кузнецова, ул. Силикатная, ул. Л. Толстого, ул. Гайдара</w:t>
            </w:r>
          </w:p>
        </w:tc>
        <w:tc>
          <w:tcPr>
            <w:tcW w:w="993" w:type="dxa"/>
          </w:tcPr>
          <w:p w:rsidR="00957328" w:rsidRDefault="00957328">
            <w:pPr>
              <w:pStyle w:val="ConsPlusNormal"/>
            </w:pPr>
            <w:r>
              <w:lastRenderedPageBreak/>
              <w:t>17,7/17,7</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r>
              <w:t>6</w:t>
            </w:r>
          </w:p>
        </w:tc>
        <w:tc>
          <w:tcPr>
            <w:tcW w:w="907" w:type="dxa"/>
          </w:tcPr>
          <w:p w:rsidR="00957328" w:rsidRDefault="00957328">
            <w:pPr>
              <w:pStyle w:val="ConsPlusNormal"/>
            </w:pPr>
          </w:p>
        </w:tc>
        <w:tc>
          <w:tcPr>
            <w:tcW w:w="964" w:type="dxa"/>
          </w:tcPr>
          <w:p w:rsidR="00957328" w:rsidRDefault="00957328">
            <w:pPr>
              <w:pStyle w:val="ConsPlusNormal"/>
            </w:pPr>
          </w:p>
        </w:tc>
        <w:tc>
          <w:tcPr>
            <w:tcW w:w="1077" w:type="dxa"/>
          </w:tcPr>
          <w:p w:rsidR="00957328" w:rsidRDefault="00957328">
            <w:pPr>
              <w:pStyle w:val="ConsPlusNormal"/>
            </w:pPr>
            <w:r>
              <w:t>09.08.16</w:t>
            </w:r>
          </w:p>
        </w:tc>
        <w:tc>
          <w:tcPr>
            <w:tcW w:w="1531" w:type="dxa"/>
          </w:tcPr>
          <w:p w:rsidR="00957328" w:rsidRDefault="00957328">
            <w:pPr>
              <w:pStyle w:val="ConsPlusNormal"/>
            </w:pPr>
          </w:p>
        </w:tc>
      </w:tr>
      <w:tr w:rsidR="00957328">
        <w:tc>
          <w:tcPr>
            <w:tcW w:w="510" w:type="dxa"/>
          </w:tcPr>
          <w:p w:rsidR="00957328" w:rsidRDefault="00957328">
            <w:pPr>
              <w:pStyle w:val="ConsPlusNormal"/>
            </w:pPr>
            <w:r>
              <w:t>4</w:t>
            </w:r>
          </w:p>
        </w:tc>
        <w:tc>
          <w:tcPr>
            <w:tcW w:w="510" w:type="dxa"/>
          </w:tcPr>
          <w:p w:rsidR="00957328" w:rsidRDefault="00957328">
            <w:pPr>
              <w:pStyle w:val="ConsPlusNormal"/>
            </w:pPr>
            <w:r>
              <w:t>5</w:t>
            </w:r>
          </w:p>
        </w:tc>
        <w:tc>
          <w:tcPr>
            <w:tcW w:w="1684" w:type="dxa"/>
          </w:tcPr>
          <w:p w:rsidR="00957328" w:rsidRDefault="00957328">
            <w:pPr>
              <w:pStyle w:val="ConsPlusNormal"/>
            </w:pPr>
            <w:r>
              <w:t xml:space="preserve">"Ул. Высоковольтная </w:t>
            </w:r>
            <w:r>
              <w:lastRenderedPageBreak/>
              <w:t>- поселок Булгаково"</w:t>
            </w:r>
          </w:p>
        </w:tc>
        <w:tc>
          <w:tcPr>
            <w:tcW w:w="1757" w:type="dxa"/>
          </w:tcPr>
          <w:p w:rsidR="00957328" w:rsidRDefault="00957328">
            <w:pPr>
              <w:pStyle w:val="ConsPlusNormal"/>
            </w:pPr>
            <w:r>
              <w:lastRenderedPageBreak/>
              <w:t xml:space="preserve">ул. Высоковольтная, </w:t>
            </w:r>
            <w:r>
              <w:lastRenderedPageBreak/>
              <w:t xml:space="preserve">Живмаш, Мегакомплекс ГРИНН, Завод Дормаш, сквер Героев Десантников, Южный рынок, Авиационная, Ботаника, Маг. Уют, Кинотеатр "Современник", Автовокзал, Автосельмаш, социальный фонд, Военно-исторический музей, 3-я Поликлиника, пл. К. Маркса, Универмаг, Гостиница Орел, Кинотеатр Родина, Завод Медведева, Институт транспорта, Завод Текмаш, Гипсовый комбинат, Электровозная, ТЦ Лента, По требованию, Прокуровка, </w:t>
            </w:r>
            <w:r>
              <w:lastRenderedPageBreak/>
              <w:t>Администрация, Магазин, Микрорайон, ул. Космонавтов, Стоматологическая п-ка, КДЦ Металлург, Больница Боткина, Санаторий Лесной, По требованию, Северный рынок, ТРЦ РИО</w:t>
            </w:r>
          </w:p>
        </w:tc>
        <w:tc>
          <w:tcPr>
            <w:tcW w:w="1757" w:type="dxa"/>
          </w:tcPr>
          <w:p w:rsidR="00957328" w:rsidRDefault="00957328">
            <w:pPr>
              <w:pStyle w:val="ConsPlusNormal"/>
            </w:pPr>
            <w:r>
              <w:lastRenderedPageBreak/>
              <w:t xml:space="preserve">ул. Высоковольтная, </w:t>
            </w:r>
            <w:r>
              <w:lastRenderedPageBreak/>
              <w:t>Кромское шоссе, ул. Комсомольская, ул. Гостиная, ул. Московская, Московское шоссе, ул. Бурова, ул. Космонавтов, ул. Металлургов, ул. Раздольная, ул. Рощинская, ул. Магистральная</w:t>
            </w:r>
          </w:p>
        </w:tc>
        <w:tc>
          <w:tcPr>
            <w:tcW w:w="993" w:type="dxa"/>
          </w:tcPr>
          <w:p w:rsidR="00957328" w:rsidRDefault="00957328">
            <w:pPr>
              <w:pStyle w:val="ConsPlusNormal"/>
            </w:pPr>
            <w:r>
              <w:lastRenderedPageBreak/>
              <w:t>20,2/20,2</w:t>
            </w:r>
          </w:p>
        </w:tc>
        <w:tc>
          <w:tcPr>
            <w:tcW w:w="1134" w:type="dxa"/>
          </w:tcPr>
          <w:p w:rsidR="00957328" w:rsidRDefault="00957328">
            <w:pPr>
              <w:pStyle w:val="ConsPlusNormal"/>
            </w:pPr>
            <w:r>
              <w:t>только в установле</w:t>
            </w:r>
            <w:r>
              <w:lastRenderedPageBreak/>
              <w:t>нных остановочных пунктах маршрута</w:t>
            </w:r>
          </w:p>
        </w:tc>
        <w:tc>
          <w:tcPr>
            <w:tcW w:w="907" w:type="dxa"/>
          </w:tcPr>
          <w:p w:rsidR="00957328" w:rsidRDefault="00957328">
            <w:pPr>
              <w:pStyle w:val="ConsPlusNormal"/>
            </w:pPr>
            <w:r>
              <w:lastRenderedPageBreak/>
              <w:t>по регулир</w:t>
            </w:r>
            <w:r>
              <w:lastRenderedPageBreak/>
              <w:t>уемому тарифу</w:t>
            </w:r>
          </w:p>
        </w:tc>
        <w:tc>
          <w:tcPr>
            <w:tcW w:w="1134" w:type="dxa"/>
          </w:tcPr>
          <w:p w:rsidR="00957328" w:rsidRDefault="00957328">
            <w:pPr>
              <w:pStyle w:val="ConsPlusNormal"/>
            </w:pPr>
          </w:p>
        </w:tc>
        <w:tc>
          <w:tcPr>
            <w:tcW w:w="907" w:type="dxa"/>
          </w:tcPr>
          <w:p w:rsidR="00957328" w:rsidRDefault="00957328">
            <w:pPr>
              <w:pStyle w:val="ConsPlusNormal"/>
            </w:pPr>
            <w:r>
              <w:t xml:space="preserve">12, в т.ч. 3 ед. с </w:t>
            </w:r>
            <w:r>
              <w:lastRenderedPageBreak/>
              <w:t>низким полом (или низкопольным участком)</w:t>
            </w:r>
          </w:p>
        </w:tc>
        <w:tc>
          <w:tcPr>
            <w:tcW w:w="964" w:type="dxa"/>
          </w:tcPr>
          <w:p w:rsidR="00957328" w:rsidRDefault="00957328">
            <w:pPr>
              <w:pStyle w:val="ConsPlusNormal"/>
            </w:pPr>
          </w:p>
        </w:tc>
        <w:tc>
          <w:tcPr>
            <w:tcW w:w="1077" w:type="dxa"/>
          </w:tcPr>
          <w:p w:rsidR="00957328" w:rsidRDefault="00957328">
            <w:pPr>
              <w:pStyle w:val="ConsPlusNormal"/>
            </w:pPr>
            <w:r>
              <w:t>09.08.16</w:t>
            </w:r>
          </w:p>
        </w:tc>
        <w:tc>
          <w:tcPr>
            <w:tcW w:w="1531" w:type="dxa"/>
          </w:tcPr>
          <w:p w:rsidR="00957328" w:rsidRDefault="00957328">
            <w:pPr>
              <w:pStyle w:val="ConsPlusNormal"/>
            </w:pPr>
            <w:r>
              <w:t xml:space="preserve">ИП Прасолов И.А., ИНН </w:t>
            </w:r>
            <w:r>
              <w:lastRenderedPageBreak/>
              <w:t>570500005157</w:t>
            </w:r>
          </w:p>
        </w:tc>
      </w:tr>
      <w:tr w:rsidR="00957328">
        <w:tc>
          <w:tcPr>
            <w:tcW w:w="510" w:type="dxa"/>
          </w:tcPr>
          <w:p w:rsidR="00957328" w:rsidRDefault="00957328">
            <w:pPr>
              <w:pStyle w:val="ConsPlusNormal"/>
            </w:pPr>
            <w:r>
              <w:lastRenderedPageBreak/>
              <w:t>5</w:t>
            </w:r>
          </w:p>
        </w:tc>
        <w:tc>
          <w:tcPr>
            <w:tcW w:w="510" w:type="dxa"/>
          </w:tcPr>
          <w:p w:rsidR="00957328" w:rsidRDefault="00957328">
            <w:pPr>
              <w:pStyle w:val="ConsPlusNormal"/>
            </w:pPr>
            <w:r>
              <w:t>8</w:t>
            </w:r>
          </w:p>
        </w:tc>
        <w:tc>
          <w:tcPr>
            <w:tcW w:w="1684" w:type="dxa"/>
          </w:tcPr>
          <w:p w:rsidR="00957328" w:rsidRDefault="00957328">
            <w:pPr>
              <w:pStyle w:val="ConsPlusNormal"/>
            </w:pPr>
            <w:r>
              <w:t>"Ул. Высоковольтная - Наугорское шоссе"</w:t>
            </w:r>
          </w:p>
        </w:tc>
        <w:tc>
          <w:tcPr>
            <w:tcW w:w="1757" w:type="dxa"/>
          </w:tcPr>
          <w:p w:rsidR="00957328" w:rsidRDefault="00957328">
            <w:pPr>
              <w:pStyle w:val="ConsPlusNormal"/>
            </w:pPr>
            <w:r>
              <w:t xml:space="preserve">ул. Высоковольтная, Живмаш, Мегакомплекс ГРИНН, Завод Дормаш, сквер Героев Десантников, Южный рынок, Авиационная, Ботаника, Магазин Уют, Кинотеатр "Современник", Карачевское шоссе, ДОСААФ, АК-1241, кафе "У друзей", ул. Алроса, бульвар </w:t>
            </w:r>
            <w:r>
              <w:lastRenderedPageBreak/>
              <w:t>Молодежи, ТЦ "Европа", ул. Мостовая, Ледовая арена, ул. Колхозная, ул. Часовая, пер. Восход, Роддом, ОГАУ, ул. Матросова, ОГИИиК, сквер памяти, Научприбор, По требованию, Горгаз, ТЦ "Европа", Госуниверситет-УНПК</w:t>
            </w:r>
          </w:p>
        </w:tc>
        <w:tc>
          <w:tcPr>
            <w:tcW w:w="1757" w:type="dxa"/>
          </w:tcPr>
          <w:p w:rsidR="00957328" w:rsidRDefault="00957328">
            <w:pPr>
              <w:pStyle w:val="ConsPlusNormal"/>
            </w:pPr>
            <w:r>
              <w:lastRenderedPageBreak/>
              <w:t xml:space="preserve">ул. Высоковольтная, Кромское шоссе, ул. Комсомольская, Карачевское шоссе, ул. Мостовая, ул. Алроса, ул. Разведчика Воробьева, бульвар Молодежи, ул. Генерала Ковалева, ул. Часовая, пер. Восход, ул. Генерала Родина, ул. </w:t>
            </w:r>
            <w:r>
              <w:lastRenderedPageBreak/>
              <w:t>Полесская, ул. Осипенко, ул. Лескова, Наугорское шоссе</w:t>
            </w:r>
          </w:p>
        </w:tc>
        <w:tc>
          <w:tcPr>
            <w:tcW w:w="993" w:type="dxa"/>
          </w:tcPr>
          <w:p w:rsidR="00957328" w:rsidRDefault="00957328">
            <w:pPr>
              <w:pStyle w:val="ConsPlusNormal"/>
            </w:pPr>
            <w:r>
              <w:lastRenderedPageBreak/>
              <w:t>16,6/15,7</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r>
              <w:t>2</w:t>
            </w:r>
          </w:p>
        </w:tc>
        <w:tc>
          <w:tcPr>
            <w:tcW w:w="907" w:type="dxa"/>
          </w:tcPr>
          <w:p w:rsidR="00957328" w:rsidRDefault="00957328">
            <w:pPr>
              <w:pStyle w:val="ConsPlusNormal"/>
            </w:pPr>
            <w:r>
              <w:t>10, в т.ч. 1 ед. с низким полом (или низкопольным участком)</w:t>
            </w:r>
          </w:p>
        </w:tc>
        <w:tc>
          <w:tcPr>
            <w:tcW w:w="964" w:type="dxa"/>
          </w:tcPr>
          <w:p w:rsidR="00957328" w:rsidRDefault="00957328">
            <w:pPr>
              <w:pStyle w:val="ConsPlusNormal"/>
            </w:pPr>
          </w:p>
        </w:tc>
        <w:tc>
          <w:tcPr>
            <w:tcW w:w="1077" w:type="dxa"/>
          </w:tcPr>
          <w:p w:rsidR="00957328" w:rsidRDefault="00957328">
            <w:pPr>
              <w:pStyle w:val="ConsPlusNormal"/>
            </w:pPr>
            <w:r>
              <w:t>09.08.16</w:t>
            </w:r>
          </w:p>
        </w:tc>
        <w:tc>
          <w:tcPr>
            <w:tcW w:w="1531" w:type="dxa"/>
          </w:tcPr>
          <w:p w:rsidR="00957328" w:rsidRDefault="00957328">
            <w:pPr>
              <w:pStyle w:val="ConsPlusNormal"/>
            </w:pPr>
            <w:r>
              <w:t>ИП Яссер Г.Э., ИНН 572005340757</w:t>
            </w:r>
          </w:p>
        </w:tc>
      </w:tr>
      <w:tr w:rsidR="00957328">
        <w:tc>
          <w:tcPr>
            <w:tcW w:w="510" w:type="dxa"/>
          </w:tcPr>
          <w:p w:rsidR="00957328" w:rsidRDefault="00957328">
            <w:pPr>
              <w:pStyle w:val="ConsPlusNormal"/>
            </w:pPr>
            <w:r>
              <w:t>6</w:t>
            </w:r>
          </w:p>
        </w:tc>
        <w:tc>
          <w:tcPr>
            <w:tcW w:w="510" w:type="dxa"/>
          </w:tcPr>
          <w:p w:rsidR="00957328" w:rsidRDefault="00957328">
            <w:pPr>
              <w:pStyle w:val="ConsPlusNormal"/>
            </w:pPr>
            <w:r>
              <w:t>9</w:t>
            </w:r>
          </w:p>
        </w:tc>
        <w:tc>
          <w:tcPr>
            <w:tcW w:w="1684" w:type="dxa"/>
          </w:tcPr>
          <w:p w:rsidR="00957328" w:rsidRDefault="00957328">
            <w:pPr>
              <w:pStyle w:val="ConsPlusNormal"/>
            </w:pPr>
            <w:r>
              <w:t>"Микрорайон Зареченский - санаторий "Лесной"</w:t>
            </w:r>
          </w:p>
        </w:tc>
        <w:tc>
          <w:tcPr>
            <w:tcW w:w="1757" w:type="dxa"/>
          </w:tcPr>
          <w:p w:rsidR="00957328" w:rsidRDefault="00957328">
            <w:pPr>
              <w:pStyle w:val="ConsPlusNormal"/>
            </w:pPr>
            <w:r>
              <w:t xml:space="preserve">ул. Емлютина, ул. Зеленина, б-р Молодежи, Ледовая арена, "ТЦ Европа", кафе "У друзей", АК-1241 ДОСААФ, Карачевское шоссе, Автовокзал, Автосельмаш, социальный фонд, Военно-исторический музей, 3-я </w:t>
            </w:r>
            <w:r>
              <w:lastRenderedPageBreak/>
              <w:t>поликлиника, ул. 1-я Посадская, Главпочтамт, Дворец Спорта, Музей Тургенева, Дворянское гнездо, Сквер Гуртьева, музей искусств, Завод Приборов, Магазин Орел, Юридический институт, Болховское шоссе, Микрорайон "Болховский", АГЗС, Мясокомбинат, По требованию, Школа N 49, Магазин, ул. Кузнецова, ул. Бурова, Стоматология, ул. Раздольная, б-ца им. Боткина, санаторий Лесной, ул. Силикатная</w:t>
            </w:r>
          </w:p>
        </w:tc>
        <w:tc>
          <w:tcPr>
            <w:tcW w:w="1757" w:type="dxa"/>
          </w:tcPr>
          <w:p w:rsidR="00957328" w:rsidRDefault="00957328">
            <w:pPr>
              <w:pStyle w:val="ConsPlusNormal"/>
            </w:pPr>
            <w:r>
              <w:lastRenderedPageBreak/>
              <w:t xml:space="preserve">ул. Алроса, ул. Разведчика Воробьева, ул. Емлютина, ул. Генерала Ковалева, ул. Мостовая, Карачевское шоссе, ул. Комсомольская, ул. 1-я Посадская, ул. Полесская (обр. ул. Тургенева), ул. Октябрьская, Болховское </w:t>
            </w:r>
            <w:r>
              <w:lastRenderedPageBreak/>
              <w:t>шоссе, ул. Раздольная, ул. Кузнецова, ул. Силикатная</w:t>
            </w:r>
          </w:p>
        </w:tc>
        <w:tc>
          <w:tcPr>
            <w:tcW w:w="993" w:type="dxa"/>
          </w:tcPr>
          <w:p w:rsidR="00957328" w:rsidRDefault="00957328">
            <w:pPr>
              <w:pStyle w:val="ConsPlusNormal"/>
            </w:pPr>
            <w:r>
              <w:lastRenderedPageBreak/>
              <w:t>17,2/17,5</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p>
        </w:tc>
        <w:tc>
          <w:tcPr>
            <w:tcW w:w="907" w:type="dxa"/>
          </w:tcPr>
          <w:p w:rsidR="00957328" w:rsidRDefault="00957328">
            <w:pPr>
              <w:pStyle w:val="ConsPlusNormal"/>
            </w:pPr>
          </w:p>
        </w:tc>
        <w:tc>
          <w:tcPr>
            <w:tcW w:w="964" w:type="dxa"/>
          </w:tcPr>
          <w:p w:rsidR="00957328" w:rsidRDefault="00957328">
            <w:pPr>
              <w:pStyle w:val="ConsPlusNormal"/>
            </w:pPr>
            <w:r>
              <w:t>16, в т.ч. 16 ед. с низким полом (или низкопольным участком)</w:t>
            </w:r>
          </w:p>
        </w:tc>
        <w:tc>
          <w:tcPr>
            <w:tcW w:w="1077" w:type="dxa"/>
          </w:tcPr>
          <w:p w:rsidR="00957328" w:rsidRDefault="00957328">
            <w:pPr>
              <w:pStyle w:val="ConsPlusNormal"/>
            </w:pPr>
            <w:r>
              <w:t>09.08.16</w:t>
            </w:r>
          </w:p>
        </w:tc>
        <w:tc>
          <w:tcPr>
            <w:tcW w:w="1531" w:type="dxa"/>
          </w:tcPr>
          <w:p w:rsidR="00957328" w:rsidRDefault="00957328">
            <w:pPr>
              <w:pStyle w:val="ConsPlusNormal"/>
            </w:pPr>
            <w:r>
              <w:t>МУП "ТТП", ИНН 5752033428</w:t>
            </w:r>
          </w:p>
        </w:tc>
      </w:tr>
      <w:tr w:rsidR="00957328">
        <w:tc>
          <w:tcPr>
            <w:tcW w:w="510" w:type="dxa"/>
          </w:tcPr>
          <w:p w:rsidR="00957328" w:rsidRDefault="00957328">
            <w:pPr>
              <w:pStyle w:val="ConsPlusNormal"/>
            </w:pPr>
            <w:r>
              <w:t>7</w:t>
            </w:r>
          </w:p>
        </w:tc>
        <w:tc>
          <w:tcPr>
            <w:tcW w:w="510" w:type="dxa"/>
          </w:tcPr>
          <w:p w:rsidR="00957328" w:rsidRDefault="00957328">
            <w:pPr>
              <w:pStyle w:val="ConsPlusNormal"/>
            </w:pPr>
            <w:r>
              <w:t>10</w:t>
            </w:r>
          </w:p>
        </w:tc>
        <w:tc>
          <w:tcPr>
            <w:tcW w:w="1684" w:type="dxa"/>
          </w:tcPr>
          <w:p w:rsidR="00957328" w:rsidRDefault="00957328">
            <w:pPr>
              <w:pStyle w:val="ConsPlusNormal"/>
            </w:pPr>
            <w:r>
              <w:t xml:space="preserve">ОАО </w:t>
            </w:r>
            <w:r>
              <w:lastRenderedPageBreak/>
              <w:t>Северсталь-метиз" - Наугорское шоссе"</w:t>
            </w:r>
          </w:p>
        </w:tc>
        <w:tc>
          <w:tcPr>
            <w:tcW w:w="1757" w:type="dxa"/>
          </w:tcPr>
          <w:p w:rsidR="00957328" w:rsidRDefault="00957328">
            <w:pPr>
              <w:pStyle w:val="ConsPlusNormal"/>
            </w:pPr>
            <w:r>
              <w:lastRenderedPageBreak/>
              <w:t>Заводоуправлен</w:t>
            </w:r>
            <w:r>
              <w:lastRenderedPageBreak/>
              <w:t xml:space="preserve">ие, Транспортный цех, Промбаза, Профтехучилище, Санаторий "Лесной", Больница Боткина, ТЦ Европа, ДК Металлургов, ул. Космонавтов, ул. Бурова, ул. Кузнецова, Надземный переход, Мясокомбинат, АГЗС, Болховское шоссе, Микрорайон "Болховский", Юридический институт, Магазин Орел, Завод Приборов, Сквер Гуртьева, Музей изобразительных искусств, ул. Лескова, сквер памяти, Научприбор, По требованию, Горгаз, ТЦ </w:t>
            </w:r>
            <w:r>
              <w:lastRenderedPageBreak/>
              <w:t>"Европа", Госуниверситет-УНПК</w:t>
            </w:r>
          </w:p>
        </w:tc>
        <w:tc>
          <w:tcPr>
            <w:tcW w:w="1757" w:type="dxa"/>
          </w:tcPr>
          <w:p w:rsidR="00957328" w:rsidRDefault="00957328">
            <w:pPr>
              <w:pStyle w:val="ConsPlusNormal"/>
            </w:pPr>
            <w:r>
              <w:lastRenderedPageBreak/>
              <w:t xml:space="preserve">ул. Раздольная, </w:t>
            </w:r>
            <w:r>
              <w:lastRenderedPageBreak/>
              <w:t>ул. Металлургов, ул. Космонавтов, ул. Бурова, Болховское шоссе, ул. Октябрьская, ул. Полесская, ул. Лескова, ул. Пионерская, Наугорское шоссе</w:t>
            </w:r>
          </w:p>
        </w:tc>
        <w:tc>
          <w:tcPr>
            <w:tcW w:w="993" w:type="dxa"/>
          </w:tcPr>
          <w:p w:rsidR="00957328" w:rsidRDefault="00957328">
            <w:pPr>
              <w:pStyle w:val="ConsPlusNormal"/>
            </w:pPr>
            <w:r>
              <w:lastRenderedPageBreak/>
              <w:t>16,2/15,5</w:t>
            </w:r>
          </w:p>
        </w:tc>
        <w:tc>
          <w:tcPr>
            <w:tcW w:w="1134" w:type="dxa"/>
          </w:tcPr>
          <w:p w:rsidR="00957328" w:rsidRDefault="00957328">
            <w:pPr>
              <w:pStyle w:val="ConsPlusNormal"/>
            </w:pPr>
            <w:r>
              <w:t xml:space="preserve">только в </w:t>
            </w:r>
            <w:r>
              <w:lastRenderedPageBreak/>
              <w:t>установленных остановочных пунктах маршрута</w:t>
            </w:r>
          </w:p>
        </w:tc>
        <w:tc>
          <w:tcPr>
            <w:tcW w:w="907" w:type="dxa"/>
          </w:tcPr>
          <w:p w:rsidR="00957328" w:rsidRDefault="00957328">
            <w:pPr>
              <w:pStyle w:val="ConsPlusNormal"/>
            </w:pPr>
            <w:r>
              <w:lastRenderedPageBreak/>
              <w:t xml:space="preserve">по </w:t>
            </w:r>
            <w:r>
              <w:lastRenderedPageBreak/>
              <w:t>регулируемому тарифу</w:t>
            </w:r>
          </w:p>
        </w:tc>
        <w:tc>
          <w:tcPr>
            <w:tcW w:w="1134" w:type="dxa"/>
          </w:tcPr>
          <w:p w:rsidR="00957328" w:rsidRDefault="00957328">
            <w:pPr>
              <w:pStyle w:val="ConsPlusNormal"/>
            </w:pPr>
          </w:p>
        </w:tc>
        <w:tc>
          <w:tcPr>
            <w:tcW w:w="907" w:type="dxa"/>
          </w:tcPr>
          <w:p w:rsidR="00957328" w:rsidRDefault="00957328">
            <w:pPr>
              <w:pStyle w:val="ConsPlusNormal"/>
            </w:pPr>
            <w:r>
              <w:t>10</w:t>
            </w:r>
          </w:p>
        </w:tc>
        <w:tc>
          <w:tcPr>
            <w:tcW w:w="964" w:type="dxa"/>
          </w:tcPr>
          <w:p w:rsidR="00957328" w:rsidRDefault="00957328">
            <w:pPr>
              <w:pStyle w:val="ConsPlusNormal"/>
            </w:pPr>
          </w:p>
        </w:tc>
        <w:tc>
          <w:tcPr>
            <w:tcW w:w="1077" w:type="dxa"/>
          </w:tcPr>
          <w:p w:rsidR="00957328" w:rsidRDefault="00957328">
            <w:pPr>
              <w:pStyle w:val="ConsPlusNormal"/>
            </w:pPr>
            <w:r>
              <w:t>09.08.16</w:t>
            </w:r>
          </w:p>
        </w:tc>
        <w:tc>
          <w:tcPr>
            <w:tcW w:w="1531" w:type="dxa"/>
          </w:tcPr>
          <w:p w:rsidR="00957328" w:rsidRDefault="00957328">
            <w:pPr>
              <w:pStyle w:val="ConsPlusNormal"/>
            </w:pPr>
            <w:r>
              <w:t xml:space="preserve">ИП </w:t>
            </w:r>
            <w:r>
              <w:lastRenderedPageBreak/>
              <w:t>Стародубцев А.А., ИНН 572500051260</w:t>
            </w:r>
          </w:p>
        </w:tc>
      </w:tr>
      <w:tr w:rsidR="00957328">
        <w:tc>
          <w:tcPr>
            <w:tcW w:w="510" w:type="dxa"/>
          </w:tcPr>
          <w:p w:rsidR="00957328" w:rsidRDefault="00957328">
            <w:pPr>
              <w:pStyle w:val="ConsPlusNormal"/>
            </w:pPr>
            <w:r>
              <w:lastRenderedPageBreak/>
              <w:t>8</w:t>
            </w:r>
          </w:p>
        </w:tc>
        <w:tc>
          <w:tcPr>
            <w:tcW w:w="510" w:type="dxa"/>
          </w:tcPr>
          <w:p w:rsidR="00957328" w:rsidRDefault="00957328">
            <w:pPr>
              <w:pStyle w:val="ConsPlusNormal"/>
            </w:pPr>
            <w:r>
              <w:t>12</w:t>
            </w:r>
          </w:p>
        </w:tc>
        <w:tc>
          <w:tcPr>
            <w:tcW w:w="1684" w:type="dxa"/>
          </w:tcPr>
          <w:p w:rsidR="00957328" w:rsidRDefault="00957328">
            <w:pPr>
              <w:pStyle w:val="ConsPlusNormal"/>
            </w:pPr>
            <w:r>
              <w:t>"Пер. Бетонный - ул. Цветаева"</w:t>
            </w:r>
          </w:p>
        </w:tc>
        <w:tc>
          <w:tcPr>
            <w:tcW w:w="1757" w:type="dxa"/>
          </w:tcPr>
          <w:p w:rsidR="00957328" w:rsidRDefault="00957328">
            <w:pPr>
              <w:pStyle w:val="ConsPlusNormal"/>
            </w:pPr>
            <w:r>
              <w:t xml:space="preserve">Завод Дормаш, пер. Бетонный, Сквер Героев Десантников, Южный рынок, Авиационная, Ботаника, магазин "Уют", кинотеатр "Современник", Автовокзал Карачевское шоссе, ДОСААФ, Ветлечебница, М-н Белоснежка, Учкомбинат, пр. Щорса, ул. Земнухова, ул. Часовая, пер. Восход, ул. Веселая, Стадион им. Ленина, ОГИИиК, Наугорское шоссе, Стоматологическая п-ка, Сквер Гуртьева, Завод Приборов, Магазин Орел, </w:t>
            </w:r>
            <w:r>
              <w:lastRenderedPageBreak/>
              <w:t>юридический институт, По требованию, ул. Цветаева</w:t>
            </w:r>
          </w:p>
        </w:tc>
        <w:tc>
          <w:tcPr>
            <w:tcW w:w="1757" w:type="dxa"/>
          </w:tcPr>
          <w:p w:rsidR="00957328" w:rsidRDefault="00957328">
            <w:pPr>
              <w:pStyle w:val="ConsPlusNormal"/>
            </w:pPr>
            <w:r>
              <w:lastRenderedPageBreak/>
              <w:t>Кромское шоссе, пер. Бетонный, ул. Комсомольская, Карачевское шоссе, ул. Васильевская, ул. Колхозная, ул. Генерала Родина, ул. Часовая, пер. Восход, ул. Веселая, ул. З. Космодемьянской, ул. Тургенева, ул. Лескова, ул. Пионерская, ул. Октябрьская, ул. Игнатова, ул. Цветаева</w:t>
            </w:r>
          </w:p>
        </w:tc>
        <w:tc>
          <w:tcPr>
            <w:tcW w:w="993" w:type="dxa"/>
          </w:tcPr>
          <w:p w:rsidR="00957328" w:rsidRDefault="00957328">
            <w:pPr>
              <w:pStyle w:val="ConsPlusNormal"/>
            </w:pPr>
            <w:r>
              <w:t>16,9/16,5</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r>
              <w:t>2</w:t>
            </w:r>
          </w:p>
        </w:tc>
        <w:tc>
          <w:tcPr>
            <w:tcW w:w="907" w:type="dxa"/>
          </w:tcPr>
          <w:p w:rsidR="00957328" w:rsidRDefault="00957328">
            <w:pPr>
              <w:pStyle w:val="ConsPlusNormal"/>
            </w:pPr>
          </w:p>
        </w:tc>
        <w:tc>
          <w:tcPr>
            <w:tcW w:w="964" w:type="dxa"/>
          </w:tcPr>
          <w:p w:rsidR="00957328" w:rsidRDefault="00957328">
            <w:pPr>
              <w:pStyle w:val="ConsPlusNormal"/>
            </w:pPr>
          </w:p>
        </w:tc>
        <w:tc>
          <w:tcPr>
            <w:tcW w:w="1077" w:type="dxa"/>
          </w:tcPr>
          <w:p w:rsidR="00957328" w:rsidRDefault="00957328">
            <w:pPr>
              <w:pStyle w:val="ConsPlusNormal"/>
            </w:pPr>
            <w:r>
              <w:t>31.08.12</w:t>
            </w:r>
          </w:p>
        </w:tc>
        <w:tc>
          <w:tcPr>
            <w:tcW w:w="1531" w:type="dxa"/>
          </w:tcPr>
          <w:p w:rsidR="00957328" w:rsidRDefault="00957328">
            <w:pPr>
              <w:pStyle w:val="ConsPlusNormal"/>
            </w:pPr>
            <w:r>
              <w:t>ИП Москаленко М.С., ИНН 575306694265</w:t>
            </w:r>
          </w:p>
        </w:tc>
      </w:tr>
      <w:tr w:rsidR="00957328">
        <w:tc>
          <w:tcPr>
            <w:tcW w:w="510" w:type="dxa"/>
          </w:tcPr>
          <w:p w:rsidR="00957328" w:rsidRDefault="00957328">
            <w:pPr>
              <w:pStyle w:val="ConsPlusNormal"/>
            </w:pPr>
            <w:r>
              <w:t>9</w:t>
            </w:r>
          </w:p>
        </w:tc>
        <w:tc>
          <w:tcPr>
            <w:tcW w:w="510" w:type="dxa"/>
          </w:tcPr>
          <w:p w:rsidR="00957328" w:rsidRDefault="00957328">
            <w:pPr>
              <w:pStyle w:val="ConsPlusNormal"/>
            </w:pPr>
            <w:r>
              <w:t>14</w:t>
            </w:r>
          </w:p>
        </w:tc>
        <w:tc>
          <w:tcPr>
            <w:tcW w:w="1684" w:type="dxa"/>
          </w:tcPr>
          <w:p w:rsidR="00957328" w:rsidRDefault="00957328">
            <w:pPr>
              <w:pStyle w:val="ConsPlusNormal"/>
            </w:pPr>
            <w:r>
              <w:t>"Ул. Планерная - Наугорское шоссе"</w:t>
            </w:r>
          </w:p>
        </w:tc>
        <w:tc>
          <w:tcPr>
            <w:tcW w:w="1757" w:type="dxa"/>
          </w:tcPr>
          <w:p w:rsidR="00957328" w:rsidRDefault="00957328">
            <w:pPr>
              <w:pStyle w:val="ConsPlusNormal"/>
            </w:pPr>
            <w:r>
              <w:t xml:space="preserve">Магазин Магнит, ул. Планерная, Магазин, Сквер Героев Десантников, Южный рынок, Авиационная, Ботаника, Маг. Уют, Кинотеатр "Современник", Автовокзал, Автосельмаш, социальный фонд, Военно-исторический музей, 3-я Поликлиника, ул. 1-я Посадская, Главпочтамт, Дворец спорта, ОГИИиК, Стадион им. Ленина, ТЦ Тургеневский, Дворянское гнездо, Музей Тургенева, ул. Лескова, Сквер </w:t>
            </w:r>
            <w:r>
              <w:lastRenderedPageBreak/>
              <w:t>памяти, Научприбор, По требованию, Горгаз, маг. Европа, Госуниверситет-УНПК</w:t>
            </w:r>
          </w:p>
        </w:tc>
        <w:tc>
          <w:tcPr>
            <w:tcW w:w="1757" w:type="dxa"/>
          </w:tcPr>
          <w:p w:rsidR="00957328" w:rsidRDefault="00957328">
            <w:pPr>
              <w:pStyle w:val="ConsPlusNormal"/>
            </w:pPr>
            <w:r>
              <w:lastRenderedPageBreak/>
              <w:t>ул. Планерная, ул. Саханская (обр. ул. Кромская), ул. Машкарина (обр. ул. Кромская), ул. Комсомольская, ул. 1-я Посадская, ул. Брестская (обр. ул. Тургенева), ул. Полесская (обр. ул. Тургенева), ул. Лескова, Наугорское шоссе</w:t>
            </w:r>
          </w:p>
        </w:tc>
        <w:tc>
          <w:tcPr>
            <w:tcW w:w="993" w:type="dxa"/>
          </w:tcPr>
          <w:p w:rsidR="00957328" w:rsidRDefault="00957328">
            <w:pPr>
              <w:pStyle w:val="ConsPlusNormal"/>
            </w:pPr>
            <w:r>
              <w:t>10,3/11,1</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r>
              <w:t>14, в т.ч. 1 ед. с низким полом (или низкопольным участком)</w:t>
            </w:r>
          </w:p>
        </w:tc>
        <w:tc>
          <w:tcPr>
            <w:tcW w:w="907" w:type="dxa"/>
          </w:tcPr>
          <w:p w:rsidR="00957328" w:rsidRDefault="00957328">
            <w:pPr>
              <w:pStyle w:val="ConsPlusNormal"/>
            </w:pPr>
          </w:p>
        </w:tc>
        <w:tc>
          <w:tcPr>
            <w:tcW w:w="964" w:type="dxa"/>
          </w:tcPr>
          <w:p w:rsidR="00957328" w:rsidRDefault="00957328">
            <w:pPr>
              <w:pStyle w:val="ConsPlusNormal"/>
            </w:pPr>
          </w:p>
        </w:tc>
        <w:tc>
          <w:tcPr>
            <w:tcW w:w="1077" w:type="dxa"/>
          </w:tcPr>
          <w:p w:rsidR="00957328" w:rsidRDefault="00957328">
            <w:pPr>
              <w:pStyle w:val="ConsPlusNormal"/>
            </w:pPr>
            <w:r>
              <w:t>09.08.16</w:t>
            </w:r>
          </w:p>
        </w:tc>
        <w:tc>
          <w:tcPr>
            <w:tcW w:w="1531" w:type="dxa"/>
          </w:tcPr>
          <w:p w:rsidR="00957328" w:rsidRDefault="00957328">
            <w:pPr>
              <w:pStyle w:val="ConsPlusNormal"/>
            </w:pPr>
            <w:r>
              <w:t>ИП Стариков В.В., ИНН 572003599874</w:t>
            </w:r>
          </w:p>
        </w:tc>
      </w:tr>
      <w:tr w:rsidR="00957328">
        <w:tc>
          <w:tcPr>
            <w:tcW w:w="510" w:type="dxa"/>
          </w:tcPr>
          <w:p w:rsidR="00957328" w:rsidRDefault="00957328">
            <w:pPr>
              <w:pStyle w:val="ConsPlusNormal"/>
            </w:pPr>
            <w:r>
              <w:t>10</w:t>
            </w:r>
          </w:p>
        </w:tc>
        <w:tc>
          <w:tcPr>
            <w:tcW w:w="510" w:type="dxa"/>
          </w:tcPr>
          <w:p w:rsidR="00957328" w:rsidRDefault="00957328">
            <w:pPr>
              <w:pStyle w:val="ConsPlusNormal"/>
            </w:pPr>
            <w:r>
              <w:t>15</w:t>
            </w:r>
          </w:p>
        </w:tc>
        <w:tc>
          <w:tcPr>
            <w:tcW w:w="1684" w:type="dxa"/>
          </w:tcPr>
          <w:p w:rsidR="00957328" w:rsidRDefault="00957328">
            <w:pPr>
              <w:pStyle w:val="ConsPlusNormal"/>
            </w:pPr>
            <w:r>
              <w:t>"Спецавтобаза - ул. Высоковольтная"</w:t>
            </w:r>
          </w:p>
        </w:tc>
        <w:tc>
          <w:tcPr>
            <w:tcW w:w="1757" w:type="dxa"/>
          </w:tcPr>
          <w:p w:rsidR="00957328" w:rsidRDefault="00957328">
            <w:pPr>
              <w:pStyle w:val="ConsPlusNormal"/>
            </w:pPr>
            <w:r>
              <w:t xml:space="preserve">По требованию, пер. Южный, Мебельная фабрика, УПТК, По требованию, Школа N 30, ул. Электровозная, По требованию, Локомотивное депо, ул. Паровозная, Гипсовый комбинат, Завод Текмаш, Институт транспорта, Завод Медведева, Кинотеатр Родина, Гостиница Орел, Универмаг, пл. К. Маркса, 3-я Поликлиника, Военно-исторический </w:t>
            </w:r>
            <w:r>
              <w:lastRenderedPageBreak/>
              <w:t>музей, социальный фонд, Автосельмаш, Автовокзал, Кинотеатр Современник, Магазин УЮТ, Ботаника, Авиационная, Южный рынок, сквер Героев Десантников, Завод Дормаш, Мегакомплекс ГРИНН, Живмаш, ул. Высоковольтная</w:t>
            </w:r>
          </w:p>
        </w:tc>
        <w:tc>
          <w:tcPr>
            <w:tcW w:w="1757" w:type="dxa"/>
          </w:tcPr>
          <w:p w:rsidR="00957328" w:rsidRDefault="00957328">
            <w:pPr>
              <w:pStyle w:val="ConsPlusNormal"/>
            </w:pPr>
            <w:r>
              <w:lastRenderedPageBreak/>
              <w:t>Новосильское шоссе, пер. Южный, ул. Тульская (обр. ул. Паровозная), Московское шоссе, ул. Московская, ул. Гостиная, ул. Комсомольская, Кромское шоссе, ул. Высоковольтная</w:t>
            </w:r>
          </w:p>
        </w:tc>
        <w:tc>
          <w:tcPr>
            <w:tcW w:w="993" w:type="dxa"/>
          </w:tcPr>
          <w:p w:rsidR="00957328" w:rsidRDefault="00957328">
            <w:pPr>
              <w:pStyle w:val="ConsPlusNormal"/>
            </w:pPr>
            <w:r>
              <w:t>15,7/14,9</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p>
        </w:tc>
        <w:tc>
          <w:tcPr>
            <w:tcW w:w="907" w:type="dxa"/>
          </w:tcPr>
          <w:p w:rsidR="00957328" w:rsidRDefault="00957328">
            <w:pPr>
              <w:pStyle w:val="ConsPlusNormal"/>
            </w:pPr>
            <w:r>
              <w:t>8, в т.ч. 8 ед. с низким полом (или низкопольным участком)</w:t>
            </w:r>
          </w:p>
        </w:tc>
        <w:tc>
          <w:tcPr>
            <w:tcW w:w="964" w:type="dxa"/>
          </w:tcPr>
          <w:p w:rsidR="00957328" w:rsidRDefault="00957328">
            <w:pPr>
              <w:pStyle w:val="ConsPlusNormal"/>
            </w:pPr>
            <w:r>
              <w:t>2, в т.ч. 2 ед. с низким полом (или низкопольным участком)</w:t>
            </w:r>
          </w:p>
        </w:tc>
        <w:tc>
          <w:tcPr>
            <w:tcW w:w="1077" w:type="dxa"/>
          </w:tcPr>
          <w:p w:rsidR="00957328" w:rsidRDefault="00957328">
            <w:pPr>
              <w:pStyle w:val="ConsPlusNormal"/>
            </w:pPr>
            <w:r>
              <w:t>09.08.16</w:t>
            </w:r>
          </w:p>
        </w:tc>
        <w:tc>
          <w:tcPr>
            <w:tcW w:w="1531" w:type="dxa"/>
          </w:tcPr>
          <w:p w:rsidR="00957328" w:rsidRDefault="00957328">
            <w:pPr>
              <w:pStyle w:val="ConsPlusNormal"/>
            </w:pPr>
          </w:p>
        </w:tc>
      </w:tr>
      <w:tr w:rsidR="00957328">
        <w:tc>
          <w:tcPr>
            <w:tcW w:w="510" w:type="dxa"/>
          </w:tcPr>
          <w:p w:rsidR="00957328" w:rsidRDefault="00957328">
            <w:pPr>
              <w:pStyle w:val="ConsPlusNormal"/>
            </w:pPr>
            <w:r>
              <w:t>11</w:t>
            </w:r>
          </w:p>
        </w:tc>
        <w:tc>
          <w:tcPr>
            <w:tcW w:w="510" w:type="dxa"/>
          </w:tcPr>
          <w:p w:rsidR="00957328" w:rsidRDefault="00957328">
            <w:pPr>
              <w:pStyle w:val="ConsPlusNormal"/>
            </w:pPr>
            <w:r>
              <w:t>16</w:t>
            </w:r>
          </w:p>
        </w:tc>
        <w:tc>
          <w:tcPr>
            <w:tcW w:w="1684" w:type="dxa"/>
          </w:tcPr>
          <w:p w:rsidR="00957328" w:rsidRDefault="00957328">
            <w:pPr>
              <w:pStyle w:val="ConsPlusNormal"/>
            </w:pPr>
            <w:r>
              <w:t>"Ул. Планерная - ОАО "Северсталь-метиз"</w:t>
            </w:r>
          </w:p>
        </w:tc>
        <w:tc>
          <w:tcPr>
            <w:tcW w:w="1757" w:type="dxa"/>
          </w:tcPr>
          <w:p w:rsidR="00957328" w:rsidRDefault="00957328">
            <w:pPr>
              <w:pStyle w:val="ConsPlusNormal"/>
            </w:pPr>
            <w:r>
              <w:t>Магазин Магнит, ул. Планерная, Магазин, сквер Героев Десантников, Южный рынок, Авиационная, Ботаника, Магазин Уют, Кинотеатр "Современник", Автовокзал, Автосельмаш, Социальный фонд, Военно-</w:t>
            </w:r>
            <w:r>
              <w:lastRenderedPageBreak/>
              <w:t xml:space="preserve">исторический музей, 3-я Поликлиника, пл. К. Маркса, Универмаг, Гостиница Орел, Кинотеатр Родина, Завод Медведева, Институт транспорта, Завод Текмаш, Гипсовый комбинат, Электровозная, ТЦ "Лента", По требованию, Прокуровка, Администрация, Магазин, Троллейбусное депо, Микрорайон, КДЦ Металлург, ТЦ "Европа", Больница Боткина, Санаторий Лесной, Профтехучилище, Промбаза, Транспортный цех, </w:t>
            </w:r>
            <w:r>
              <w:lastRenderedPageBreak/>
              <w:t>Заводоуправление</w:t>
            </w:r>
          </w:p>
        </w:tc>
        <w:tc>
          <w:tcPr>
            <w:tcW w:w="1757" w:type="dxa"/>
          </w:tcPr>
          <w:p w:rsidR="00957328" w:rsidRDefault="00957328">
            <w:pPr>
              <w:pStyle w:val="ConsPlusNormal"/>
            </w:pPr>
            <w:r>
              <w:lastRenderedPageBreak/>
              <w:t>ул. Планерная, ул. Саханская (обр. ул. Кромская), ул. Машкарина (обр. ул. Кромская), ул. Комсомольская, ул. Гостиная, ул. Московская, Московское шоссе, ул. Металлургов, ул. Раздольная</w:t>
            </w:r>
          </w:p>
        </w:tc>
        <w:tc>
          <w:tcPr>
            <w:tcW w:w="993" w:type="dxa"/>
          </w:tcPr>
          <w:p w:rsidR="00957328" w:rsidRDefault="00957328">
            <w:pPr>
              <w:pStyle w:val="ConsPlusNormal"/>
            </w:pPr>
            <w:r>
              <w:t>19,6/19,3</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p>
        </w:tc>
        <w:tc>
          <w:tcPr>
            <w:tcW w:w="907" w:type="dxa"/>
          </w:tcPr>
          <w:p w:rsidR="00957328" w:rsidRDefault="00957328">
            <w:pPr>
              <w:pStyle w:val="ConsPlusNormal"/>
            </w:pPr>
          </w:p>
        </w:tc>
        <w:tc>
          <w:tcPr>
            <w:tcW w:w="964" w:type="dxa"/>
          </w:tcPr>
          <w:p w:rsidR="00957328" w:rsidRDefault="00957328">
            <w:pPr>
              <w:pStyle w:val="ConsPlusNormal"/>
            </w:pPr>
            <w:r>
              <w:t>12, в т.ч. 12 ед. с низким полом (или низкопольным участком)</w:t>
            </w:r>
          </w:p>
        </w:tc>
        <w:tc>
          <w:tcPr>
            <w:tcW w:w="1077" w:type="dxa"/>
          </w:tcPr>
          <w:p w:rsidR="00957328" w:rsidRDefault="00957328">
            <w:pPr>
              <w:pStyle w:val="ConsPlusNormal"/>
            </w:pPr>
            <w:r>
              <w:t>09.08.16</w:t>
            </w:r>
          </w:p>
        </w:tc>
        <w:tc>
          <w:tcPr>
            <w:tcW w:w="1531" w:type="dxa"/>
          </w:tcPr>
          <w:p w:rsidR="00957328" w:rsidRDefault="00957328">
            <w:pPr>
              <w:pStyle w:val="ConsPlusNormal"/>
            </w:pPr>
          </w:p>
        </w:tc>
      </w:tr>
      <w:tr w:rsidR="00957328">
        <w:tc>
          <w:tcPr>
            <w:tcW w:w="510" w:type="dxa"/>
          </w:tcPr>
          <w:p w:rsidR="00957328" w:rsidRDefault="00957328">
            <w:pPr>
              <w:pStyle w:val="ConsPlusNormal"/>
            </w:pPr>
            <w:r>
              <w:lastRenderedPageBreak/>
              <w:t>12</w:t>
            </w:r>
          </w:p>
        </w:tc>
        <w:tc>
          <w:tcPr>
            <w:tcW w:w="510" w:type="dxa"/>
          </w:tcPr>
          <w:p w:rsidR="00957328" w:rsidRDefault="00957328">
            <w:pPr>
              <w:pStyle w:val="ConsPlusNormal"/>
            </w:pPr>
            <w:r>
              <w:t>18</w:t>
            </w:r>
          </w:p>
        </w:tc>
        <w:tc>
          <w:tcPr>
            <w:tcW w:w="1684" w:type="dxa"/>
          </w:tcPr>
          <w:p w:rsidR="00957328" w:rsidRDefault="00957328">
            <w:pPr>
              <w:pStyle w:val="ConsPlusNormal"/>
            </w:pPr>
            <w:r>
              <w:t>"Ул. Планерная - ул. Гайдара"</w:t>
            </w:r>
          </w:p>
        </w:tc>
        <w:tc>
          <w:tcPr>
            <w:tcW w:w="1757" w:type="dxa"/>
          </w:tcPr>
          <w:p w:rsidR="00957328" w:rsidRDefault="00957328">
            <w:pPr>
              <w:pStyle w:val="ConsPlusNormal"/>
            </w:pPr>
            <w:r>
              <w:t xml:space="preserve">Магазин Магнит, Магазин, сквер Героев Десантников, Южный рынок, Авиационная, Ботаника, Маг. "Уют", Кинотеатр "Современник", Автовокзал, Автосельмаш, социальный фонд, Военно-исторический музей, 3-я Поликлиника, ул. 1-я Посадская, Главпочтамт, Дворец Спорта, Музей Тургенева, Дворянское гнездо, музей искусств, Сквер Гуртьева, Завод Приборов, Магазин Орел, Юридический институт, Болховское </w:t>
            </w:r>
            <w:r>
              <w:lastRenderedPageBreak/>
              <w:t>шоссе, Микрорайон "Болховский", АГЗС, ул. Толстого, Школа N 3</w:t>
            </w:r>
          </w:p>
        </w:tc>
        <w:tc>
          <w:tcPr>
            <w:tcW w:w="1757" w:type="dxa"/>
          </w:tcPr>
          <w:p w:rsidR="00957328" w:rsidRDefault="00957328">
            <w:pPr>
              <w:pStyle w:val="ConsPlusNormal"/>
            </w:pPr>
            <w:r>
              <w:lastRenderedPageBreak/>
              <w:t>ул. Планерная, ул. Саханская (обр. ул. Кромская), ул. Машкарина (обр. ул. Кромская), ул. Комсомольская, ул. 1-я Посадская, ул. Брестская (обр. ул. Тургенева), ул. Полесская (обр. ул. Тургенева), ул. Октябрьская, Болховское шоссе, ул. Раздольная, ул. Л. Толстого, ул. Гайдара</w:t>
            </w:r>
          </w:p>
        </w:tc>
        <w:tc>
          <w:tcPr>
            <w:tcW w:w="993" w:type="dxa"/>
          </w:tcPr>
          <w:p w:rsidR="00957328" w:rsidRDefault="00957328">
            <w:pPr>
              <w:pStyle w:val="ConsPlusNormal"/>
            </w:pPr>
            <w:r>
              <w:t>12,8/13,0</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r>
              <w:t>6</w:t>
            </w:r>
          </w:p>
        </w:tc>
        <w:tc>
          <w:tcPr>
            <w:tcW w:w="907" w:type="dxa"/>
          </w:tcPr>
          <w:p w:rsidR="00957328" w:rsidRDefault="00957328">
            <w:pPr>
              <w:pStyle w:val="ConsPlusNormal"/>
            </w:pPr>
            <w:r>
              <w:t>2</w:t>
            </w:r>
          </w:p>
        </w:tc>
        <w:tc>
          <w:tcPr>
            <w:tcW w:w="964" w:type="dxa"/>
          </w:tcPr>
          <w:p w:rsidR="00957328" w:rsidRDefault="00957328">
            <w:pPr>
              <w:pStyle w:val="ConsPlusNormal"/>
            </w:pPr>
          </w:p>
        </w:tc>
        <w:tc>
          <w:tcPr>
            <w:tcW w:w="1077" w:type="dxa"/>
          </w:tcPr>
          <w:p w:rsidR="00957328" w:rsidRDefault="00957328">
            <w:pPr>
              <w:pStyle w:val="ConsPlusNormal"/>
            </w:pPr>
            <w:r>
              <w:t>09.08.16</w:t>
            </w:r>
          </w:p>
        </w:tc>
        <w:tc>
          <w:tcPr>
            <w:tcW w:w="1531" w:type="dxa"/>
          </w:tcPr>
          <w:p w:rsidR="00957328" w:rsidRDefault="00957328">
            <w:pPr>
              <w:pStyle w:val="ConsPlusNormal"/>
            </w:pPr>
            <w:r>
              <w:t>ИП Москаленко Н.С., ИНН 575310043435</w:t>
            </w:r>
          </w:p>
        </w:tc>
      </w:tr>
      <w:tr w:rsidR="00957328">
        <w:tc>
          <w:tcPr>
            <w:tcW w:w="510" w:type="dxa"/>
          </w:tcPr>
          <w:p w:rsidR="00957328" w:rsidRDefault="00957328">
            <w:pPr>
              <w:pStyle w:val="ConsPlusNormal"/>
            </w:pPr>
            <w:r>
              <w:t>13</w:t>
            </w:r>
          </w:p>
        </w:tc>
        <w:tc>
          <w:tcPr>
            <w:tcW w:w="510" w:type="dxa"/>
          </w:tcPr>
          <w:p w:rsidR="00957328" w:rsidRDefault="00957328">
            <w:pPr>
              <w:pStyle w:val="ConsPlusNormal"/>
            </w:pPr>
            <w:r>
              <w:t>19</w:t>
            </w:r>
          </w:p>
        </w:tc>
        <w:tc>
          <w:tcPr>
            <w:tcW w:w="1684" w:type="dxa"/>
          </w:tcPr>
          <w:p w:rsidR="00957328" w:rsidRDefault="00957328">
            <w:pPr>
              <w:pStyle w:val="ConsPlusNormal"/>
            </w:pPr>
            <w:r>
              <w:t>"Ул. Планерная - ул. Трудовых резервов"</w:t>
            </w:r>
          </w:p>
        </w:tc>
        <w:tc>
          <w:tcPr>
            <w:tcW w:w="1757" w:type="dxa"/>
          </w:tcPr>
          <w:p w:rsidR="00957328" w:rsidRDefault="00957328">
            <w:pPr>
              <w:pStyle w:val="ConsPlusNormal"/>
            </w:pPr>
            <w:r>
              <w:t xml:space="preserve">Магазин Магнит, ул. Планерная, Магазин, сквер Героев Десантников, Южный рынок, Авиационная, Ботаника, Маг. "Уют", Кинотеатр "Современник", Автовокзал, Автосельмаш, социальный фонд, Военно-исторический музей, 3-я Поликлиника, ул. 1-я Посадская, Главпочтамт, Дворец спорта, ул. Лескова, ул. Матросова, ОГАУ, Роддом, Музей Тургенева, Дворянское </w:t>
            </w:r>
            <w:r>
              <w:lastRenderedPageBreak/>
              <w:t>гнездо, ТЦ "Тургеневский", Стадион им. Ленина, пер. Восход, ул. Часовая, школа N 15, Детский сад</w:t>
            </w:r>
          </w:p>
        </w:tc>
        <w:tc>
          <w:tcPr>
            <w:tcW w:w="1757" w:type="dxa"/>
          </w:tcPr>
          <w:p w:rsidR="00957328" w:rsidRDefault="00957328">
            <w:pPr>
              <w:pStyle w:val="ConsPlusNormal"/>
            </w:pPr>
            <w:r>
              <w:lastRenderedPageBreak/>
              <w:t>ул. Планерная, ул. Саханская (обр. ул. Кромская), ул. Машкарина (обр. ул. Кромская), ул. Комсомольская, ул. 1-я Посадская, ул. Брестская (обр. ул. Тургенева), ул. Полесская (обр. ул. Тургенева), ул. Генерала Родина, ул. Часовая, ул. Трудовых резервов, пер. Восход, ул. З. Космодемьянской</w:t>
            </w:r>
          </w:p>
        </w:tc>
        <w:tc>
          <w:tcPr>
            <w:tcW w:w="993" w:type="dxa"/>
          </w:tcPr>
          <w:p w:rsidR="00957328" w:rsidRDefault="00957328">
            <w:pPr>
              <w:pStyle w:val="ConsPlusNormal"/>
            </w:pPr>
            <w:r>
              <w:t>11,2/10,2</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r>
              <w:t>8</w:t>
            </w:r>
          </w:p>
        </w:tc>
        <w:tc>
          <w:tcPr>
            <w:tcW w:w="907" w:type="dxa"/>
          </w:tcPr>
          <w:p w:rsidR="00957328" w:rsidRDefault="00957328">
            <w:pPr>
              <w:pStyle w:val="ConsPlusNormal"/>
            </w:pPr>
            <w:r>
              <w:t>2</w:t>
            </w:r>
          </w:p>
        </w:tc>
        <w:tc>
          <w:tcPr>
            <w:tcW w:w="964" w:type="dxa"/>
          </w:tcPr>
          <w:p w:rsidR="00957328" w:rsidRDefault="00957328">
            <w:pPr>
              <w:pStyle w:val="ConsPlusNormal"/>
            </w:pPr>
          </w:p>
        </w:tc>
        <w:tc>
          <w:tcPr>
            <w:tcW w:w="1077" w:type="dxa"/>
          </w:tcPr>
          <w:p w:rsidR="00957328" w:rsidRDefault="00957328">
            <w:pPr>
              <w:pStyle w:val="ConsPlusNormal"/>
            </w:pPr>
            <w:r>
              <w:t>09.08.16</w:t>
            </w:r>
          </w:p>
        </w:tc>
        <w:tc>
          <w:tcPr>
            <w:tcW w:w="1531" w:type="dxa"/>
          </w:tcPr>
          <w:p w:rsidR="00957328" w:rsidRDefault="00957328">
            <w:pPr>
              <w:pStyle w:val="ConsPlusNormal"/>
            </w:pPr>
            <w:r>
              <w:t>ИП Прасолов И.А., ИНН 570500005157</w:t>
            </w:r>
          </w:p>
        </w:tc>
      </w:tr>
      <w:tr w:rsidR="00957328">
        <w:tc>
          <w:tcPr>
            <w:tcW w:w="510" w:type="dxa"/>
          </w:tcPr>
          <w:p w:rsidR="00957328" w:rsidRDefault="00957328">
            <w:pPr>
              <w:pStyle w:val="ConsPlusNormal"/>
            </w:pPr>
            <w:r>
              <w:t>14</w:t>
            </w:r>
          </w:p>
        </w:tc>
        <w:tc>
          <w:tcPr>
            <w:tcW w:w="510" w:type="dxa"/>
          </w:tcPr>
          <w:p w:rsidR="00957328" w:rsidRDefault="00957328">
            <w:pPr>
              <w:pStyle w:val="ConsPlusNormal"/>
            </w:pPr>
            <w:r>
              <w:t>20</w:t>
            </w:r>
          </w:p>
        </w:tc>
        <w:tc>
          <w:tcPr>
            <w:tcW w:w="1684" w:type="dxa"/>
          </w:tcPr>
          <w:p w:rsidR="00957328" w:rsidRDefault="00957328">
            <w:pPr>
              <w:pStyle w:val="ConsPlusNormal"/>
            </w:pPr>
            <w:r>
              <w:t>"Микрорайон Зареченский - ул. Космонавтов"</w:t>
            </w:r>
          </w:p>
        </w:tc>
        <w:tc>
          <w:tcPr>
            <w:tcW w:w="1757" w:type="dxa"/>
          </w:tcPr>
          <w:p w:rsidR="00957328" w:rsidRDefault="00957328">
            <w:pPr>
              <w:pStyle w:val="ConsPlusNormal"/>
            </w:pPr>
            <w:r>
              <w:t xml:space="preserve">ул. Емлютина, ул. Зеленина, б-р Молодежи, Ледовая арена, ТЦ "Европа", кафе "У друзей", АК-1241, ДОСААФ, Карачевское шоссе, Автовокзал, Автосельмаш, Социальный фонд, Военно-исторический музей, 3-я Поликлиника, пл. К. Маркса, Универмаг, Гостиница Орел, Кинотеатр Родина, Завод Медведева, Институт транспорта, </w:t>
            </w:r>
            <w:r>
              <w:lastRenderedPageBreak/>
              <w:t>Завод Текмаш, Гипсовый комбинат, Электровозная, Гипермаркет "Лента", По требованию, Прокуровка, Администрация, Магазин, троллейбусное депо, Микрорайон, КДЦ Металлургов, ТЦ "Европа", Стоматологическая поликлиника</w:t>
            </w:r>
          </w:p>
        </w:tc>
        <w:tc>
          <w:tcPr>
            <w:tcW w:w="1757" w:type="dxa"/>
          </w:tcPr>
          <w:p w:rsidR="00957328" w:rsidRDefault="00957328">
            <w:pPr>
              <w:pStyle w:val="ConsPlusNormal"/>
            </w:pPr>
            <w:r>
              <w:lastRenderedPageBreak/>
              <w:t>ул. Алроса, ул. Разведчика Воробьева, ул. Емлютина, ул. Генерала Ковалева, ул. Мостовая, Карачевское шоссе, ул. Комсомольская, ул. Гостиная, ул. Московская, Московское шоссе, ул. Металлургов, ул. Космонавтов, ул. Бурова</w:t>
            </w:r>
          </w:p>
        </w:tc>
        <w:tc>
          <w:tcPr>
            <w:tcW w:w="993" w:type="dxa"/>
          </w:tcPr>
          <w:p w:rsidR="00957328" w:rsidRDefault="00957328">
            <w:pPr>
              <w:pStyle w:val="ConsPlusNormal"/>
            </w:pPr>
            <w:r>
              <w:t>15,2/14,2</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p>
        </w:tc>
        <w:tc>
          <w:tcPr>
            <w:tcW w:w="907" w:type="dxa"/>
          </w:tcPr>
          <w:p w:rsidR="00957328" w:rsidRDefault="00957328">
            <w:pPr>
              <w:pStyle w:val="ConsPlusNormal"/>
            </w:pPr>
            <w:r>
              <w:t>14, в т.ч. 1 ед. с низким полом (или низкопольным участком)</w:t>
            </w:r>
          </w:p>
        </w:tc>
        <w:tc>
          <w:tcPr>
            <w:tcW w:w="964" w:type="dxa"/>
          </w:tcPr>
          <w:p w:rsidR="00957328" w:rsidRDefault="00957328">
            <w:pPr>
              <w:pStyle w:val="ConsPlusNormal"/>
            </w:pPr>
          </w:p>
        </w:tc>
        <w:tc>
          <w:tcPr>
            <w:tcW w:w="1077" w:type="dxa"/>
          </w:tcPr>
          <w:p w:rsidR="00957328" w:rsidRDefault="00957328">
            <w:pPr>
              <w:pStyle w:val="ConsPlusNormal"/>
            </w:pPr>
            <w:r>
              <w:t>09.08.16</w:t>
            </w:r>
          </w:p>
        </w:tc>
        <w:tc>
          <w:tcPr>
            <w:tcW w:w="1531" w:type="dxa"/>
          </w:tcPr>
          <w:p w:rsidR="00957328" w:rsidRDefault="00957328">
            <w:pPr>
              <w:pStyle w:val="ConsPlusNormal"/>
            </w:pPr>
            <w:r>
              <w:t>ИП Москаленко М.С., ИНН 575306694265</w:t>
            </w:r>
          </w:p>
        </w:tc>
      </w:tr>
      <w:tr w:rsidR="00957328">
        <w:tc>
          <w:tcPr>
            <w:tcW w:w="510" w:type="dxa"/>
          </w:tcPr>
          <w:p w:rsidR="00957328" w:rsidRDefault="00957328">
            <w:pPr>
              <w:pStyle w:val="ConsPlusNormal"/>
            </w:pPr>
            <w:r>
              <w:t>15</w:t>
            </w:r>
          </w:p>
        </w:tc>
        <w:tc>
          <w:tcPr>
            <w:tcW w:w="510" w:type="dxa"/>
          </w:tcPr>
          <w:p w:rsidR="00957328" w:rsidRDefault="00957328">
            <w:pPr>
              <w:pStyle w:val="ConsPlusNormal"/>
            </w:pPr>
            <w:r>
              <w:t>21</w:t>
            </w:r>
          </w:p>
        </w:tc>
        <w:tc>
          <w:tcPr>
            <w:tcW w:w="1684" w:type="dxa"/>
          </w:tcPr>
          <w:p w:rsidR="00957328" w:rsidRDefault="00957328">
            <w:pPr>
              <w:pStyle w:val="ConsPlusNormal"/>
            </w:pPr>
            <w:r>
              <w:t>"Микрорайон Ботаника - санаторий "Лесной"</w:t>
            </w:r>
          </w:p>
        </w:tc>
        <w:tc>
          <w:tcPr>
            <w:tcW w:w="1757" w:type="dxa"/>
          </w:tcPr>
          <w:p w:rsidR="00957328" w:rsidRDefault="00957328">
            <w:pPr>
              <w:pStyle w:val="ConsPlusNormal"/>
            </w:pPr>
            <w:r>
              <w:t xml:space="preserve">ул. 5-й Орловской стрелковой дивизии, Микрорайон Ботаника, пер. Пищевой, Автовокзал, Автосельмаш, социальный фонд, Военно-исторический музей, 3-я Поликлиника, пл. К. Маркса, </w:t>
            </w:r>
            <w:r>
              <w:lastRenderedPageBreak/>
              <w:t>Универмаг, Гостиница Орел, Кинотеатр Родина, Завод Медведева, Институт транспорта, Завод Текмаш, Гипсовый комбинат, Электровозная, Гипермаркет "Лента", По требованию, Прокуровка, Администрация, Магазин, Троллейбусное депо, Микрорайон, КДЦ Металлургов, ТЦ "Европа", Больница Боткина, Санаторий Лесной</w:t>
            </w:r>
          </w:p>
        </w:tc>
        <w:tc>
          <w:tcPr>
            <w:tcW w:w="1757" w:type="dxa"/>
          </w:tcPr>
          <w:p w:rsidR="00957328" w:rsidRDefault="00957328">
            <w:pPr>
              <w:pStyle w:val="ConsPlusNormal"/>
            </w:pPr>
            <w:r>
              <w:lastRenderedPageBreak/>
              <w:t xml:space="preserve">ул. 5-й Орловской, стрелковой дивизии, ул. Орелстроевская, пер. Пищевой, пер. Маслозаводской, ул. Комсомольская, ул. Гостиная, ул. Московская, Московское шоссе, ул. Металлургов, ул. </w:t>
            </w:r>
            <w:r>
              <w:lastRenderedPageBreak/>
              <w:t>Раздольная</w:t>
            </w:r>
          </w:p>
        </w:tc>
        <w:tc>
          <w:tcPr>
            <w:tcW w:w="993" w:type="dxa"/>
          </w:tcPr>
          <w:p w:rsidR="00957328" w:rsidRDefault="00957328">
            <w:pPr>
              <w:pStyle w:val="ConsPlusNormal"/>
            </w:pPr>
            <w:r>
              <w:lastRenderedPageBreak/>
              <w:t>12,6/15,6</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p>
        </w:tc>
        <w:tc>
          <w:tcPr>
            <w:tcW w:w="907" w:type="dxa"/>
          </w:tcPr>
          <w:p w:rsidR="00957328" w:rsidRDefault="00957328">
            <w:pPr>
              <w:pStyle w:val="ConsPlusNormal"/>
            </w:pPr>
            <w:r>
              <w:t>14</w:t>
            </w:r>
          </w:p>
        </w:tc>
        <w:tc>
          <w:tcPr>
            <w:tcW w:w="964" w:type="dxa"/>
          </w:tcPr>
          <w:p w:rsidR="00957328" w:rsidRDefault="00957328">
            <w:pPr>
              <w:pStyle w:val="ConsPlusNormal"/>
            </w:pPr>
          </w:p>
        </w:tc>
        <w:tc>
          <w:tcPr>
            <w:tcW w:w="1077" w:type="dxa"/>
          </w:tcPr>
          <w:p w:rsidR="00957328" w:rsidRDefault="00957328">
            <w:pPr>
              <w:pStyle w:val="ConsPlusNormal"/>
            </w:pPr>
            <w:r>
              <w:t>09.08.16</w:t>
            </w:r>
          </w:p>
        </w:tc>
        <w:tc>
          <w:tcPr>
            <w:tcW w:w="1531" w:type="dxa"/>
          </w:tcPr>
          <w:p w:rsidR="00957328" w:rsidRDefault="00957328">
            <w:pPr>
              <w:pStyle w:val="ConsPlusNormal"/>
            </w:pPr>
            <w:r>
              <w:t>ИП Москаленко С.Н., ИНН 575302589090</w:t>
            </w:r>
          </w:p>
        </w:tc>
      </w:tr>
      <w:tr w:rsidR="00957328">
        <w:tc>
          <w:tcPr>
            <w:tcW w:w="510" w:type="dxa"/>
          </w:tcPr>
          <w:p w:rsidR="00957328" w:rsidRDefault="00957328">
            <w:pPr>
              <w:pStyle w:val="ConsPlusNormal"/>
            </w:pPr>
            <w:r>
              <w:t>16</w:t>
            </w:r>
          </w:p>
        </w:tc>
        <w:tc>
          <w:tcPr>
            <w:tcW w:w="510" w:type="dxa"/>
          </w:tcPr>
          <w:p w:rsidR="00957328" w:rsidRDefault="00957328">
            <w:pPr>
              <w:pStyle w:val="ConsPlusNormal"/>
            </w:pPr>
            <w:r>
              <w:t>22</w:t>
            </w:r>
          </w:p>
        </w:tc>
        <w:tc>
          <w:tcPr>
            <w:tcW w:w="1684" w:type="dxa"/>
          </w:tcPr>
          <w:p w:rsidR="00957328" w:rsidRDefault="00957328">
            <w:pPr>
              <w:pStyle w:val="ConsPlusNormal"/>
            </w:pPr>
            <w:r>
              <w:t>"Школа N 50 - станция Лужки"</w:t>
            </w:r>
          </w:p>
        </w:tc>
        <w:tc>
          <w:tcPr>
            <w:tcW w:w="1757" w:type="dxa"/>
          </w:tcPr>
          <w:p w:rsidR="00957328" w:rsidRDefault="00957328">
            <w:pPr>
              <w:pStyle w:val="ConsPlusNormal"/>
            </w:pPr>
            <w:r>
              <w:t xml:space="preserve">Тубдиспансер, По требованию, Б-ца Семашко, ул. Приборостроительная, Магазин </w:t>
            </w:r>
            <w:r>
              <w:lastRenderedPageBreak/>
              <w:t>Орел, Завод Приборов, Сквер Гуртьева, Музей искусств, Дворянское гнездо, Музей Тургенева, Дворец Спорта, Главпочтамт, ул. 1-я Посадская (РОВД), пл. К. Маркса, школа N 26, М-н Апельсин, ул. Песковская, ул. Скульптурная, ул. Городская, Лесоторговая база, ул. Лужковская, ул. Яблочная, ул. Узловая, СМУ-2</w:t>
            </w:r>
          </w:p>
        </w:tc>
        <w:tc>
          <w:tcPr>
            <w:tcW w:w="1757" w:type="dxa"/>
          </w:tcPr>
          <w:p w:rsidR="00957328" w:rsidRDefault="00957328">
            <w:pPr>
              <w:pStyle w:val="ConsPlusNormal"/>
            </w:pPr>
            <w:r>
              <w:lastRenderedPageBreak/>
              <w:t xml:space="preserve">ул. Цветаева, ул. Игнатова, ул. Матвеева, ул. Приборостроительная, ул. Октябрьская, ул. </w:t>
            </w:r>
            <w:r>
              <w:lastRenderedPageBreak/>
              <w:t>Тургенева (обр. ул. Полесская и ул. Брестская), ул. 1-я Посадская, ул. Комсомольская, ул. Гагарина, ул. Городская, ул. Поселковая, ул. 6-й Орловской дивизии</w:t>
            </w:r>
          </w:p>
        </w:tc>
        <w:tc>
          <w:tcPr>
            <w:tcW w:w="993" w:type="dxa"/>
          </w:tcPr>
          <w:p w:rsidR="00957328" w:rsidRDefault="00957328">
            <w:pPr>
              <w:pStyle w:val="ConsPlusNormal"/>
            </w:pPr>
            <w:r>
              <w:lastRenderedPageBreak/>
              <w:t>11,8/12,1</w:t>
            </w:r>
          </w:p>
        </w:tc>
        <w:tc>
          <w:tcPr>
            <w:tcW w:w="1134" w:type="dxa"/>
          </w:tcPr>
          <w:p w:rsidR="00957328" w:rsidRDefault="00957328">
            <w:pPr>
              <w:pStyle w:val="ConsPlusNormal"/>
            </w:pPr>
            <w:r>
              <w:t xml:space="preserve">только в установленных остановочных пунктах </w:t>
            </w:r>
            <w:r>
              <w:lastRenderedPageBreak/>
              <w:t>маршрута</w:t>
            </w:r>
          </w:p>
        </w:tc>
        <w:tc>
          <w:tcPr>
            <w:tcW w:w="907" w:type="dxa"/>
          </w:tcPr>
          <w:p w:rsidR="00957328" w:rsidRDefault="00957328">
            <w:pPr>
              <w:pStyle w:val="ConsPlusNormal"/>
            </w:pPr>
            <w:r>
              <w:lastRenderedPageBreak/>
              <w:t>по регулируемому тарифу</w:t>
            </w:r>
          </w:p>
        </w:tc>
        <w:tc>
          <w:tcPr>
            <w:tcW w:w="1134" w:type="dxa"/>
          </w:tcPr>
          <w:p w:rsidR="00957328" w:rsidRDefault="00957328">
            <w:pPr>
              <w:pStyle w:val="ConsPlusNormal"/>
            </w:pPr>
            <w:r>
              <w:t>8</w:t>
            </w:r>
          </w:p>
        </w:tc>
        <w:tc>
          <w:tcPr>
            <w:tcW w:w="907" w:type="dxa"/>
          </w:tcPr>
          <w:p w:rsidR="00957328" w:rsidRDefault="00957328">
            <w:pPr>
              <w:pStyle w:val="ConsPlusNormal"/>
            </w:pPr>
          </w:p>
        </w:tc>
        <w:tc>
          <w:tcPr>
            <w:tcW w:w="964" w:type="dxa"/>
          </w:tcPr>
          <w:p w:rsidR="00957328" w:rsidRDefault="00957328">
            <w:pPr>
              <w:pStyle w:val="ConsPlusNormal"/>
            </w:pPr>
          </w:p>
        </w:tc>
        <w:tc>
          <w:tcPr>
            <w:tcW w:w="1077" w:type="dxa"/>
          </w:tcPr>
          <w:p w:rsidR="00957328" w:rsidRDefault="00957328">
            <w:pPr>
              <w:pStyle w:val="ConsPlusNormal"/>
            </w:pPr>
            <w:r>
              <w:t>09.08.16</w:t>
            </w:r>
          </w:p>
        </w:tc>
        <w:tc>
          <w:tcPr>
            <w:tcW w:w="1531" w:type="dxa"/>
          </w:tcPr>
          <w:p w:rsidR="00957328" w:rsidRDefault="00957328">
            <w:pPr>
              <w:pStyle w:val="ConsPlusNormal"/>
            </w:pPr>
            <w:r>
              <w:t xml:space="preserve">ИП Лукьянчиков Н.А., ИНН 572500082300, ИП Прасолов И.А., ИНН </w:t>
            </w:r>
            <w:r>
              <w:lastRenderedPageBreak/>
              <w:t>570500005157, ИП Яссер Г.Э., ИНН 572005340757</w:t>
            </w:r>
          </w:p>
        </w:tc>
      </w:tr>
      <w:tr w:rsidR="00957328">
        <w:tc>
          <w:tcPr>
            <w:tcW w:w="510" w:type="dxa"/>
          </w:tcPr>
          <w:p w:rsidR="00957328" w:rsidRDefault="00957328">
            <w:pPr>
              <w:pStyle w:val="ConsPlusNormal"/>
            </w:pPr>
            <w:r>
              <w:lastRenderedPageBreak/>
              <w:t>17</w:t>
            </w:r>
          </w:p>
        </w:tc>
        <w:tc>
          <w:tcPr>
            <w:tcW w:w="510" w:type="dxa"/>
          </w:tcPr>
          <w:p w:rsidR="00957328" w:rsidRDefault="00957328">
            <w:pPr>
              <w:pStyle w:val="ConsPlusNormal"/>
            </w:pPr>
            <w:r>
              <w:t>25</w:t>
            </w:r>
          </w:p>
        </w:tc>
        <w:tc>
          <w:tcPr>
            <w:tcW w:w="1684" w:type="dxa"/>
          </w:tcPr>
          <w:p w:rsidR="00957328" w:rsidRDefault="00957328">
            <w:pPr>
              <w:pStyle w:val="ConsPlusNormal"/>
            </w:pPr>
            <w:r>
              <w:t>"Ул. Ливенская - Школа N 50"</w:t>
            </w:r>
          </w:p>
        </w:tc>
        <w:tc>
          <w:tcPr>
            <w:tcW w:w="1757" w:type="dxa"/>
          </w:tcPr>
          <w:p w:rsidR="00957328" w:rsidRDefault="00957328">
            <w:pPr>
              <w:pStyle w:val="ConsPlusNormal"/>
            </w:pPr>
            <w:r>
              <w:t xml:space="preserve">Школа N 35, АЗС, Детский сад, Общежитие, Мелькомбинат, Женский монастырь, Фабрика "Ока", Железнодорожная б-ца, ул. Черкасская, м-н Москва, 3-я </w:t>
            </w:r>
            <w:r>
              <w:lastRenderedPageBreak/>
              <w:t>Поликлиника, ул. 1-я Посадская, Главпочтамт, Дворец Спорта, Музей Тургенева, Дворянское гнездо, Музей искусств, Сквер Гуртьева, Завод Приборов, Магазин Орел, ул. Приборостроительная, Б-ца Семашко, По требованию, Тубдиспансер, Школа N 50</w:t>
            </w:r>
          </w:p>
        </w:tc>
        <w:tc>
          <w:tcPr>
            <w:tcW w:w="1757" w:type="dxa"/>
          </w:tcPr>
          <w:p w:rsidR="00957328" w:rsidRDefault="00957328">
            <w:pPr>
              <w:pStyle w:val="ConsPlusNormal"/>
            </w:pPr>
            <w:r>
              <w:lastRenderedPageBreak/>
              <w:t xml:space="preserve">ул. Ливенская, ул. Ростовская, ул. 1-я Курская, ул. 5-го Августа, ул. Р. Люксембург, ул. Комсомольская, ул. 1-я Посадская, ул. Брестская, ул. Тургенева, ул. </w:t>
            </w:r>
            <w:r>
              <w:lastRenderedPageBreak/>
              <w:t>Полесская, ул. Октябрьская, ул. Приборостроительная, ул. Матвеева, ул. Игнатова, ул. Цветаева</w:t>
            </w:r>
          </w:p>
        </w:tc>
        <w:tc>
          <w:tcPr>
            <w:tcW w:w="993" w:type="dxa"/>
          </w:tcPr>
          <w:p w:rsidR="00957328" w:rsidRDefault="00957328">
            <w:pPr>
              <w:pStyle w:val="ConsPlusNormal"/>
            </w:pPr>
            <w:r>
              <w:lastRenderedPageBreak/>
              <w:t>10,5/12,8</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r>
              <w:t>5</w:t>
            </w:r>
          </w:p>
        </w:tc>
        <w:tc>
          <w:tcPr>
            <w:tcW w:w="907" w:type="dxa"/>
          </w:tcPr>
          <w:p w:rsidR="00957328" w:rsidRDefault="00957328">
            <w:pPr>
              <w:pStyle w:val="ConsPlusNormal"/>
            </w:pPr>
            <w:r>
              <w:t>5</w:t>
            </w:r>
          </w:p>
        </w:tc>
        <w:tc>
          <w:tcPr>
            <w:tcW w:w="964" w:type="dxa"/>
          </w:tcPr>
          <w:p w:rsidR="00957328" w:rsidRDefault="00957328">
            <w:pPr>
              <w:pStyle w:val="ConsPlusNormal"/>
            </w:pPr>
          </w:p>
        </w:tc>
        <w:tc>
          <w:tcPr>
            <w:tcW w:w="1077" w:type="dxa"/>
          </w:tcPr>
          <w:p w:rsidR="00957328" w:rsidRDefault="00957328">
            <w:pPr>
              <w:pStyle w:val="ConsPlusNormal"/>
            </w:pPr>
            <w:r>
              <w:t>09.08.16</w:t>
            </w:r>
          </w:p>
        </w:tc>
        <w:tc>
          <w:tcPr>
            <w:tcW w:w="1531" w:type="dxa"/>
          </w:tcPr>
          <w:p w:rsidR="00957328" w:rsidRDefault="00957328">
            <w:pPr>
              <w:pStyle w:val="ConsPlusNormal"/>
            </w:pPr>
            <w:r>
              <w:t>ИП Стародубцев А.А., ИНН 572500051260</w:t>
            </w:r>
          </w:p>
        </w:tc>
      </w:tr>
      <w:tr w:rsidR="00957328">
        <w:tc>
          <w:tcPr>
            <w:tcW w:w="510" w:type="dxa"/>
          </w:tcPr>
          <w:p w:rsidR="00957328" w:rsidRDefault="00957328">
            <w:pPr>
              <w:pStyle w:val="ConsPlusNormal"/>
            </w:pPr>
            <w:r>
              <w:t>18</w:t>
            </w:r>
          </w:p>
        </w:tc>
        <w:tc>
          <w:tcPr>
            <w:tcW w:w="510" w:type="dxa"/>
          </w:tcPr>
          <w:p w:rsidR="00957328" w:rsidRDefault="00957328">
            <w:pPr>
              <w:pStyle w:val="ConsPlusNormal"/>
            </w:pPr>
            <w:r>
              <w:t>26</w:t>
            </w:r>
          </w:p>
        </w:tc>
        <w:tc>
          <w:tcPr>
            <w:tcW w:w="1684" w:type="dxa"/>
          </w:tcPr>
          <w:p w:rsidR="00957328" w:rsidRDefault="00957328">
            <w:pPr>
              <w:pStyle w:val="ConsPlusNormal"/>
            </w:pPr>
            <w:r>
              <w:t>"Ул. Часовая - Санаторий Лесной"</w:t>
            </w:r>
          </w:p>
        </w:tc>
        <w:tc>
          <w:tcPr>
            <w:tcW w:w="1757" w:type="dxa"/>
          </w:tcPr>
          <w:p w:rsidR="00957328" w:rsidRDefault="00957328">
            <w:pPr>
              <w:pStyle w:val="ConsPlusNormal"/>
            </w:pPr>
            <w:r>
              <w:t xml:space="preserve">Пер. Восход, Стадион им. Ленина, ТЦ "Тургеневский", Дворянское гнездо, Музей Тургенева, Роддом, ОГАУ, ул. Матросова, ул. Лескова, Дворец Спорта, Главпочтамт, 1-я Посадская, пл. К. </w:t>
            </w:r>
            <w:r>
              <w:lastRenderedPageBreak/>
              <w:t>Маркса, Универмаг, Гостиница Орел, Кинотеатр Родина, Завод Медведева, Институт транспорта, Завод Текмаш, Гипсовый комбинат, Электровозная, Гипермаркет "Лента", По требованию, Прокуровка, Администрация, Магазин, троллейбусное депо, Микрорайон, КДЦ Металлург, ТЦ "Европа", Больница Боткина</w:t>
            </w:r>
          </w:p>
        </w:tc>
        <w:tc>
          <w:tcPr>
            <w:tcW w:w="1757" w:type="dxa"/>
          </w:tcPr>
          <w:p w:rsidR="00957328" w:rsidRDefault="00957328">
            <w:pPr>
              <w:pStyle w:val="ConsPlusNormal"/>
            </w:pPr>
            <w:r>
              <w:lastRenderedPageBreak/>
              <w:t xml:space="preserve">ул. Часовая, пер. Восход, ул. Веселая, ул. З. Космодемьянской, ул. Тургенева, ул. 1-я Посадская, ул. Комсомольская, ул. Гостиная, ул. Московская, Московское шоссе, ул. Металлургов, ул. </w:t>
            </w:r>
            <w:r>
              <w:lastRenderedPageBreak/>
              <w:t>Раздольная</w:t>
            </w:r>
          </w:p>
        </w:tc>
        <w:tc>
          <w:tcPr>
            <w:tcW w:w="993" w:type="dxa"/>
          </w:tcPr>
          <w:p w:rsidR="00957328" w:rsidRDefault="00957328">
            <w:pPr>
              <w:pStyle w:val="ConsPlusNormal"/>
            </w:pPr>
            <w:r>
              <w:lastRenderedPageBreak/>
              <w:t>13,5/14,7</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p>
        </w:tc>
        <w:tc>
          <w:tcPr>
            <w:tcW w:w="907" w:type="dxa"/>
          </w:tcPr>
          <w:p w:rsidR="00957328" w:rsidRDefault="00957328">
            <w:pPr>
              <w:pStyle w:val="ConsPlusNormal"/>
            </w:pPr>
            <w:r>
              <w:t>10</w:t>
            </w:r>
          </w:p>
        </w:tc>
        <w:tc>
          <w:tcPr>
            <w:tcW w:w="964" w:type="dxa"/>
          </w:tcPr>
          <w:p w:rsidR="00957328" w:rsidRDefault="00957328">
            <w:pPr>
              <w:pStyle w:val="ConsPlusNormal"/>
            </w:pPr>
            <w:r>
              <w:t>2, в т.ч. 2 ед. с низким полом (или низкопольным участком)</w:t>
            </w:r>
          </w:p>
        </w:tc>
        <w:tc>
          <w:tcPr>
            <w:tcW w:w="1077" w:type="dxa"/>
          </w:tcPr>
          <w:p w:rsidR="00957328" w:rsidRDefault="00957328">
            <w:pPr>
              <w:pStyle w:val="ConsPlusNormal"/>
            </w:pPr>
            <w:r>
              <w:t>09.08.16</w:t>
            </w:r>
          </w:p>
        </w:tc>
        <w:tc>
          <w:tcPr>
            <w:tcW w:w="1531" w:type="dxa"/>
          </w:tcPr>
          <w:p w:rsidR="00957328" w:rsidRDefault="00957328">
            <w:pPr>
              <w:pStyle w:val="ConsPlusNormal"/>
            </w:pPr>
          </w:p>
        </w:tc>
      </w:tr>
      <w:tr w:rsidR="00957328">
        <w:tc>
          <w:tcPr>
            <w:tcW w:w="510" w:type="dxa"/>
          </w:tcPr>
          <w:p w:rsidR="00957328" w:rsidRDefault="00957328">
            <w:pPr>
              <w:pStyle w:val="ConsPlusNormal"/>
            </w:pPr>
            <w:r>
              <w:t>19</w:t>
            </w:r>
          </w:p>
        </w:tc>
        <w:tc>
          <w:tcPr>
            <w:tcW w:w="510" w:type="dxa"/>
          </w:tcPr>
          <w:p w:rsidR="00957328" w:rsidRDefault="00957328">
            <w:pPr>
              <w:pStyle w:val="ConsPlusNormal"/>
            </w:pPr>
            <w:r>
              <w:t>27</w:t>
            </w:r>
          </w:p>
        </w:tc>
        <w:tc>
          <w:tcPr>
            <w:tcW w:w="1684" w:type="dxa"/>
          </w:tcPr>
          <w:p w:rsidR="00957328" w:rsidRDefault="00957328">
            <w:pPr>
              <w:pStyle w:val="ConsPlusNormal"/>
            </w:pPr>
            <w:r>
              <w:t>"Наугорское шоссе - санаторий Лесной"</w:t>
            </w:r>
          </w:p>
        </w:tc>
        <w:tc>
          <w:tcPr>
            <w:tcW w:w="1757" w:type="dxa"/>
          </w:tcPr>
          <w:p w:rsidR="00957328" w:rsidRDefault="00957328">
            <w:pPr>
              <w:pStyle w:val="ConsPlusNormal"/>
            </w:pPr>
            <w:r>
              <w:t xml:space="preserve">Госуниверситет-УНПК, ТЦ "Европа", Горгаз, По требованию, Научприбор, Сквер памяти, ул. Лескова, Детская </w:t>
            </w:r>
            <w:r>
              <w:lastRenderedPageBreak/>
              <w:t>стоматология, сквер Гуртьева, з-д Приборов, "Оленька", ул. 60-летия Октября, ул. Герцена, Кинотеатр Родина, Завод Медведева, Институт транспорта, Завод Текмаш, Гипсовый комбинат, Электровозная, ТЦ "Лента", По требованию, Прокуровка, Администрация, Магазин, троллейбусное депо, Микрорайон, КДЦ Металлургов, ТЦ "Европа", ул. Родзевича-Белевича, детский сад, Больница Боткина, сан. Лесной</w:t>
            </w:r>
          </w:p>
        </w:tc>
        <w:tc>
          <w:tcPr>
            <w:tcW w:w="1757" w:type="dxa"/>
          </w:tcPr>
          <w:p w:rsidR="00957328" w:rsidRDefault="00957328">
            <w:pPr>
              <w:pStyle w:val="ConsPlusNormal"/>
            </w:pPr>
            <w:r>
              <w:lastRenderedPageBreak/>
              <w:t xml:space="preserve">Наугорское шоссе, ул. Лескова, ул. Октябрьская, ул. Пионерская, ул. 60-летия Октября, ул. Герцена, ул. </w:t>
            </w:r>
            <w:r>
              <w:lastRenderedPageBreak/>
              <w:t>Московская, Московское шоссе, ул. Металлургов, ул. Родзевича-Белевича, ул. Раздольная</w:t>
            </w:r>
          </w:p>
        </w:tc>
        <w:tc>
          <w:tcPr>
            <w:tcW w:w="993" w:type="dxa"/>
          </w:tcPr>
          <w:p w:rsidR="00957328" w:rsidRDefault="00957328">
            <w:pPr>
              <w:pStyle w:val="ConsPlusNormal"/>
            </w:pPr>
            <w:r>
              <w:lastRenderedPageBreak/>
              <w:t>14,5/14,5</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p>
        </w:tc>
        <w:tc>
          <w:tcPr>
            <w:tcW w:w="907" w:type="dxa"/>
          </w:tcPr>
          <w:p w:rsidR="00957328" w:rsidRDefault="00957328">
            <w:pPr>
              <w:pStyle w:val="ConsPlusNormal"/>
            </w:pPr>
            <w:r>
              <w:t>12</w:t>
            </w:r>
          </w:p>
        </w:tc>
        <w:tc>
          <w:tcPr>
            <w:tcW w:w="964" w:type="dxa"/>
          </w:tcPr>
          <w:p w:rsidR="00957328" w:rsidRDefault="00957328">
            <w:pPr>
              <w:pStyle w:val="ConsPlusNormal"/>
            </w:pPr>
          </w:p>
        </w:tc>
        <w:tc>
          <w:tcPr>
            <w:tcW w:w="1077" w:type="dxa"/>
          </w:tcPr>
          <w:p w:rsidR="00957328" w:rsidRDefault="00957328">
            <w:pPr>
              <w:pStyle w:val="ConsPlusNormal"/>
            </w:pPr>
            <w:r>
              <w:t>09.08.16</w:t>
            </w:r>
          </w:p>
        </w:tc>
        <w:tc>
          <w:tcPr>
            <w:tcW w:w="1531" w:type="dxa"/>
          </w:tcPr>
          <w:p w:rsidR="00957328" w:rsidRDefault="00957328">
            <w:pPr>
              <w:pStyle w:val="ConsPlusNormal"/>
            </w:pPr>
            <w:r>
              <w:t>ИП Прасолов И.А., ИНН 570500005157, ИП Карнюхина И.И., ИНН 575200546700</w:t>
            </w:r>
          </w:p>
        </w:tc>
      </w:tr>
      <w:tr w:rsidR="00957328">
        <w:tc>
          <w:tcPr>
            <w:tcW w:w="510" w:type="dxa"/>
          </w:tcPr>
          <w:p w:rsidR="00957328" w:rsidRDefault="00957328">
            <w:pPr>
              <w:pStyle w:val="ConsPlusNormal"/>
            </w:pPr>
            <w:r>
              <w:lastRenderedPageBreak/>
              <w:t>20</w:t>
            </w:r>
          </w:p>
        </w:tc>
        <w:tc>
          <w:tcPr>
            <w:tcW w:w="510" w:type="dxa"/>
          </w:tcPr>
          <w:p w:rsidR="00957328" w:rsidRDefault="00957328">
            <w:pPr>
              <w:pStyle w:val="ConsPlusNormal"/>
            </w:pPr>
            <w:r>
              <w:t>34</w:t>
            </w:r>
          </w:p>
        </w:tc>
        <w:tc>
          <w:tcPr>
            <w:tcW w:w="1684" w:type="dxa"/>
          </w:tcPr>
          <w:p w:rsidR="00957328" w:rsidRDefault="00957328">
            <w:pPr>
              <w:pStyle w:val="ConsPlusNormal"/>
            </w:pPr>
            <w:r>
              <w:t>"ОАО "Северсталь-метиз" - ул. Высоковольтная"</w:t>
            </w:r>
          </w:p>
        </w:tc>
        <w:tc>
          <w:tcPr>
            <w:tcW w:w="1757" w:type="dxa"/>
          </w:tcPr>
          <w:p w:rsidR="00957328" w:rsidRDefault="00957328">
            <w:pPr>
              <w:pStyle w:val="ConsPlusNormal"/>
            </w:pPr>
            <w:r>
              <w:t xml:space="preserve">Заводоуправление, Транспортный цех, Промбаза, Профтехучилище, Санаторий "Лесной", Больница Боткина, ТЦ Европа, Стоматология, ул. Бурова, ул. Кузнецова, ул. Силикатная, школа N 49, по требованию, Путепровод, Кондитерская фабрика, Молкомбинат, Гипермаркет Линия, Электровозная, Гипсовый комбинат, Завод Текмаш, Институт транспорта, Завод Медведева, Кинотеатр Родина, гостиница Орел, </w:t>
            </w:r>
            <w:r>
              <w:lastRenderedPageBreak/>
              <w:t>Универмаг, пл. К. Маркса, 3-я Поликлиника, Военно-исторический музей, социальный фонд, Автосельмаш, Автовокзал, Кинотеатр "Современник", Маг. Уют, Ботаника, Авиационная, Южный рынок, Сквер Героев Десантников, Завод Дормаш, Мегакомплекс ГРИНН, Живмаш, ул. Высоковольтная</w:t>
            </w:r>
          </w:p>
        </w:tc>
        <w:tc>
          <w:tcPr>
            <w:tcW w:w="1757" w:type="dxa"/>
          </w:tcPr>
          <w:p w:rsidR="00957328" w:rsidRDefault="00957328">
            <w:pPr>
              <w:pStyle w:val="ConsPlusNormal"/>
            </w:pPr>
            <w:r>
              <w:lastRenderedPageBreak/>
              <w:t>ул. Раздольная, ул. Михалицына, Московское шоссе, ул. Московская, ул. Гостиная, ул. Комсомольская, Кромское шоссе, ул. Высоковольтная</w:t>
            </w:r>
          </w:p>
        </w:tc>
        <w:tc>
          <w:tcPr>
            <w:tcW w:w="993" w:type="dxa"/>
          </w:tcPr>
          <w:p w:rsidR="00957328" w:rsidRDefault="00957328">
            <w:pPr>
              <w:pStyle w:val="ConsPlusNormal"/>
            </w:pPr>
            <w:r>
              <w:t>20,1/21,1</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p>
        </w:tc>
        <w:tc>
          <w:tcPr>
            <w:tcW w:w="907" w:type="dxa"/>
          </w:tcPr>
          <w:p w:rsidR="00957328" w:rsidRDefault="00957328">
            <w:pPr>
              <w:pStyle w:val="ConsPlusNormal"/>
            </w:pPr>
            <w:r>
              <w:t>16, в т.ч. 1 ед. с низким полом (или низкопольным участком)</w:t>
            </w:r>
          </w:p>
        </w:tc>
        <w:tc>
          <w:tcPr>
            <w:tcW w:w="964" w:type="dxa"/>
          </w:tcPr>
          <w:p w:rsidR="00957328" w:rsidRDefault="00957328">
            <w:pPr>
              <w:pStyle w:val="ConsPlusNormal"/>
            </w:pPr>
          </w:p>
        </w:tc>
        <w:tc>
          <w:tcPr>
            <w:tcW w:w="1077" w:type="dxa"/>
          </w:tcPr>
          <w:p w:rsidR="00957328" w:rsidRDefault="00957328">
            <w:pPr>
              <w:pStyle w:val="ConsPlusNormal"/>
            </w:pPr>
            <w:r>
              <w:t>09.08.16</w:t>
            </w:r>
          </w:p>
        </w:tc>
        <w:tc>
          <w:tcPr>
            <w:tcW w:w="1531" w:type="dxa"/>
          </w:tcPr>
          <w:p w:rsidR="00957328" w:rsidRDefault="00957328">
            <w:pPr>
              <w:pStyle w:val="ConsPlusNormal"/>
            </w:pPr>
            <w:r>
              <w:t>ИП Москаленко Я.С., ИНН 575204732169, ИП Москаленко Н.С., ИНН 575310043435</w:t>
            </w:r>
          </w:p>
        </w:tc>
      </w:tr>
      <w:tr w:rsidR="00957328">
        <w:tc>
          <w:tcPr>
            <w:tcW w:w="510" w:type="dxa"/>
          </w:tcPr>
          <w:p w:rsidR="00957328" w:rsidRDefault="00957328">
            <w:pPr>
              <w:pStyle w:val="ConsPlusNormal"/>
            </w:pPr>
            <w:r>
              <w:t>21</w:t>
            </w:r>
          </w:p>
        </w:tc>
        <w:tc>
          <w:tcPr>
            <w:tcW w:w="510" w:type="dxa"/>
          </w:tcPr>
          <w:p w:rsidR="00957328" w:rsidRDefault="00957328">
            <w:pPr>
              <w:pStyle w:val="ConsPlusNormal"/>
            </w:pPr>
            <w:r>
              <w:t>35</w:t>
            </w:r>
          </w:p>
        </w:tc>
        <w:tc>
          <w:tcPr>
            <w:tcW w:w="1684" w:type="dxa"/>
          </w:tcPr>
          <w:p w:rsidR="00957328" w:rsidRDefault="00957328">
            <w:pPr>
              <w:pStyle w:val="ConsPlusNormal"/>
            </w:pPr>
            <w:r>
              <w:t>"909 квартал - ул. Цветаева"</w:t>
            </w:r>
          </w:p>
        </w:tc>
        <w:tc>
          <w:tcPr>
            <w:tcW w:w="1757" w:type="dxa"/>
          </w:tcPr>
          <w:p w:rsidR="00957328" w:rsidRDefault="00957328">
            <w:pPr>
              <w:pStyle w:val="ConsPlusNormal"/>
            </w:pPr>
            <w:r>
              <w:t xml:space="preserve">Магазин Магнит, ул. Планерная, Магазин, Сквер Героев Десантников, Южный рынок, Авиационная, Ботаника, Маг. "Уют", Кинотеатр "Современник", </w:t>
            </w:r>
            <w:r>
              <w:lastRenderedPageBreak/>
              <w:t>Автовокзал, Автосельмаш, социальный фонд, Военно-исторический музей, 3-я Поликлиника, пл. К. Маркса, Универмаг, Гостиница Орел, ул. Герцена, ул. 60-летия Октября, "Оленька", Магазин Орел, Юридический институт, По требованию, ул. Цветаева, б-ца Семашко, ул. Приборостроительная</w:t>
            </w:r>
          </w:p>
        </w:tc>
        <w:tc>
          <w:tcPr>
            <w:tcW w:w="1757" w:type="dxa"/>
          </w:tcPr>
          <w:p w:rsidR="00957328" w:rsidRDefault="00957328">
            <w:pPr>
              <w:pStyle w:val="ConsPlusNormal"/>
            </w:pPr>
            <w:r>
              <w:lastRenderedPageBreak/>
              <w:t xml:space="preserve">ул. Планерная, ул. Саханская, ул. Машкарина, ул. Комсомольская, ул. Гостиная, ул. Московская, ул. Герцена, ул. 60-летия Октября, ул. Октябрьская, </w:t>
            </w:r>
            <w:r>
              <w:lastRenderedPageBreak/>
              <w:t>ул. Игнатова, ул. Матвеева, ул. Приборостроительная, ул. Цветаева</w:t>
            </w:r>
          </w:p>
        </w:tc>
        <w:tc>
          <w:tcPr>
            <w:tcW w:w="993" w:type="dxa"/>
          </w:tcPr>
          <w:p w:rsidR="00957328" w:rsidRDefault="00957328">
            <w:pPr>
              <w:pStyle w:val="ConsPlusNormal"/>
            </w:pPr>
            <w:r>
              <w:lastRenderedPageBreak/>
              <w:t>11,5/11,7</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нерегулируемому тарифу</w:t>
            </w:r>
          </w:p>
        </w:tc>
        <w:tc>
          <w:tcPr>
            <w:tcW w:w="1134" w:type="dxa"/>
          </w:tcPr>
          <w:p w:rsidR="00957328" w:rsidRDefault="00957328">
            <w:pPr>
              <w:pStyle w:val="ConsPlusNormal"/>
            </w:pPr>
            <w:r>
              <w:t>20</w:t>
            </w:r>
          </w:p>
        </w:tc>
        <w:tc>
          <w:tcPr>
            <w:tcW w:w="907" w:type="dxa"/>
          </w:tcPr>
          <w:p w:rsidR="00957328" w:rsidRDefault="00957328">
            <w:pPr>
              <w:pStyle w:val="ConsPlusNormal"/>
            </w:pPr>
          </w:p>
        </w:tc>
        <w:tc>
          <w:tcPr>
            <w:tcW w:w="964" w:type="dxa"/>
          </w:tcPr>
          <w:p w:rsidR="00957328" w:rsidRDefault="00957328">
            <w:pPr>
              <w:pStyle w:val="ConsPlusNormal"/>
            </w:pPr>
          </w:p>
        </w:tc>
        <w:tc>
          <w:tcPr>
            <w:tcW w:w="1077" w:type="dxa"/>
          </w:tcPr>
          <w:p w:rsidR="00957328" w:rsidRDefault="00957328">
            <w:pPr>
              <w:pStyle w:val="ConsPlusNormal"/>
            </w:pPr>
            <w:r>
              <w:t>10.08.12</w:t>
            </w:r>
          </w:p>
        </w:tc>
        <w:tc>
          <w:tcPr>
            <w:tcW w:w="1531" w:type="dxa"/>
          </w:tcPr>
          <w:p w:rsidR="00957328" w:rsidRDefault="00957328">
            <w:pPr>
              <w:pStyle w:val="ConsPlusNormal"/>
            </w:pPr>
            <w:r>
              <w:t>ИП Грачев Ю.Н., ИНН 575200071983</w:t>
            </w:r>
          </w:p>
        </w:tc>
      </w:tr>
      <w:tr w:rsidR="00957328">
        <w:tc>
          <w:tcPr>
            <w:tcW w:w="510" w:type="dxa"/>
          </w:tcPr>
          <w:p w:rsidR="00957328" w:rsidRDefault="00957328">
            <w:pPr>
              <w:pStyle w:val="ConsPlusNormal"/>
            </w:pPr>
            <w:r>
              <w:t>22</w:t>
            </w:r>
          </w:p>
        </w:tc>
        <w:tc>
          <w:tcPr>
            <w:tcW w:w="510" w:type="dxa"/>
          </w:tcPr>
          <w:p w:rsidR="00957328" w:rsidRDefault="00957328">
            <w:pPr>
              <w:pStyle w:val="ConsPlusNormal"/>
            </w:pPr>
            <w:r>
              <w:t>47</w:t>
            </w:r>
          </w:p>
        </w:tc>
        <w:tc>
          <w:tcPr>
            <w:tcW w:w="1684" w:type="dxa"/>
          </w:tcPr>
          <w:p w:rsidR="00957328" w:rsidRDefault="00957328">
            <w:pPr>
              <w:pStyle w:val="ConsPlusNormal"/>
            </w:pPr>
            <w:r>
              <w:t>"Госуниверситет-УНПК" - Пер. Южный"</w:t>
            </w:r>
          </w:p>
        </w:tc>
        <w:tc>
          <w:tcPr>
            <w:tcW w:w="1757" w:type="dxa"/>
          </w:tcPr>
          <w:p w:rsidR="00957328" w:rsidRDefault="00957328">
            <w:pPr>
              <w:pStyle w:val="ConsPlusNormal"/>
            </w:pPr>
            <w:r>
              <w:t xml:space="preserve">Наугорское шоссе, спецкомбинат, ТЦ "Европа", Горгаз, По требованию, Научприбор, Сквер памяти, ул. Лескова, ОАО "Протон", Орловская нива, </w:t>
            </w:r>
            <w:r>
              <w:lastRenderedPageBreak/>
              <w:t>Больница им. Семашко, ул. Приборостроительная, Магазин Орел, "Оленька", ул. 60-летия Октября, ул. Герцена, Кинотеатр Родина, Завод Медведева, Институт транспорта, Завод Текмаш, Гипсовый комбинат, ул. Паровозная, Локомотивное депо, По требованию, пер. Южный, Мебельная фабрика, УПТК, По требованию, Школа N 30, ул. Электровозная</w:t>
            </w:r>
          </w:p>
        </w:tc>
        <w:tc>
          <w:tcPr>
            <w:tcW w:w="1757" w:type="dxa"/>
          </w:tcPr>
          <w:p w:rsidR="00957328" w:rsidRDefault="00957328">
            <w:pPr>
              <w:pStyle w:val="ConsPlusNormal"/>
            </w:pPr>
            <w:r>
              <w:lastRenderedPageBreak/>
              <w:t xml:space="preserve">Наугорское шоссе, ул. Лескова, ул. Приборостроительная, ул. Октябрьская, ул. 60-летия Октября, ул. Герцена, ул. Московская, Московское </w:t>
            </w:r>
            <w:r>
              <w:lastRenderedPageBreak/>
              <w:t>шоссе, ул. Паровозная, пер. Южный, ул. Тульская</w:t>
            </w:r>
          </w:p>
        </w:tc>
        <w:tc>
          <w:tcPr>
            <w:tcW w:w="993" w:type="dxa"/>
          </w:tcPr>
          <w:p w:rsidR="00957328" w:rsidRDefault="00957328">
            <w:pPr>
              <w:pStyle w:val="ConsPlusNormal"/>
            </w:pPr>
            <w:r>
              <w:lastRenderedPageBreak/>
              <w:t>10,4/11,2</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p>
        </w:tc>
        <w:tc>
          <w:tcPr>
            <w:tcW w:w="907" w:type="dxa"/>
          </w:tcPr>
          <w:p w:rsidR="00957328" w:rsidRDefault="00957328">
            <w:pPr>
              <w:pStyle w:val="ConsPlusNormal"/>
            </w:pPr>
            <w:r>
              <w:t>10, в т.ч. 1 ед. с низким полом (или низкопольным участком)</w:t>
            </w:r>
          </w:p>
        </w:tc>
        <w:tc>
          <w:tcPr>
            <w:tcW w:w="964" w:type="dxa"/>
          </w:tcPr>
          <w:p w:rsidR="00957328" w:rsidRDefault="00957328">
            <w:pPr>
              <w:pStyle w:val="ConsPlusNormal"/>
            </w:pPr>
          </w:p>
        </w:tc>
        <w:tc>
          <w:tcPr>
            <w:tcW w:w="1077" w:type="dxa"/>
          </w:tcPr>
          <w:p w:rsidR="00957328" w:rsidRDefault="00957328">
            <w:pPr>
              <w:pStyle w:val="ConsPlusNormal"/>
            </w:pPr>
            <w:r>
              <w:t>10.08.12</w:t>
            </w:r>
          </w:p>
        </w:tc>
        <w:tc>
          <w:tcPr>
            <w:tcW w:w="1531" w:type="dxa"/>
          </w:tcPr>
          <w:p w:rsidR="00957328" w:rsidRDefault="00957328">
            <w:pPr>
              <w:pStyle w:val="ConsPlusNormal"/>
            </w:pPr>
            <w:r>
              <w:t>ИП Буренко А.Н., ИНН 575206209042</w:t>
            </w:r>
          </w:p>
        </w:tc>
      </w:tr>
      <w:tr w:rsidR="00957328">
        <w:tc>
          <w:tcPr>
            <w:tcW w:w="510" w:type="dxa"/>
          </w:tcPr>
          <w:p w:rsidR="00957328" w:rsidRDefault="00957328">
            <w:pPr>
              <w:pStyle w:val="ConsPlusNormal"/>
            </w:pPr>
            <w:r>
              <w:t>23</w:t>
            </w:r>
          </w:p>
        </w:tc>
        <w:tc>
          <w:tcPr>
            <w:tcW w:w="510" w:type="dxa"/>
          </w:tcPr>
          <w:p w:rsidR="00957328" w:rsidRDefault="00957328">
            <w:pPr>
              <w:pStyle w:val="ConsPlusNormal"/>
            </w:pPr>
            <w:r>
              <w:t>48</w:t>
            </w:r>
          </w:p>
        </w:tc>
        <w:tc>
          <w:tcPr>
            <w:tcW w:w="1684" w:type="dxa"/>
          </w:tcPr>
          <w:p w:rsidR="00957328" w:rsidRDefault="00957328">
            <w:pPr>
              <w:pStyle w:val="ConsPlusNormal"/>
            </w:pPr>
            <w:r>
              <w:t>"Госуниверситет-УНПК - Пер. Южный"</w:t>
            </w:r>
          </w:p>
        </w:tc>
        <w:tc>
          <w:tcPr>
            <w:tcW w:w="1757" w:type="dxa"/>
          </w:tcPr>
          <w:p w:rsidR="00957328" w:rsidRDefault="00957328">
            <w:pPr>
              <w:pStyle w:val="ConsPlusNormal"/>
            </w:pPr>
            <w:r>
              <w:t xml:space="preserve">Наугорское шоссе, спецкомбинат, ТЦ "Европа", Горгаз, По требованию, Научприбор, </w:t>
            </w:r>
            <w:r>
              <w:lastRenderedPageBreak/>
              <w:t xml:space="preserve">ОГИИиК, Стадион им. Ленина, ТЦ Тургеневский, Дворянское гнездо, Музей Тургенева, Сквер памяти, ул. Лескова, Дворец спорта, Главпочтамт, ул. 1-я Посадская, пл. К. Маркса, к-тр Октябрь, Универмаг, Гостиница Орел, Кинотеатр Родина, Завод Медведева, Институт транспорта, Завод Текмаш, Гипсовый комбинат, ул. Паровозная, Локомотивное депо, По требованию, пер. Южный, Мебельная фабрика, УПК, По требованию, Школа N 30, ул. </w:t>
            </w:r>
            <w:r>
              <w:lastRenderedPageBreak/>
              <w:t>Электровозная</w:t>
            </w:r>
          </w:p>
        </w:tc>
        <w:tc>
          <w:tcPr>
            <w:tcW w:w="1757" w:type="dxa"/>
          </w:tcPr>
          <w:p w:rsidR="00957328" w:rsidRDefault="00957328">
            <w:pPr>
              <w:pStyle w:val="ConsPlusNormal"/>
            </w:pPr>
            <w:r>
              <w:lastRenderedPageBreak/>
              <w:t xml:space="preserve">Наугорское шоссе, ул. Лескова, ул. Тургенева, ул. 1-я Посадская, ул. Комсомольская, ул. Гостиная, ул. </w:t>
            </w:r>
            <w:r>
              <w:lastRenderedPageBreak/>
              <w:t>Московская, Московское шоссе, ул. Паровозная, пер. Южный, ул. Тульская</w:t>
            </w:r>
          </w:p>
        </w:tc>
        <w:tc>
          <w:tcPr>
            <w:tcW w:w="993" w:type="dxa"/>
          </w:tcPr>
          <w:p w:rsidR="00957328" w:rsidRDefault="00957328">
            <w:pPr>
              <w:pStyle w:val="ConsPlusNormal"/>
            </w:pPr>
            <w:r>
              <w:lastRenderedPageBreak/>
              <w:t>10,6/11,9</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p>
        </w:tc>
        <w:tc>
          <w:tcPr>
            <w:tcW w:w="907" w:type="dxa"/>
          </w:tcPr>
          <w:p w:rsidR="00957328" w:rsidRDefault="00957328">
            <w:pPr>
              <w:pStyle w:val="ConsPlusNormal"/>
            </w:pPr>
            <w:r>
              <w:t>6</w:t>
            </w:r>
          </w:p>
        </w:tc>
        <w:tc>
          <w:tcPr>
            <w:tcW w:w="964" w:type="dxa"/>
          </w:tcPr>
          <w:p w:rsidR="00957328" w:rsidRDefault="00957328">
            <w:pPr>
              <w:pStyle w:val="ConsPlusNormal"/>
            </w:pPr>
          </w:p>
        </w:tc>
        <w:tc>
          <w:tcPr>
            <w:tcW w:w="1077" w:type="dxa"/>
          </w:tcPr>
          <w:p w:rsidR="00957328" w:rsidRDefault="00957328">
            <w:pPr>
              <w:pStyle w:val="ConsPlusNormal"/>
            </w:pPr>
            <w:r>
              <w:t>10.08.12</w:t>
            </w:r>
          </w:p>
        </w:tc>
        <w:tc>
          <w:tcPr>
            <w:tcW w:w="1531" w:type="dxa"/>
          </w:tcPr>
          <w:p w:rsidR="00957328" w:rsidRDefault="00957328">
            <w:pPr>
              <w:pStyle w:val="ConsPlusNormal"/>
            </w:pPr>
          </w:p>
        </w:tc>
      </w:tr>
      <w:tr w:rsidR="00957328">
        <w:tc>
          <w:tcPr>
            <w:tcW w:w="510" w:type="dxa"/>
          </w:tcPr>
          <w:p w:rsidR="00957328" w:rsidRDefault="00957328">
            <w:pPr>
              <w:pStyle w:val="ConsPlusNormal"/>
            </w:pPr>
            <w:r>
              <w:lastRenderedPageBreak/>
              <w:t>24</w:t>
            </w:r>
          </w:p>
        </w:tc>
        <w:tc>
          <w:tcPr>
            <w:tcW w:w="510" w:type="dxa"/>
          </w:tcPr>
          <w:p w:rsidR="00957328" w:rsidRDefault="00957328">
            <w:pPr>
              <w:pStyle w:val="ConsPlusNormal"/>
            </w:pPr>
            <w:r>
              <w:t>59</w:t>
            </w:r>
          </w:p>
        </w:tc>
        <w:tc>
          <w:tcPr>
            <w:tcW w:w="1684" w:type="dxa"/>
          </w:tcPr>
          <w:p w:rsidR="00957328" w:rsidRDefault="00957328">
            <w:pPr>
              <w:pStyle w:val="ConsPlusNormal"/>
            </w:pPr>
            <w:r>
              <w:t>"Станция Лужки - микрорайон Зареченский"</w:t>
            </w:r>
          </w:p>
        </w:tc>
        <w:tc>
          <w:tcPr>
            <w:tcW w:w="1757" w:type="dxa"/>
          </w:tcPr>
          <w:p w:rsidR="00957328" w:rsidRDefault="00957328">
            <w:pPr>
              <w:pStyle w:val="ConsPlusNormal"/>
            </w:pPr>
            <w:r>
              <w:t>СМУ-2, ул. Узловая, ул. Яблочная, ул. Лужковская, Лесоторговая база, ул. Городская, ул. Скульптурная, ул. Песковская, м-н Апельсин, Школа N 26, пл. К. Маркса, 3-я Поликлиника, ул. 1-я Посадская (РОВД), Военно-исторический музей, социальный фонд, Автосельмаш, Автовокзал, Карачевское шоссе, ДОСААФ, АК-1241, кафе "У Друзей", ТЦ "Европа", ул. Емлютина, ул. Зеленина, б-р Молодежи, Ледовая арена</w:t>
            </w:r>
          </w:p>
        </w:tc>
        <w:tc>
          <w:tcPr>
            <w:tcW w:w="1757" w:type="dxa"/>
          </w:tcPr>
          <w:p w:rsidR="00957328" w:rsidRDefault="00957328">
            <w:pPr>
              <w:pStyle w:val="ConsPlusNormal"/>
            </w:pPr>
            <w:r>
              <w:t>ул. 6-й Орловской дивизии, ул. Поселковая, ул. Городская, ул. Гагарина, пер. Воскресенский, ул. 1-я Посадская, ул. Комсомольская, Карачевское шоссе, ул. Алроса, ул. Разведчика Воробьева, ул. Емлютина, ул. Генерала Ковалева, ул. Мостовая</w:t>
            </w:r>
          </w:p>
        </w:tc>
        <w:tc>
          <w:tcPr>
            <w:tcW w:w="993" w:type="dxa"/>
          </w:tcPr>
          <w:p w:rsidR="00957328" w:rsidRDefault="00957328">
            <w:pPr>
              <w:pStyle w:val="ConsPlusNormal"/>
            </w:pPr>
            <w:r>
              <w:t>11,4/11,7</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r>
              <w:t>3</w:t>
            </w:r>
          </w:p>
        </w:tc>
        <w:tc>
          <w:tcPr>
            <w:tcW w:w="907" w:type="dxa"/>
          </w:tcPr>
          <w:p w:rsidR="00957328" w:rsidRDefault="00957328">
            <w:pPr>
              <w:pStyle w:val="ConsPlusNormal"/>
            </w:pPr>
            <w:r>
              <w:t>3</w:t>
            </w:r>
          </w:p>
        </w:tc>
        <w:tc>
          <w:tcPr>
            <w:tcW w:w="964" w:type="dxa"/>
          </w:tcPr>
          <w:p w:rsidR="00957328" w:rsidRDefault="00957328">
            <w:pPr>
              <w:pStyle w:val="ConsPlusNormal"/>
            </w:pPr>
          </w:p>
        </w:tc>
        <w:tc>
          <w:tcPr>
            <w:tcW w:w="1077" w:type="dxa"/>
          </w:tcPr>
          <w:p w:rsidR="00957328" w:rsidRDefault="00957328">
            <w:pPr>
              <w:pStyle w:val="ConsPlusNormal"/>
            </w:pPr>
            <w:r>
              <w:t>09.06.17</w:t>
            </w:r>
          </w:p>
        </w:tc>
        <w:tc>
          <w:tcPr>
            <w:tcW w:w="1531" w:type="dxa"/>
          </w:tcPr>
          <w:p w:rsidR="00957328" w:rsidRDefault="00957328">
            <w:pPr>
              <w:pStyle w:val="ConsPlusNormal"/>
            </w:pPr>
            <w:r>
              <w:t>МУП "ТТП", ИНН 5752033428, ИП Бортников А.И., ИНН 572006084009</w:t>
            </w:r>
          </w:p>
        </w:tc>
      </w:tr>
      <w:tr w:rsidR="00957328">
        <w:tc>
          <w:tcPr>
            <w:tcW w:w="510" w:type="dxa"/>
          </w:tcPr>
          <w:p w:rsidR="00957328" w:rsidRDefault="00957328">
            <w:pPr>
              <w:pStyle w:val="ConsPlusNormal"/>
            </w:pPr>
            <w:r>
              <w:t>25</w:t>
            </w:r>
          </w:p>
        </w:tc>
        <w:tc>
          <w:tcPr>
            <w:tcW w:w="510" w:type="dxa"/>
          </w:tcPr>
          <w:p w:rsidR="00957328" w:rsidRDefault="00957328">
            <w:pPr>
              <w:pStyle w:val="ConsPlusNormal"/>
            </w:pPr>
            <w:r>
              <w:t>60</w:t>
            </w:r>
          </w:p>
        </w:tc>
        <w:tc>
          <w:tcPr>
            <w:tcW w:w="1684" w:type="dxa"/>
          </w:tcPr>
          <w:p w:rsidR="00957328" w:rsidRDefault="00957328">
            <w:pPr>
              <w:pStyle w:val="ConsPlusNormal"/>
            </w:pPr>
            <w:r>
              <w:t xml:space="preserve">"Веселая </w:t>
            </w:r>
            <w:r>
              <w:lastRenderedPageBreak/>
              <w:t>Слобода - Железнодорожный вокзал"</w:t>
            </w:r>
          </w:p>
        </w:tc>
        <w:tc>
          <w:tcPr>
            <w:tcW w:w="1757" w:type="dxa"/>
          </w:tcPr>
          <w:p w:rsidR="00957328" w:rsidRDefault="00957328">
            <w:pPr>
              <w:pStyle w:val="ConsPlusNormal"/>
            </w:pPr>
            <w:r>
              <w:lastRenderedPageBreak/>
              <w:t xml:space="preserve">ул. Часовая, пер. </w:t>
            </w:r>
            <w:r>
              <w:lastRenderedPageBreak/>
              <w:t>Восход, Стадион им. Ленина, Роддом, ОГАУ, ул. Матросова, ОГИИиК, Наугорское шоссе, ул. Красноармейская, Орловская нива, Больница им. Семашко, ул. Приборостроительная, Магазин Орел, "Оленька", ул. 60-летия Октября, ул. Герцена, Кинотеатр Родина, Завод Медведева, Институт транспорта, Завод Текмаш</w:t>
            </w:r>
          </w:p>
        </w:tc>
        <w:tc>
          <w:tcPr>
            <w:tcW w:w="1757" w:type="dxa"/>
          </w:tcPr>
          <w:p w:rsidR="00957328" w:rsidRDefault="00957328">
            <w:pPr>
              <w:pStyle w:val="ConsPlusNormal"/>
            </w:pPr>
            <w:r>
              <w:lastRenderedPageBreak/>
              <w:t xml:space="preserve">ул. Часовая, пер. </w:t>
            </w:r>
            <w:r>
              <w:lastRenderedPageBreak/>
              <w:t>Восход, ул. Веселая, ул. З. Космодемьянской, ул. Тургенева, ул. Лескова, ул. Приборостроительная, ул. Октябрьская, ул. 60-летия Октября, ул. Герцена, ул. Московская, ул. Орджоникидзе, ул. Привокзальная</w:t>
            </w:r>
          </w:p>
        </w:tc>
        <w:tc>
          <w:tcPr>
            <w:tcW w:w="993" w:type="dxa"/>
          </w:tcPr>
          <w:p w:rsidR="00957328" w:rsidRDefault="00957328">
            <w:pPr>
              <w:pStyle w:val="ConsPlusNormal"/>
            </w:pPr>
            <w:r>
              <w:lastRenderedPageBreak/>
              <w:t>7,9/9,4</w:t>
            </w:r>
          </w:p>
        </w:tc>
        <w:tc>
          <w:tcPr>
            <w:tcW w:w="1134" w:type="dxa"/>
          </w:tcPr>
          <w:p w:rsidR="00957328" w:rsidRDefault="00957328">
            <w:pPr>
              <w:pStyle w:val="ConsPlusNormal"/>
            </w:pPr>
            <w:r>
              <w:t xml:space="preserve">только в </w:t>
            </w:r>
            <w:r>
              <w:lastRenderedPageBreak/>
              <w:t>установленных остановочных пунктах маршрута</w:t>
            </w:r>
          </w:p>
        </w:tc>
        <w:tc>
          <w:tcPr>
            <w:tcW w:w="907" w:type="dxa"/>
          </w:tcPr>
          <w:p w:rsidR="00957328" w:rsidRDefault="00957328">
            <w:pPr>
              <w:pStyle w:val="ConsPlusNormal"/>
            </w:pPr>
            <w:r>
              <w:lastRenderedPageBreak/>
              <w:t xml:space="preserve">по </w:t>
            </w:r>
            <w:r>
              <w:lastRenderedPageBreak/>
              <w:t>регулируемому тарифу</w:t>
            </w:r>
          </w:p>
        </w:tc>
        <w:tc>
          <w:tcPr>
            <w:tcW w:w="1134" w:type="dxa"/>
          </w:tcPr>
          <w:p w:rsidR="00957328" w:rsidRDefault="00957328">
            <w:pPr>
              <w:pStyle w:val="ConsPlusNormal"/>
            </w:pPr>
            <w:r>
              <w:lastRenderedPageBreak/>
              <w:t>1</w:t>
            </w:r>
          </w:p>
        </w:tc>
        <w:tc>
          <w:tcPr>
            <w:tcW w:w="907" w:type="dxa"/>
          </w:tcPr>
          <w:p w:rsidR="00957328" w:rsidRDefault="00957328">
            <w:pPr>
              <w:pStyle w:val="ConsPlusNormal"/>
            </w:pPr>
            <w:r>
              <w:t xml:space="preserve">9, в т.ч. </w:t>
            </w:r>
            <w:r>
              <w:lastRenderedPageBreak/>
              <w:t>1 ед. с низким полом (или низкопольным участком)</w:t>
            </w:r>
          </w:p>
        </w:tc>
        <w:tc>
          <w:tcPr>
            <w:tcW w:w="964" w:type="dxa"/>
          </w:tcPr>
          <w:p w:rsidR="00957328" w:rsidRDefault="00957328">
            <w:pPr>
              <w:pStyle w:val="ConsPlusNormal"/>
            </w:pPr>
          </w:p>
        </w:tc>
        <w:tc>
          <w:tcPr>
            <w:tcW w:w="1077" w:type="dxa"/>
          </w:tcPr>
          <w:p w:rsidR="00957328" w:rsidRDefault="00957328">
            <w:pPr>
              <w:pStyle w:val="ConsPlusNormal"/>
            </w:pPr>
            <w:r>
              <w:t>10.08.12</w:t>
            </w:r>
          </w:p>
        </w:tc>
        <w:tc>
          <w:tcPr>
            <w:tcW w:w="1531" w:type="dxa"/>
          </w:tcPr>
          <w:p w:rsidR="00957328" w:rsidRDefault="00957328">
            <w:pPr>
              <w:pStyle w:val="ConsPlusNormal"/>
            </w:pPr>
            <w:r>
              <w:t xml:space="preserve">ИП Бортников </w:t>
            </w:r>
            <w:r>
              <w:lastRenderedPageBreak/>
              <w:t>И.И., ИНН 572004325315</w:t>
            </w:r>
          </w:p>
        </w:tc>
      </w:tr>
      <w:tr w:rsidR="00957328">
        <w:tc>
          <w:tcPr>
            <w:tcW w:w="510" w:type="dxa"/>
          </w:tcPr>
          <w:p w:rsidR="00957328" w:rsidRDefault="00957328">
            <w:pPr>
              <w:pStyle w:val="ConsPlusNormal"/>
            </w:pPr>
            <w:r>
              <w:lastRenderedPageBreak/>
              <w:t>29</w:t>
            </w:r>
          </w:p>
        </w:tc>
        <w:tc>
          <w:tcPr>
            <w:tcW w:w="510" w:type="dxa"/>
          </w:tcPr>
          <w:p w:rsidR="00957328" w:rsidRDefault="00957328">
            <w:pPr>
              <w:pStyle w:val="ConsPlusNormal"/>
            </w:pPr>
            <w:r>
              <w:t>1к</w:t>
            </w:r>
          </w:p>
        </w:tc>
        <w:tc>
          <w:tcPr>
            <w:tcW w:w="1684" w:type="dxa"/>
          </w:tcPr>
          <w:p w:rsidR="00957328" w:rsidRDefault="00957328">
            <w:pPr>
              <w:pStyle w:val="ConsPlusNormal"/>
            </w:pPr>
            <w:r>
              <w:t>"ул. 1-я Посадская - ул. Половецкая"</w:t>
            </w:r>
          </w:p>
        </w:tc>
        <w:tc>
          <w:tcPr>
            <w:tcW w:w="1757" w:type="dxa"/>
          </w:tcPr>
          <w:p w:rsidR="00957328" w:rsidRDefault="00957328">
            <w:pPr>
              <w:pStyle w:val="ConsPlusNormal"/>
            </w:pPr>
            <w:r>
              <w:t xml:space="preserve">ул. 1-я Посадская (РОВД), ул. 1-я Посадская, Школа N 26, пл. К Маркса, М-н Апельсин, ул. Песковская, ул. Скульптурная, ул. Городская, Лесоторговая </w:t>
            </w:r>
            <w:r>
              <w:lastRenderedPageBreak/>
              <w:t>база, ул. Лужковская, ул. Яблочная, СМУ-2, ул. Половецкая, ул. Узловая, станция Лужки</w:t>
            </w:r>
          </w:p>
        </w:tc>
        <w:tc>
          <w:tcPr>
            <w:tcW w:w="1757" w:type="dxa"/>
          </w:tcPr>
          <w:p w:rsidR="00957328" w:rsidRDefault="00957328">
            <w:pPr>
              <w:pStyle w:val="ConsPlusNormal"/>
            </w:pPr>
            <w:r>
              <w:lastRenderedPageBreak/>
              <w:t xml:space="preserve">ул. 1-я Посадская, ул. Комсомольская, пер. Воскресенский, ул. Гагарина, ул. Городская, ул. Поселковая, ул. 6-й Орловской дивизии, ул. </w:t>
            </w:r>
            <w:r>
              <w:lastRenderedPageBreak/>
              <w:t>Половецкая</w:t>
            </w:r>
          </w:p>
        </w:tc>
        <w:tc>
          <w:tcPr>
            <w:tcW w:w="993" w:type="dxa"/>
          </w:tcPr>
          <w:p w:rsidR="00957328" w:rsidRDefault="00957328">
            <w:pPr>
              <w:pStyle w:val="ConsPlusNormal"/>
            </w:pPr>
            <w:r>
              <w:lastRenderedPageBreak/>
              <w:t>6,9/6,9</w:t>
            </w:r>
          </w:p>
        </w:tc>
        <w:tc>
          <w:tcPr>
            <w:tcW w:w="1134" w:type="dxa"/>
          </w:tcPr>
          <w:p w:rsidR="00957328" w:rsidRDefault="00957328">
            <w:pPr>
              <w:pStyle w:val="ConsPlusNormal"/>
            </w:pPr>
            <w:r>
              <w:t>только в установленных остановочных пунктах маршрута</w:t>
            </w:r>
          </w:p>
        </w:tc>
        <w:tc>
          <w:tcPr>
            <w:tcW w:w="907" w:type="dxa"/>
          </w:tcPr>
          <w:p w:rsidR="00957328" w:rsidRDefault="00957328">
            <w:pPr>
              <w:pStyle w:val="ConsPlusNormal"/>
            </w:pPr>
            <w:r>
              <w:t>по регулируемому тарифу</w:t>
            </w:r>
          </w:p>
        </w:tc>
        <w:tc>
          <w:tcPr>
            <w:tcW w:w="1134" w:type="dxa"/>
          </w:tcPr>
          <w:p w:rsidR="00957328" w:rsidRDefault="00957328">
            <w:pPr>
              <w:pStyle w:val="ConsPlusNormal"/>
            </w:pPr>
            <w:r>
              <w:t>1</w:t>
            </w:r>
          </w:p>
        </w:tc>
        <w:tc>
          <w:tcPr>
            <w:tcW w:w="907" w:type="dxa"/>
          </w:tcPr>
          <w:p w:rsidR="00957328" w:rsidRDefault="00957328">
            <w:pPr>
              <w:pStyle w:val="ConsPlusNormal"/>
            </w:pPr>
          </w:p>
        </w:tc>
        <w:tc>
          <w:tcPr>
            <w:tcW w:w="964" w:type="dxa"/>
          </w:tcPr>
          <w:p w:rsidR="00957328" w:rsidRDefault="00957328">
            <w:pPr>
              <w:pStyle w:val="ConsPlusNormal"/>
            </w:pPr>
          </w:p>
        </w:tc>
        <w:tc>
          <w:tcPr>
            <w:tcW w:w="1077" w:type="dxa"/>
          </w:tcPr>
          <w:p w:rsidR="00957328" w:rsidRDefault="00957328">
            <w:pPr>
              <w:pStyle w:val="ConsPlusNormal"/>
            </w:pPr>
            <w:r>
              <w:t>25.10.21</w:t>
            </w:r>
          </w:p>
        </w:tc>
        <w:tc>
          <w:tcPr>
            <w:tcW w:w="1531" w:type="dxa"/>
          </w:tcPr>
          <w:p w:rsidR="00957328" w:rsidRDefault="00957328">
            <w:pPr>
              <w:pStyle w:val="ConsPlusNormal"/>
            </w:pPr>
            <w:r>
              <w:t>ИП Бортников И.И., ИНН 572004325315</w:t>
            </w:r>
          </w:p>
        </w:tc>
      </w:tr>
      <w:tr w:rsidR="00957328">
        <w:tblPrEx>
          <w:tblBorders>
            <w:insideH w:val="nil"/>
          </w:tblBorders>
        </w:tblPrEx>
        <w:tc>
          <w:tcPr>
            <w:tcW w:w="510" w:type="dxa"/>
            <w:tcBorders>
              <w:bottom w:val="nil"/>
            </w:tcBorders>
          </w:tcPr>
          <w:p w:rsidR="00957328" w:rsidRDefault="00957328">
            <w:pPr>
              <w:pStyle w:val="ConsPlusNormal"/>
            </w:pPr>
            <w:r>
              <w:t>30</w:t>
            </w:r>
          </w:p>
        </w:tc>
        <w:tc>
          <w:tcPr>
            <w:tcW w:w="510" w:type="dxa"/>
            <w:tcBorders>
              <w:bottom w:val="nil"/>
            </w:tcBorders>
          </w:tcPr>
          <w:p w:rsidR="00957328" w:rsidRDefault="00957328">
            <w:pPr>
              <w:pStyle w:val="ConsPlusNormal"/>
            </w:pPr>
            <w:r>
              <w:t>30</w:t>
            </w:r>
          </w:p>
        </w:tc>
        <w:tc>
          <w:tcPr>
            <w:tcW w:w="1684" w:type="dxa"/>
            <w:tcBorders>
              <w:bottom w:val="nil"/>
            </w:tcBorders>
          </w:tcPr>
          <w:p w:rsidR="00957328" w:rsidRDefault="00957328">
            <w:pPr>
              <w:pStyle w:val="ConsPlusNormal"/>
            </w:pPr>
            <w:r>
              <w:t>"Наугорское шоссе - микрорайон Зареченский"</w:t>
            </w:r>
          </w:p>
        </w:tc>
        <w:tc>
          <w:tcPr>
            <w:tcW w:w="1757" w:type="dxa"/>
            <w:tcBorders>
              <w:bottom w:val="nil"/>
            </w:tcBorders>
          </w:tcPr>
          <w:p w:rsidR="00957328" w:rsidRDefault="00957328">
            <w:pPr>
              <w:pStyle w:val="ConsPlusNormal"/>
            </w:pPr>
            <w:r>
              <w:t>Госуниверситет - УНПК, ТЦ "Европа", Горгаз, ОГАУ, Роддом, ул. Часовая, ул. Колхозная, пр. Щорса, Учкомбинат, м-н "Белоснежка", Ветлечебница, АК-1241, кафе "У друзей", ТЦ "Европа", б-р Молодежи, "Ледовая арена", ул. Зеленина, ул. Емлютина, пер. Восход, ул. Веселая, стадион им. Ленина, ОГИИиК, сквер Памяти, "Научприбор", по требованию</w:t>
            </w:r>
          </w:p>
        </w:tc>
        <w:tc>
          <w:tcPr>
            <w:tcW w:w="1757" w:type="dxa"/>
            <w:tcBorders>
              <w:bottom w:val="nil"/>
            </w:tcBorders>
          </w:tcPr>
          <w:p w:rsidR="00957328" w:rsidRDefault="00957328">
            <w:pPr>
              <w:pStyle w:val="ConsPlusNormal"/>
            </w:pPr>
            <w:r>
              <w:t>Наугорское шоссе, ул. Цветаева, ул. Генерала Родина, ул. Мостовая, ул. 2-я Пушкарная, ул. Колхозная, ул. Васильевская, Карачевское шоссе, ул. Генерала Ковалева, б-р Молодежи, ул. Зеленина ул. Емлютина, ул. Часовая, пер. Восход, ул. З. Космодемьянской, ул. Лескова</w:t>
            </w:r>
          </w:p>
        </w:tc>
        <w:tc>
          <w:tcPr>
            <w:tcW w:w="993" w:type="dxa"/>
            <w:tcBorders>
              <w:bottom w:val="nil"/>
            </w:tcBorders>
          </w:tcPr>
          <w:p w:rsidR="00957328" w:rsidRDefault="00957328">
            <w:pPr>
              <w:pStyle w:val="ConsPlusNormal"/>
            </w:pPr>
            <w:r>
              <w:t>9,5/10,0</w:t>
            </w:r>
          </w:p>
        </w:tc>
        <w:tc>
          <w:tcPr>
            <w:tcW w:w="1134" w:type="dxa"/>
            <w:tcBorders>
              <w:bottom w:val="nil"/>
            </w:tcBorders>
          </w:tcPr>
          <w:p w:rsidR="00957328" w:rsidRDefault="00957328">
            <w:pPr>
              <w:pStyle w:val="ConsPlusNormal"/>
            </w:pPr>
            <w:r>
              <w:t>только в установленных остановочных пунктах маршрута</w:t>
            </w:r>
          </w:p>
        </w:tc>
        <w:tc>
          <w:tcPr>
            <w:tcW w:w="907" w:type="dxa"/>
            <w:tcBorders>
              <w:bottom w:val="nil"/>
            </w:tcBorders>
          </w:tcPr>
          <w:p w:rsidR="00957328" w:rsidRDefault="00957328">
            <w:pPr>
              <w:pStyle w:val="ConsPlusNormal"/>
            </w:pPr>
            <w:r>
              <w:t>по регулируемому тарифу</w:t>
            </w:r>
          </w:p>
        </w:tc>
        <w:tc>
          <w:tcPr>
            <w:tcW w:w="1134" w:type="dxa"/>
            <w:tcBorders>
              <w:bottom w:val="nil"/>
            </w:tcBorders>
          </w:tcPr>
          <w:p w:rsidR="00957328" w:rsidRDefault="00957328">
            <w:pPr>
              <w:pStyle w:val="ConsPlusNormal"/>
            </w:pPr>
          </w:p>
        </w:tc>
        <w:tc>
          <w:tcPr>
            <w:tcW w:w="907" w:type="dxa"/>
            <w:tcBorders>
              <w:bottom w:val="nil"/>
            </w:tcBorders>
          </w:tcPr>
          <w:p w:rsidR="00957328" w:rsidRDefault="00957328">
            <w:pPr>
              <w:pStyle w:val="ConsPlusNormal"/>
            </w:pPr>
          </w:p>
        </w:tc>
        <w:tc>
          <w:tcPr>
            <w:tcW w:w="964" w:type="dxa"/>
            <w:tcBorders>
              <w:bottom w:val="nil"/>
            </w:tcBorders>
          </w:tcPr>
          <w:p w:rsidR="00957328" w:rsidRDefault="00957328">
            <w:pPr>
              <w:pStyle w:val="ConsPlusNormal"/>
            </w:pPr>
            <w:r>
              <w:t>1, в т.ч. 1 ед. с низким полом (или низкопольным участком)</w:t>
            </w:r>
          </w:p>
        </w:tc>
        <w:tc>
          <w:tcPr>
            <w:tcW w:w="1077" w:type="dxa"/>
            <w:tcBorders>
              <w:bottom w:val="nil"/>
            </w:tcBorders>
          </w:tcPr>
          <w:p w:rsidR="00957328" w:rsidRDefault="00957328">
            <w:pPr>
              <w:pStyle w:val="ConsPlusNormal"/>
            </w:pPr>
            <w:r>
              <w:t>04.03.2024</w:t>
            </w:r>
          </w:p>
        </w:tc>
        <w:tc>
          <w:tcPr>
            <w:tcW w:w="1531" w:type="dxa"/>
            <w:tcBorders>
              <w:bottom w:val="nil"/>
            </w:tcBorders>
          </w:tcPr>
          <w:p w:rsidR="00957328" w:rsidRDefault="00957328">
            <w:pPr>
              <w:pStyle w:val="ConsPlusNormal"/>
            </w:pPr>
          </w:p>
        </w:tc>
      </w:tr>
      <w:tr w:rsidR="00957328">
        <w:tblPrEx>
          <w:tblBorders>
            <w:insideH w:val="nil"/>
          </w:tblBorders>
        </w:tblPrEx>
        <w:tc>
          <w:tcPr>
            <w:tcW w:w="14865" w:type="dxa"/>
            <w:gridSpan w:val="13"/>
            <w:tcBorders>
              <w:top w:val="nil"/>
            </w:tcBorders>
          </w:tcPr>
          <w:p w:rsidR="00957328" w:rsidRDefault="00957328">
            <w:pPr>
              <w:pStyle w:val="ConsPlusNormal"/>
              <w:jc w:val="both"/>
            </w:pPr>
            <w:r>
              <w:t xml:space="preserve">(введено </w:t>
            </w:r>
            <w:hyperlink r:id="rId73">
              <w:r>
                <w:rPr>
                  <w:color w:val="0000FF"/>
                </w:rPr>
                <w:t>Постановлением</w:t>
              </w:r>
            </w:hyperlink>
            <w:r>
              <w:t xml:space="preserve"> Администрации города Орла от 11.03.2024 N 971)</w:t>
            </w:r>
          </w:p>
        </w:tc>
      </w:tr>
    </w:tbl>
    <w:p w:rsidR="00957328" w:rsidRDefault="00957328">
      <w:pPr>
        <w:pStyle w:val="ConsPlusNormal"/>
        <w:ind w:firstLine="540"/>
        <w:jc w:val="both"/>
      </w:pPr>
    </w:p>
    <w:p w:rsidR="00957328" w:rsidRDefault="00957328">
      <w:pPr>
        <w:pStyle w:val="ConsPlusTitle"/>
        <w:jc w:val="center"/>
        <w:outlineLvl w:val="1"/>
      </w:pPr>
      <w:r>
        <w:t>Таблица 2. Реестр троллейбусных маршрутов</w:t>
      </w:r>
    </w:p>
    <w:p w:rsidR="00957328" w:rsidRDefault="00957328">
      <w:pPr>
        <w:pStyle w:val="ConsPlusTitle"/>
        <w:jc w:val="center"/>
      </w:pPr>
      <w:r>
        <w:t>регулярных перевозок города Орла</w:t>
      </w:r>
    </w:p>
    <w:p w:rsidR="00957328" w:rsidRDefault="00957328">
      <w:pPr>
        <w:pStyle w:val="ConsPlusNormal"/>
        <w:jc w:val="center"/>
      </w:pPr>
      <w:r>
        <w:t xml:space="preserve">(в ред. </w:t>
      </w:r>
      <w:hyperlink r:id="rId74">
        <w:r>
          <w:rPr>
            <w:color w:val="0000FF"/>
          </w:rPr>
          <w:t>Постановления</w:t>
        </w:r>
      </w:hyperlink>
      <w:r>
        <w:t xml:space="preserve"> Администрации города Орла</w:t>
      </w:r>
    </w:p>
    <w:p w:rsidR="00957328" w:rsidRDefault="00957328">
      <w:pPr>
        <w:pStyle w:val="ConsPlusNormal"/>
        <w:jc w:val="center"/>
      </w:pPr>
      <w:r>
        <w:t>от 26.12.2023 N 7007)</w:t>
      </w:r>
    </w:p>
    <w:p w:rsidR="00957328" w:rsidRDefault="009573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54"/>
        <w:gridCol w:w="1343"/>
        <w:gridCol w:w="1814"/>
        <w:gridCol w:w="1559"/>
        <w:gridCol w:w="1077"/>
        <w:gridCol w:w="1077"/>
        <w:gridCol w:w="1077"/>
        <w:gridCol w:w="1587"/>
        <w:gridCol w:w="850"/>
        <w:gridCol w:w="964"/>
        <w:gridCol w:w="1134"/>
        <w:gridCol w:w="1304"/>
      </w:tblGrid>
      <w:tr w:rsidR="00957328">
        <w:tc>
          <w:tcPr>
            <w:tcW w:w="454" w:type="dxa"/>
            <w:vMerge w:val="restart"/>
          </w:tcPr>
          <w:p w:rsidR="00957328" w:rsidRDefault="00957328">
            <w:pPr>
              <w:pStyle w:val="ConsPlusNormal"/>
              <w:jc w:val="center"/>
            </w:pPr>
            <w:r>
              <w:t>Регистрационный N маршрута</w:t>
            </w:r>
          </w:p>
        </w:tc>
        <w:tc>
          <w:tcPr>
            <w:tcW w:w="454" w:type="dxa"/>
            <w:vMerge w:val="restart"/>
          </w:tcPr>
          <w:p w:rsidR="00957328" w:rsidRDefault="00957328">
            <w:pPr>
              <w:pStyle w:val="ConsPlusNormal"/>
              <w:jc w:val="center"/>
            </w:pPr>
            <w:r>
              <w:t>Порядковый N маршрута</w:t>
            </w:r>
          </w:p>
        </w:tc>
        <w:tc>
          <w:tcPr>
            <w:tcW w:w="1343" w:type="dxa"/>
            <w:vMerge w:val="restart"/>
          </w:tcPr>
          <w:p w:rsidR="00957328" w:rsidRDefault="00957328">
            <w:pPr>
              <w:pStyle w:val="ConsPlusNormal"/>
              <w:jc w:val="center"/>
            </w:pPr>
            <w:r>
              <w:t>Наименование маршрута в виде начального и конечного пунктов</w:t>
            </w:r>
          </w:p>
        </w:tc>
        <w:tc>
          <w:tcPr>
            <w:tcW w:w="1814" w:type="dxa"/>
            <w:vMerge w:val="restart"/>
          </w:tcPr>
          <w:p w:rsidR="00957328" w:rsidRDefault="00957328">
            <w:pPr>
              <w:pStyle w:val="ConsPlusNormal"/>
              <w:jc w:val="center"/>
            </w:pPr>
            <w:r>
              <w:t>Наименование промежуточных остановочных пунктов маршрута</w:t>
            </w:r>
          </w:p>
        </w:tc>
        <w:tc>
          <w:tcPr>
            <w:tcW w:w="1559" w:type="dxa"/>
            <w:vMerge w:val="restart"/>
          </w:tcPr>
          <w:p w:rsidR="00957328" w:rsidRDefault="00957328">
            <w:pPr>
              <w:pStyle w:val="ConsPlusNormal"/>
              <w:jc w:val="center"/>
            </w:pPr>
            <w:r>
              <w:t>Наименование улиц, по которым осуществляется движение транспортных средств</w:t>
            </w:r>
          </w:p>
        </w:tc>
        <w:tc>
          <w:tcPr>
            <w:tcW w:w="1077" w:type="dxa"/>
            <w:vMerge w:val="restart"/>
          </w:tcPr>
          <w:p w:rsidR="00957328" w:rsidRDefault="00957328">
            <w:pPr>
              <w:pStyle w:val="ConsPlusNormal"/>
              <w:jc w:val="center"/>
            </w:pPr>
            <w:r>
              <w:t>Протяженность маршрута в прямом/ обратном направлении, км</w:t>
            </w:r>
          </w:p>
        </w:tc>
        <w:tc>
          <w:tcPr>
            <w:tcW w:w="1077" w:type="dxa"/>
            <w:vMerge w:val="restart"/>
          </w:tcPr>
          <w:p w:rsidR="00957328" w:rsidRDefault="00957328">
            <w:pPr>
              <w:pStyle w:val="ConsPlusNormal"/>
              <w:jc w:val="center"/>
            </w:pPr>
            <w:r>
              <w:t>Порядок посадки и высадки пассажиров</w:t>
            </w:r>
          </w:p>
        </w:tc>
        <w:tc>
          <w:tcPr>
            <w:tcW w:w="1077" w:type="dxa"/>
            <w:vMerge w:val="restart"/>
          </w:tcPr>
          <w:p w:rsidR="00957328" w:rsidRDefault="00957328">
            <w:pPr>
              <w:pStyle w:val="ConsPlusNormal"/>
              <w:jc w:val="center"/>
            </w:pPr>
            <w:r>
              <w:t>Вид регулярных перевозок</w:t>
            </w:r>
          </w:p>
        </w:tc>
        <w:tc>
          <w:tcPr>
            <w:tcW w:w="1587" w:type="dxa"/>
            <w:vMerge w:val="restart"/>
          </w:tcPr>
          <w:p w:rsidR="00957328" w:rsidRDefault="00957328">
            <w:pPr>
              <w:pStyle w:val="ConsPlusNormal"/>
              <w:jc w:val="center"/>
            </w:pPr>
            <w:r>
              <w:t>Характеристики транспортных средств</w:t>
            </w:r>
          </w:p>
        </w:tc>
        <w:tc>
          <w:tcPr>
            <w:tcW w:w="1814" w:type="dxa"/>
            <w:gridSpan w:val="2"/>
          </w:tcPr>
          <w:p w:rsidR="00957328" w:rsidRDefault="00957328">
            <w:pPr>
              <w:pStyle w:val="ConsPlusNormal"/>
              <w:jc w:val="center"/>
            </w:pPr>
            <w:r>
              <w:t>Максимальное количество транспортных средств каждого класса, которое допускается использовать для перевозок по маршруту, ед.</w:t>
            </w:r>
          </w:p>
        </w:tc>
        <w:tc>
          <w:tcPr>
            <w:tcW w:w="1134" w:type="dxa"/>
            <w:vMerge w:val="restart"/>
          </w:tcPr>
          <w:p w:rsidR="00957328" w:rsidRDefault="00957328">
            <w:pPr>
              <w:pStyle w:val="ConsPlusNormal"/>
              <w:jc w:val="center"/>
            </w:pPr>
            <w:r>
              <w:t>Дата начала осуществления регулярных перевозок</w:t>
            </w:r>
          </w:p>
        </w:tc>
        <w:tc>
          <w:tcPr>
            <w:tcW w:w="1304" w:type="dxa"/>
            <w:vMerge w:val="restart"/>
          </w:tcPr>
          <w:p w:rsidR="00957328" w:rsidRDefault="00957328">
            <w:pPr>
              <w:pStyle w:val="ConsPlusNormal"/>
              <w:jc w:val="center"/>
            </w:pPr>
            <w:r>
              <w:t>Перевозчик</w:t>
            </w:r>
          </w:p>
        </w:tc>
      </w:tr>
      <w:tr w:rsidR="00957328">
        <w:tc>
          <w:tcPr>
            <w:tcW w:w="454" w:type="dxa"/>
            <w:vMerge/>
          </w:tcPr>
          <w:p w:rsidR="00957328" w:rsidRDefault="00957328">
            <w:pPr>
              <w:pStyle w:val="ConsPlusNormal"/>
            </w:pPr>
          </w:p>
        </w:tc>
        <w:tc>
          <w:tcPr>
            <w:tcW w:w="454" w:type="dxa"/>
            <w:vMerge/>
          </w:tcPr>
          <w:p w:rsidR="00957328" w:rsidRDefault="00957328">
            <w:pPr>
              <w:pStyle w:val="ConsPlusNormal"/>
            </w:pPr>
          </w:p>
        </w:tc>
        <w:tc>
          <w:tcPr>
            <w:tcW w:w="1343" w:type="dxa"/>
            <w:vMerge/>
          </w:tcPr>
          <w:p w:rsidR="00957328" w:rsidRDefault="00957328">
            <w:pPr>
              <w:pStyle w:val="ConsPlusNormal"/>
            </w:pPr>
          </w:p>
        </w:tc>
        <w:tc>
          <w:tcPr>
            <w:tcW w:w="1814" w:type="dxa"/>
            <w:vMerge/>
          </w:tcPr>
          <w:p w:rsidR="00957328" w:rsidRDefault="00957328">
            <w:pPr>
              <w:pStyle w:val="ConsPlusNormal"/>
            </w:pPr>
          </w:p>
        </w:tc>
        <w:tc>
          <w:tcPr>
            <w:tcW w:w="1559" w:type="dxa"/>
            <w:vMerge/>
          </w:tcPr>
          <w:p w:rsidR="00957328" w:rsidRDefault="00957328">
            <w:pPr>
              <w:pStyle w:val="ConsPlusNormal"/>
            </w:pPr>
          </w:p>
        </w:tc>
        <w:tc>
          <w:tcPr>
            <w:tcW w:w="1077" w:type="dxa"/>
            <w:vMerge/>
          </w:tcPr>
          <w:p w:rsidR="00957328" w:rsidRDefault="00957328">
            <w:pPr>
              <w:pStyle w:val="ConsPlusNormal"/>
            </w:pPr>
          </w:p>
        </w:tc>
        <w:tc>
          <w:tcPr>
            <w:tcW w:w="1077" w:type="dxa"/>
            <w:vMerge/>
          </w:tcPr>
          <w:p w:rsidR="00957328" w:rsidRDefault="00957328">
            <w:pPr>
              <w:pStyle w:val="ConsPlusNormal"/>
            </w:pPr>
          </w:p>
        </w:tc>
        <w:tc>
          <w:tcPr>
            <w:tcW w:w="1077" w:type="dxa"/>
            <w:vMerge/>
          </w:tcPr>
          <w:p w:rsidR="00957328" w:rsidRDefault="00957328">
            <w:pPr>
              <w:pStyle w:val="ConsPlusNormal"/>
            </w:pPr>
          </w:p>
        </w:tc>
        <w:tc>
          <w:tcPr>
            <w:tcW w:w="1587" w:type="dxa"/>
            <w:vMerge/>
          </w:tcPr>
          <w:p w:rsidR="00957328" w:rsidRDefault="00957328">
            <w:pPr>
              <w:pStyle w:val="ConsPlusNormal"/>
            </w:pPr>
          </w:p>
        </w:tc>
        <w:tc>
          <w:tcPr>
            <w:tcW w:w="850" w:type="dxa"/>
          </w:tcPr>
          <w:p w:rsidR="00957328" w:rsidRDefault="00957328">
            <w:pPr>
              <w:pStyle w:val="ConsPlusNormal"/>
              <w:jc w:val="center"/>
            </w:pPr>
            <w:r>
              <w:t>рабочие дни, 1 смена/ 2 смена</w:t>
            </w:r>
          </w:p>
        </w:tc>
        <w:tc>
          <w:tcPr>
            <w:tcW w:w="964" w:type="dxa"/>
          </w:tcPr>
          <w:p w:rsidR="00957328" w:rsidRDefault="00957328">
            <w:pPr>
              <w:pStyle w:val="ConsPlusNormal"/>
              <w:jc w:val="center"/>
            </w:pPr>
            <w:r>
              <w:t>выходные дни, 1 смена/ 2 смена</w:t>
            </w:r>
          </w:p>
        </w:tc>
        <w:tc>
          <w:tcPr>
            <w:tcW w:w="1134" w:type="dxa"/>
            <w:vMerge/>
          </w:tcPr>
          <w:p w:rsidR="00957328" w:rsidRDefault="00957328">
            <w:pPr>
              <w:pStyle w:val="ConsPlusNormal"/>
            </w:pPr>
          </w:p>
        </w:tc>
        <w:tc>
          <w:tcPr>
            <w:tcW w:w="1304" w:type="dxa"/>
            <w:vMerge/>
          </w:tcPr>
          <w:p w:rsidR="00957328" w:rsidRDefault="00957328">
            <w:pPr>
              <w:pStyle w:val="ConsPlusNormal"/>
            </w:pPr>
          </w:p>
        </w:tc>
      </w:tr>
      <w:tr w:rsidR="00957328">
        <w:tc>
          <w:tcPr>
            <w:tcW w:w="454" w:type="dxa"/>
          </w:tcPr>
          <w:p w:rsidR="00957328" w:rsidRDefault="00957328">
            <w:pPr>
              <w:pStyle w:val="ConsPlusNormal"/>
            </w:pPr>
            <w:r>
              <w:t>1</w:t>
            </w:r>
          </w:p>
        </w:tc>
        <w:tc>
          <w:tcPr>
            <w:tcW w:w="454" w:type="dxa"/>
          </w:tcPr>
          <w:p w:rsidR="00957328" w:rsidRDefault="00957328">
            <w:pPr>
              <w:pStyle w:val="ConsPlusNormal"/>
            </w:pPr>
            <w:r>
              <w:t>1</w:t>
            </w:r>
          </w:p>
        </w:tc>
        <w:tc>
          <w:tcPr>
            <w:tcW w:w="1343" w:type="dxa"/>
          </w:tcPr>
          <w:p w:rsidR="00957328" w:rsidRDefault="00957328">
            <w:pPr>
              <w:pStyle w:val="ConsPlusNormal"/>
            </w:pPr>
            <w:r>
              <w:t>"Автовокзал - санаторий Лесной"</w:t>
            </w:r>
          </w:p>
        </w:tc>
        <w:tc>
          <w:tcPr>
            <w:tcW w:w="1814" w:type="dxa"/>
          </w:tcPr>
          <w:p w:rsidR="00957328" w:rsidRDefault="00957328">
            <w:pPr>
              <w:pStyle w:val="ConsPlusNormal"/>
            </w:pPr>
            <w:r>
              <w:t xml:space="preserve">Автовокзал (конечная), Автовокзал Автосельмаш, Социальный фонд, Музей Диорама, 3-я Поликлиника, к-тр "Октябрь" (обр. скв. им. Ермолова), </w:t>
            </w:r>
            <w:r>
              <w:lastRenderedPageBreak/>
              <w:t>гостиница "Орел", кинотеатр "Родина", завод "Медведева", институт транспорта, завод "Текмаш", Гипсовый комбинат, ул. Электровозная, ТЦ "Лента", по требованию, Прокуровка, администрация Северного района, Магазин, троллейбусное депо, микрорайон, ДК Металлургов, ТЦ "Европа", б-ца им. Боткина, санаторий "Лесной"</w:t>
            </w:r>
          </w:p>
        </w:tc>
        <w:tc>
          <w:tcPr>
            <w:tcW w:w="1559" w:type="dxa"/>
          </w:tcPr>
          <w:p w:rsidR="00957328" w:rsidRDefault="00957328">
            <w:pPr>
              <w:pStyle w:val="ConsPlusNormal"/>
            </w:pPr>
            <w:r>
              <w:lastRenderedPageBreak/>
              <w:t>ул. Комсомольская, ул. Гостиная, ул. Московская, Московское шоссе, ул. Металлургов, ул. Раздольная</w:t>
            </w:r>
          </w:p>
        </w:tc>
        <w:tc>
          <w:tcPr>
            <w:tcW w:w="1077" w:type="dxa"/>
          </w:tcPr>
          <w:p w:rsidR="00957328" w:rsidRDefault="00957328">
            <w:pPr>
              <w:pStyle w:val="ConsPlusNormal"/>
            </w:pPr>
            <w:r>
              <w:t>13,2/13,3</w:t>
            </w:r>
          </w:p>
        </w:tc>
        <w:tc>
          <w:tcPr>
            <w:tcW w:w="1077" w:type="dxa"/>
          </w:tcPr>
          <w:p w:rsidR="00957328" w:rsidRDefault="00957328">
            <w:pPr>
              <w:pStyle w:val="ConsPlusNormal"/>
            </w:pPr>
            <w:r>
              <w:t>только в установленных остановочных пунктах маршрута</w:t>
            </w:r>
          </w:p>
        </w:tc>
        <w:tc>
          <w:tcPr>
            <w:tcW w:w="1077" w:type="dxa"/>
          </w:tcPr>
          <w:p w:rsidR="00957328" w:rsidRDefault="00957328">
            <w:pPr>
              <w:pStyle w:val="ConsPlusNormal"/>
            </w:pPr>
            <w:r>
              <w:t>по регулируемому тарифу</w:t>
            </w:r>
          </w:p>
        </w:tc>
        <w:tc>
          <w:tcPr>
            <w:tcW w:w="1587" w:type="dxa"/>
          </w:tcPr>
          <w:p w:rsidR="00957328" w:rsidRDefault="00957328">
            <w:pPr>
              <w:pStyle w:val="ConsPlusNormal"/>
            </w:pPr>
            <w:r>
              <w:t xml:space="preserve">троллейбус, большой класс транспортных средств, электротранспорт, максимальный срок эксплуатации транспортных средств не </w:t>
            </w:r>
            <w:r>
              <w:lastRenderedPageBreak/>
              <w:t>установлен, наличие системы отопления салона</w:t>
            </w:r>
          </w:p>
        </w:tc>
        <w:tc>
          <w:tcPr>
            <w:tcW w:w="850" w:type="dxa"/>
          </w:tcPr>
          <w:p w:rsidR="00957328" w:rsidRDefault="00957328">
            <w:pPr>
              <w:pStyle w:val="ConsPlusNormal"/>
            </w:pPr>
            <w:r>
              <w:lastRenderedPageBreak/>
              <w:t>7/7</w:t>
            </w:r>
          </w:p>
        </w:tc>
        <w:tc>
          <w:tcPr>
            <w:tcW w:w="964" w:type="dxa"/>
          </w:tcPr>
          <w:p w:rsidR="00957328" w:rsidRDefault="00957328">
            <w:pPr>
              <w:pStyle w:val="ConsPlusNormal"/>
            </w:pPr>
            <w:r>
              <w:t>6/6</w:t>
            </w:r>
          </w:p>
        </w:tc>
        <w:tc>
          <w:tcPr>
            <w:tcW w:w="1134" w:type="dxa"/>
          </w:tcPr>
          <w:p w:rsidR="00957328" w:rsidRDefault="00957328">
            <w:pPr>
              <w:pStyle w:val="ConsPlusNormal"/>
            </w:pPr>
            <w:r>
              <w:t>01.01.24</w:t>
            </w:r>
          </w:p>
        </w:tc>
        <w:tc>
          <w:tcPr>
            <w:tcW w:w="1304" w:type="dxa"/>
          </w:tcPr>
          <w:p w:rsidR="00957328" w:rsidRDefault="00957328">
            <w:pPr>
              <w:pStyle w:val="ConsPlusNormal"/>
            </w:pPr>
            <w:r>
              <w:t>МУП "ТТП", ИНН 5752033428</w:t>
            </w:r>
          </w:p>
        </w:tc>
      </w:tr>
      <w:tr w:rsidR="00957328">
        <w:tc>
          <w:tcPr>
            <w:tcW w:w="454" w:type="dxa"/>
          </w:tcPr>
          <w:p w:rsidR="00957328" w:rsidRDefault="00957328">
            <w:pPr>
              <w:pStyle w:val="ConsPlusNormal"/>
            </w:pPr>
            <w:r>
              <w:t>2</w:t>
            </w:r>
          </w:p>
        </w:tc>
        <w:tc>
          <w:tcPr>
            <w:tcW w:w="454" w:type="dxa"/>
          </w:tcPr>
          <w:p w:rsidR="00957328" w:rsidRDefault="00957328">
            <w:pPr>
              <w:pStyle w:val="ConsPlusNormal"/>
            </w:pPr>
            <w:r>
              <w:t>4</w:t>
            </w:r>
          </w:p>
        </w:tc>
        <w:tc>
          <w:tcPr>
            <w:tcW w:w="1343" w:type="dxa"/>
          </w:tcPr>
          <w:p w:rsidR="00957328" w:rsidRDefault="00957328">
            <w:pPr>
              <w:pStyle w:val="ConsPlusNormal"/>
            </w:pPr>
            <w:r>
              <w:t>"Автовокзал - б-ца им. Семашко"</w:t>
            </w:r>
          </w:p>
        </w:tc>
        <w:tc>
          <w:tcPr>
            <w:tcW w:w="1814" w:type="dxa"/>
          </w:tcPr>
          <w:p w:rsidR="00957328" w:rsidRDefault="00957328">
            <w:pPr>
              <w:pStyle w:val="ConsPlusNormal"/>
            </w:pPr>
            <w:r>
              <w:t xml:space="preserve">Автовокзал (конечная), Автовокзал, Автосельмаш, Социальный фонд, Музей-Диорама, ул. 1-я Посадская, </w:t>
            </w:r>
            <w:r>
              <w:lastRenderedPageBreak/>
              <w:t>Главпочтамт, Дворец спорта, сквер им. Гуртьева, завод Приборов, магазин "Орел", ул. Приборостроительная, б-ца им. Семашко, Орловская Нива, Протон, ОГИИиК, стадион им. Ленина, ТЦ Тургеневский, ТЦ Атолл, музей им. Тургенева</w:t>
            </w:r>
          </w:p>
        </w:tc>
        <w:tc>
          <w:tcPr>
            <w:tcW w:w="1559" w:type="dxa"/>
          </w:tcPr>
          <w:p w:rsidR="00957328" w:rsidRDefault="00957328">
            <w:pPr>
              <w:pStyle w:val="ConsPlusNormal"/>
            </w:pPr>
            <w:r>
              <w:lastRenderedPageBreak/>
              <w:t xml:space="preserve">ул. Комсомольская, ул. 1-я Посадская, ул. Брестская (обр. ул. Тургенева), ул. Октябрьская, </w:t>
            </w:r>
            <w:r>
              <w:lastRenderedPageBreak/>
              <w:t>ул. Приборостроительная, ул. Лескова</w:t>
            </w:r>
          </w:p>
        </w:tc>
        <w:tc>
          <w:tcPr>
            <w:tcW w:w="1077" w:type="dxa"/>
          </w:tcPr>
          <w:p w:rsidR="00957328" w:rsidRDefault="00957328">
            <w:pPr>
              <w:pStyle w:val="ConsPlusNormal"/>
            </w:pPr>
            <w:r>
              <w:lastRenderedPageBreak/>
              <w:t>6,8/6,8</w:t>
            </w:r>
          </w:p>
        </w:tc>
        <w:tc>
          <w:tcPr>
            <w:tcW w:w="1077" w:type="dxa"/>
          </w:tcPr>
          <w:p w:rsidR="00957328" w:rsidRDefault="00957328">
            <w:pPr>
              <w:pStyle w:val="ConsPlusNormal"/>
            </w:pPr>
            <w:r>
              <w:t>только в установленных остановочных пунктах маршрута</w:t>
            </w:r>
          </w:p>
        </w:tc>
        <w:tc>
          <w:tcPr>
            <w:tcW w:w="1077" w:type="dxa"/>
          </w:tcPr>
          <w:p w:rsidR="00957328" w:rsidRDefault="00957328">
            <w:pPr>
              <w:pStyle w:val="ConsPlusNormal"/>
            </w:pPr>
            <w:r>
              <w:t>по регулируемому тарифу</w:t>
            </w:r>
          </w:p>
        </w:tc>
        <w:tc>
          <w:tcPr>
            <w:tcW w:w="1587" w:type="dxa"/>
          </w:tcPr>
          <w:p w:rsidR="00957328" w:rsidRDefault="00957328">
            <w:pPr>
              <w:pStyle w:val="ConsPlusNormal"/>
            </w:pPr>
            <w:r>
              <w:t xml:space="preserve">троллейбус, большой класс транспортных средств, электротранспорт, максимальный срок </w:t>
            </w:r>
            <w:r>
              <w:lastRenderedPageBreak/>
              <w:t>эксплуатации транспортных средств не установлен, наличие системы отопления салона</w:t>
            </w:r>
          </w:p>
        </w:tc>
        <w:tc>
          <w:tcPr>
            <w:tcW w:w="850" w:type="dxa"/>
          </w:tcPr>
          <w:p w:rsidR="00957328" w:rsidRDefault="00957328">
            <w:pPr>
              <w:pStyle w:val="ConsPlusNormal"/>
            </w:pPr>
            <w:r>
              <w:lastRenderedPageBreak/>
              <w:t>5/5</w:t>
            </w:r>
          </w:p>
        </w:tc>
        <w:tc>
          <w:tcPr>
            <w:tcW w:w="964" w:type="dxa"/>
          </w:tcPr>
          <w:p w:rsidR="00957328" w:rsidRDefault="00957328">
            <w:pPr>
              <w:pStyle w:val="ConsPlusNormal"/>
            </w:pPr>
            <w:r>
              <w:t>4/4</w:t>
            </w:r>
          </w:p>
        </w:tc>
        <w:tc>
          <w:tcPr>
            <w:tcW w:w="1134" w:type="dxa"/>
          </w:tcPr>
          <w:p w:rsidR="00957328" w:rsidRDefault="00957328">
            <w:pPr>
              <w:pStyle w:val="ConsPlusNormal"/>
            </w:pPr>
            <w:r>
              <w:t>24.12.2013</w:t>
            </w:r>
          </w:p>
        </w:tc>
        <w:tc>
          <w:tcPr>
            <w:tcW w:w="1304" w:type="dxa"/>
          </w:tcPr>
          <w:p w:rsidR="00957328" w:rsidRDefault="00957328">
            <w:pPr>
              <w:pStyle w:val="ConsPlusNormal"/>
            </w:pPr>
            <w:r>
              <w:t>МУП "ТТП", ИНН 5752033428</w:t>
            </w:r>
          </w:p>
        </w:tc>
      </w:tr>
      <w:tr w:rsidR="00957328">
        <w:tc>
          <w:tcPr>
            <w:tcW w:w="454" w:type="dxa"/>
          </w:tcPr>
          <w:p w:rsidR="00957328" w:rsidRDefault="00957328">
            <w:pPr>
              <w:pStyle w:val="ConsPlusNormal"/>
            </w:pPr>
            <w:r>
              <w:t>3</w:t>
            </w:r>
          </w:p>
        </w:tc>
        <w:tc>
          <w:tcPr>
            <w:tcW w:w="454" w:type="dxa"/>
          </w:tcPr>
          <w:p w:rsidR="00957328" w:rsidRDefault="00957328">
            <w:pPr>
              <w:pStyle w:val="ConsPlusNormal"/>
            </w:pPr>
            <w:r>
              <w:t>6</w:t>
            </w:r>
          </w:p>
        </w:tc>
        <w:tc>
          <w:tcPr>
            <w:tcW w:w="1343" w:type="dxa"/>
          </w:tcPr>
          <w:p w:rsidR="00957328" w:rsidRDefault="00957328">
            <w:pPr>
              <w:pStyle w:val="ConsPlusNormal"/>
            </w:pPr>
            <w:r>
              <w:t>"Автовокзал - ул. Горького"</w:t>
            </w:r>
          </w:p>
        </w:tc>
        <w:tc>
          <w:tcPr>
            <w:tcW w:w="1814" w:type="dxa"/>
          </w:tcPr>
          <w:p w:rsidR="00957328" w:rsidRDefault="00957328">
            <w:pPr>
              <w:pStyle w:val="ConsPlusNormal"/>
            </w:pPr>
            <w:r>
              <w:t xml:space="preserve">Автовокзал (конечная), Автовокзал, Автосельмаш, Социальный фонд, Музей-диорама, ул. 1-я Посадская, Главпочтамт, Дворец спорта, сквер им. Гуртьева, ПкиО, ул. 8-го Марта, школа N 19, физкультурный диспансер, ул. </w:t>
            </w:r>
            <w:r>
              <w:lastRenderedPageBreak/>
              <w:t>Горького, стадион Динамо, музей искусств, ТЦ Атолл, музей им. Тургенева</w:t>
            </w:r>
          </w:p>
        </w:tc>
        <w:tc>
          <w:tcPr>
            <w:tcW w:w="1559" w:type="dxa"/>
          </w:tcPr>
          <w:p w:rsidR="00957328" w:rsidRDefault="00957328">
            <w:pPr>
              <w:pStyle w:val="ConsPlusNormal"/>
            </w:pPr>
            <w:r>
              <w:lastRenderedPageBreak/>
              <w:t>ул. Комсомольская, ул. 1-я Посадская, ул. Брестская, ул. Полесская, ул. Октябрьская, ул. Пионерская, ул. Горького, ул. Красноармейская, ул. Тургенева</w:t>
            </w:r>
          </w:p>
        </w:tc>
        <w:tc>
          <w:tcPr>
            <w:tcW w:w="1077" w:type="dxa"/>
          </w:tcPr>
          <w:p w:rsidR="00957328" w:rsidRDefault="00957328">
            <w:pPr>
              <w:pStyle w:val="ConsPlusNormal"/>
            </w:pPr>
            <w:r>
              <w:t>7,7/7,8</w:t>
            </w:r>
          </w:p>
        </w:tc>
        <w:tc>
          <w:tcPr>
            <w:tcW w:w="1077" w:type="dxa"/>
          </w:tcPr>
          <w:p w:rsidR="00957328" w:rsidRDefault="00957328">
            <w:pPr>
              <w:pStyle w:val="ConsPlusNormal"/>
            </w:pPr>
            <w:r>
              <w:t>только в установленных остановочных пунктах маршрута</w:t>
            </w:r>
          </w:p>
        </w:tc>
        <w:tc>
          <w:tcPr>
            <w:tcW w:w="1077" w:type="dxa"/>
          </w:tcPr>
          <w:p w:rsidR="00957328" w:rsidRDefault="00957328">
            <w:pPr>
              <w:pStyle w:val="ConsPlusNormal"/>
            </w:pPr>
            <w:r>
              <w:t>по регулируемому тарифу</w:t>
            </w:r>
          </w:p>
        </w:tc>
        <w:tc>
          <w:tcPr>
            <w:tcW w:w="1587" w:type="dxa"/>
          </w:tcPr>
          <w:p w:rsidR="00957328" w:rsidRDefault="00957328">
            <w:pPr>
              <w:pStyle w:val="ConsPlusNormal"/>
            </w:pPr>
            <w:r>
              <w:t>троллейбус, большой класс транспортных средств, электротранспорт, максимальный срок эксплуатации транспортных средств не установлен, наличие системы отопления салона</w:t>
            </w:r>
          </w:p>
        </w:tc>
        <w:tc>
          <w:tcPr>
            <w:tcW w:w="850" w:type="dxa"/>
          </w:tcPr>
          <w:p w:rsidR="00957328" w:rsidRDefault="00957328">
            <w:pPr>
              <w:pStyle w:val="ConsPlusNormal"/>
            </w:pPr>
            <w:r>
              <w:t>7/7</w:t>
            </w:r>
          </w:p>
        </w:tc>
        <w:tc>
          <w:tcPr>
            <w:tcW w:w="964" w:type="dxa"/>
          </w:tcPr>
          <w:p w:rsidR="00957328" w:rsidRDefault="00957328">
            <w:pPr>
              <w:pStyle w:val="ConsPlusNormal"/>
            </w:pPr>
            <w:r>
              <w:t>6/6</w:t>
            </w:r>
          </w:p>
        </w:tc>
        <w:tc>
          <w:tcPr>
            <w:tcW w:w="1134" w:type="dxa"/>
          </w:tcPr>
          <w:p w:rsidR="00957328" w:rsidRDefault="00957328">
            <w:pPr>
              <w:pStyle w:val="ConsPlusNormal"/>
            </w:pPr>
            <w:r>
              <w:t>24.12.2013</w:t>
            </w:r>
          </w:p>
        </w:tc>
        <w:tc>
          <w:tcPr>
            <w:tcW w:w="1304" w:type="dxa"/>
          </w:tcPr>
          <w:p w:rsidR="00957328" w:rsidRDefault="00957328">
            <w:pPr>
              <w:pStyle w:val="ConsPlusNormal"/>
            </w:pPr>
            <w:r>
              <w:t>МУП "ТТП", ИНН 5752033428</w:t>
            </w:r>
          </w:p>
        </w:tc>
      </w:tr>
      <w:tr w:rsidR="00957328">
        <w:tc>
          <w:tcPr>
            <w:tcW w:w="454" w:type="dxa"/>
          </w:tcPr>
          <w:p w:rsidR="00957328" w:rsidRDefault="00957328">
            <w:pPr>
              <w:pStyle w:val="ConsPlusNormal"/>
            </w:pPr>
            <w:r>
              <w:t>4</w:t>
            </w:r>
          </w:p>
        </w:tc>
        <w:tc>
          <w:tcPr>
            <w:tcW w:w="454" w:type="dxa"/>
          </w:tcPr>
          <w:p w:rsidR="00957328" w:rsidRDefault="00957328">
            <w:pPr>
              <w:pStyle w:val="ConsPlusNormal"/>
            </w:pPr>
            <w:r>
              <w:t>8</w:t>
            </w:r>
          </w:p>
        </w:tc>
        <w:tc>
          <w:tcPr>
            <w:tcW w:w="1343" w:type="dxa"/>
          </w:tcPr>
          <w:p w:rsidR="00957328" w:rsidRDefault="00957328">
            <w:pPr>
              <w:pStyle w:val="ConsPlusNormal"/>
            </w:pPr>
            <w:r>
              <w:t>"Переулок Южный - Наугорское шоссе"</w:t>
            </w:r>
          </w:p>
        </w:tc>
        <w:tc>
          <w:tcPr>
            <w:tcW w:w="1814" w:type="dxa"/>
          </w:tcPr>
          <w:p w:rsidR="00957328" w:rsidRDefault="00957328">
            <w:pPr>
              <w:pStyle w:val="ConsPlusNormal"/>
            </w:pPr>
            <w:r>
              <w:t xml:space="preserve">Пер. Южный, Мебельная фабрика, УПТК, По требованию, школа N 30, ул. Тульская, гипсовый комбинат, з-д Текмаш, Институт транспорта, завод им. Медведева, г-ца Орел, Универмаг, скв. им. Ермолова (обр. к-тр Октябрь), ул. 1-я Посадская, Главпочтамт, дворец спорта, ул. Лескова, сквер Памяти, Научприбор, По требованию, Горгаз, ТЦ "Европа", Спецкомбинат, Наугорское шоссе (обр. </w:t>
            </w:r>
            <w:r>
              <w:lastRenderedPageBreak/>
              <w:t>ОГИИиК, стадион им. Ленина, ТЦ Тургеневский, ТЦ Атолл, музей им. Тургенева, ул. Паровозная, Локомотивное депо)</w:t>
            </w:r>
          </w:p>
        </w:tc>
        <w:tc>
          <w:tcPr>
            <w:tcW w:w="1559" w:type="dxa"/>
          </w:tcPr>
          <w:p w:rsidR="00957328" w:rsidRDefault="00957328">
            <w:pPr>
              <w:pStyle w:val="ConsPlusNormal"/>
            </w:pPr>
            <w:r>
              <w:lastRenderedPageBreak/>
              <w:t>Переулок Южный, ул. Тульская (обр. ул. Паровозная), Московское шоссе, ул. Московская, ул. Гостиная, ул. 1-я Посадская, ул. Брестская (обр. ул. Тургенева), ул. Полесская, ул. Лескова, Наугорское шоссе</w:t>
            </w:r>
          </w:p>
        </w:tc>
        <w:tc>
          <w:tcPr>
            <w:tcW w:w="1077" w:type="dxa"/>
          </w:tcPr>
          <w:p w:rsidR="00957328" w:rsidRDefault="00957328">
            <w:pPr>
              <w:pStyle w:val="ConsPlusNormal"/>
            </w:pPr>
            <w:r>
              <w:t>11,7/11,8</w:t>
            </w:r>
          </w:p>
        </w:tc>
        <w:tc>
          <w:tcPr>
            <w:tcW w:w="1077" w:type="dxa"/>
          </w:tcPr>
          <w:p w:rsidR="00957328" w:rsidRDefault="00957328">
            <w:pPr>
              <w:pStyle w:val="ConsPlusNormal"/>
            </w:pPr>
            <w:r>
              <w:t>только в установленных остановочных пунктах маршрута</w:t>
            </w:r>
          </w:p>
        </w:tc>
        <w:tc>
          <w:tcPr>
            <w:tcW w:w="1077" w:type="dxa"/>
          </w:tcPr>
          <w:p w:rsidR="00957328" w:rsidRDefault="00957328">
            <w:pPr>
              <w:pStyle w:val="ConsPlusNormal"/>
            </w:pPr>
            <w:r>
              <w:t>по регулируемому тарифу</w:t>
            </w:r>
          </w:p>
        </w:tc>
        <w:tc>
          <w:tcPr>
            <w:tcW w:w="1587" w:type="dxa"/>
          </w:tcPr>
          <w:p w:rsidR="00957328" w:rsidRDefault="00957328">
            <w:pPr>
              <w:pStyle w:val="ConsPlusNormal"/>
            </w:pPr>
            <w:r>
              <w:t>троллейбус, большой класс транспортных средств, электротранспорт, максимальный срок эксплуатации транспортных средств не установлен, наличие системы отопления салона</w:t>
            </w:r>
          </w:p>
        </w:tc>
        <w:tc>
          <w:tcPr>
            <w:tcW w:w="850" w:type="dxa"/>
          </w:tcPr>
          <w:p w:rsidR="00957328" w:rsidRDefault="00957328">
            <w:pPr>
              <w:pStyle w:val="ConsPlusNormal"/>
            </w:pPr>
            <w:r>
              <w:t>4/4</w:t>
            </w:r>
          </w:p>
        </w:tc>
        <w:tc>
          <w:tcPr>
            <w:tcW w:w="964" w:type="dxa"/>
          </w:tcPr>
          <w:p w:rsidR="00957328" w:rsidRDefault="00957328">
            <w:pPr>
              <w:pStyle w:val="ConsPlusNormal"/>
            </w:pPr>
            <w:r>
              <w:t>3/3</w:t>
            </w:r>
          </w:p>
        </w:tc>
        <w:tc>
          <w:tcPr>
            <w:tcW w:w="1134" w:type="dxa"/>
          </w:tcPr>
          <w:p w:rsidR="00957328" w:rsidRDefault="00957328">
            <w:pPr>
              <w:pStyle w:val="ConsPlusNormal"/>
            </w:pPr>
            <w:r>
              <w:t>01.01.24</w:t>
            </w:r>
          </w:p>
        </w:tc>
        <w:tc>
          <w:tcPr>
            <w:tcW w:w="1304" w:type="dxa"/>
          </w:tcPr>
          <w:p w:rsidR="00957328" w:rsidRDefault="00957328">
            <w:pPr>
              <w:pStyle w:val="ConsPlusNormal"/>
            </w:pPr>
            <w:r>
              <w:t>МУП "ТТП", ИНН 5752033428</w:t>
            </w:r>
          </w:p>
        </w:tc>
      </w:tr>
      <w:tr w:rsidR="00957328">
        <w:tc>
          <w:tcPr>
            <w:tcW w:w="454" w:type="dxa"/>
          </w:tcPr>
          <w:p w:rsidR="00957328" w:rsidRDefault="00957328">
            <w:pPr>
              <w:pStyle w:val="ConsPlusNormal"/>
            </w:pPr>
            <w:r>
              <w:t>5</w:t>
            </w:r>
          </w:p>
        </w:tc>
        <w:tc>
          <w:tcPr>
            <w:tcW w:w="454" w:type="dxa"/>
          </w:tcPr>
          <w:p w:rsidR="00957328" w:rsidRDefault="00957328">
            <w:pPr>
              <w:pStyle w:val="ConsPlusNormal"/>
            </w:pPr>
            <w:r>
              <w:t>5</w:t>
            </w:r>
          </w:p>
        </w:tc>
        <w:tc>
          <w:tcPr>
            <w:tcW w:w="1343" w:type="dxa"/>
          </w:tcPr>
          <w:p w:rsidR="00957328" w:rsidRDefault="00957328">
            <w:pPr>
              <w:pStyle w:val="ConsPlusNormal"/>
            </w:pPr>
            <w:r>
              <w:t>"Санаторий "Лесной" - Наугорское шоссе"</w:t>
            </w:r>
          </w:p>
        </w:tc>
        <w:tc>
          <w:tcPr>
            <w:tcW w:w="1814" w:type="dxa"/>
          </w:tcPr>
          <w:p w:rsidR="00957328" w:rsidRDefault="00957328">
            <w:pPr>
              <w:pStyle w:val="ConsPlusNormal"/>
            </w:pPr>
            <w:r>
              <w:t xml:space="preserve">Санаторий "Лесной", б-ца им. Боткина, ТЦ Европа, ДК Металлургов, микрорайон, троллейбусное депо, Магазин, администрация Северного района, Прокуровка, По требованию, ТЦ "Лента", ул. Электровозная, Гипсовый комбинат, Завод Текмаш, Институт транспорта, завод им. Медведева, ул. Герцена, ул. 60-летия Октября, ул. 8-го марта, стадион Динамо, </w:t>
            </w:r>
            <w:r>
              <w:lastRenderedPageBreak/>
              <w:t>завод Приборов, магазин Орел, ул. Приборостроительная, б-ца им. Семашко, Орловская нива, ОАО "Протон", Сквер памяти, Научприбор, Горгаз, маг. Европа, Госуниверситет-УНПК</w:t>
            </w:r>
          </w:p>
        </w:tc>
        <w:tc>
          <w:tcPr>
            <w:tcW w:w="1559" w:type="dxa"/>
          </w:tcPr>
          <w:p w:rsidR="00957328" w:rsidRDefault="00957328">
            <w:pPr>
              <w:pStyle w:val="ConsPlusNormal"/>
            </w:pPr>
            <w:r>
              <w:lastRenderedPageBreak/>
              <w:t>ул. Раздольная, ул. Металлургов, Московское шоссе, ул. Московская, ул. Герцена, ул. Горького, ул. Красноармейская, ул. Октябрьская, ул. Приборостроительная, ул. Лескова, ул. Пионерская, Наугорское шоссе</w:t>
            </w:r>
          </w:p>
        </w:tc>
        <w:tc>
          <w:tcPr>
            <w:tcW w:w="1077" w:type="dxa"/>
          </w:tcPr>
          <w:p w:rsidR="00957328" w:rsidRDefault="00957328">
            <w:pPr>
              <w:pStyle w:val="ConsPlusNormal"/>
            </w:pPr>
            <w:r>
              <w:t>15,5/16,4</w:t>
            </w:r>
          </w:p>
        </w:tc>
        <w:tc>
          <w:tcPr>
            <w:tcW w:w="1077" w:type="dxa"/>
          </w:tcPr>
          <w:p w:rsidR="00957328" w:rsidRDefault="00957328">
            <w:pPr>
              <w:pStyle w:val="ConsPlusNormal"/>
            </w:pPr>
            <w:r>
              <w:t>только в установленных остановочных пунктах маршрута</w:t>
            </w:r>
          </w:p>
        </w:tc>
        <w:tc>
          <w:tcPr>
            <w:tcW w:w="1077" w:type="dxa"/>
          </w:tcPr>
          <w:p w:rsidR="00957328" w:rsidRDefault="00957328">
            <w:pPr>
              <w:pStyle w:val="ConsPlusNormal"/>
            </w:pPr>
            <w:r>
              <w:t>по регулируемому тарифу</w:t>
            </w:r>
          </w:p>
        </w:tc>
        <w:tc>
          <w:tcPr>
            <w:tcW w:w="1587" w:type="dxa"/>
          </w:tcPr>
          <w:p w:rsidR="00957328" w:rsidRDefault="00957328">
            <w:pPr>
              <w:pStyle w:val="ConsPlusNormal"/>
            </w:pPr>
            <w:r>
              <w:t>троллейбус, большой класс транспортных средств, электротранспорт, максимальный срок эксплуатации транспортных средств не установлен, наличие системы отопления салона</w:t>
            </w:r>
          </w:p>
        </w:tc>
        <w:tc>
          <w:tcPr>
            <w:tcW w:w="850" w:type="dxa"/>
          </w:tcPr>
          <w:p w:rsidR="00957328" w:rsidRDefault="00957328">
            <w:pPr>
              <w:pStyle w:val="ConsPlusNormal"/>
            </w:pPr>
            <w:r>
              <w:t>4/4</w:t>
            </w:r>
          </w:p>
        </w:tc>
        <w:tc>
          <w:tcPr>
            <w:tcW w:w="964" w:type="dxa"/>
          </w:tcPr>
          <w:p w:rsidR="00957328" w:rsidRDefault="00957328">
            <w:pPr>
              <w:pStyle w:val="ConsPlusNormal"/>
            </w:pPr>
            <w:r>
              <w:t>3/3</w:t>
            </w:r>
          </w:p>
        </w:tc>
        <w:tc>
          <w:tcPr>
            <w:tcW w:w="1134" w:type="dxa"/>
          </w:tcPr>
          <w:p w:rsidR="00957328" w:rsidRDefault="00957328">
            <w:pPr>
              <w:pStyle w:val="ConsPlusNormal"/>
            </w:pPr>
          </w:p>
        </w:tc>
        <w:tc>
          <w:tcPr>
            <w:tcW w:w="1304" w:type="dxa"/>
          </w:tcPr>
          <w:p w:rsidR="00957328" w:rsidRDefault="00957328">
            <w:pPr>
              <w:pStyle w:val="ConsPlusNormal"/>
            </w:pPr>
            <w:r>
              <w:t>МУП "ТТП", ИНН 5752033428</w:t>
            </w:r>
          </w:p>
        </w:tc>
      </w:tr>
    </w:tbl>
    <w:p w:rsidR="00957328" w:rsidRDefault="00957328">
      <w:pPr>
        <w:pStyle w:val="ConsPlusNormal"/>
        <w:sectPr w:rsidR="00957328">
          <w:pgSz w:w="16838" w:h="11905" w:orient="landscape"/>
          <w:pgMar w:top="1701" w:right="1134" w:bottom="850" w:left="1134" w:header="0" w:footer="0" w:gutter="0"/>
          <w:cols w:space="720"/>
          <w:titlePg/>
        </w:sectPr>
      </w:pPr>
    </w:p>
    <w:p w:rsidR="00957328" w:rsidRDefault="00957328">
      <w:pPr>
        <w:pStyle w:val="ConsPlusNormal"/>
        <w:ind w:firstLine="540"/>
        <w:jc w:val="both"/>
      </w:pPr>
    </w:p>
    <w:p w:rsidR="00957328" w:rsidRDefault="00957328">
      <w:pPr>
        <w:pStyle w:val="ConsPlusTitle"/>
        <w:jc w:val="center"/>
        <w:outlineLvl w:val="1"/>
      </w:pPr>
      <w:r>
        <w:t>Таблица 3. Реестр трамвайных маршрутов</w:t>
      </w:r>
    </w:p>
    <w:p w:rsidR="00957328" w:rsidRDefault="00957328">
      <w:pPr>
        <w:pStyle w:val="ConsPlusTitle"/>
        <w:jc w:val="center"/>
      </w:pPr>
      <w:r>
        <w:t>регулярных перевозок города Орла</w:t>
      </w:r>
    </w:p>
    <w:p w:rsidR="00957328" w:rsidRDefault="00957328">
      <w:pPr>
        <w:pStyle w:val="ConsPlusNormal"/>
        <w:jc w:val="center"/>
      </w:pPr>
      <w:r>
        <w:t xml:space="preserve">(в ред. </w:t>
      </w:r>
      <w:hyperlink r:id="rId75">
        <w:r>
          <w:rPr>
            <w:color w:val="0000FF"/>
          </w:rPr>
          <w:t>Постановления</w:t>
        </w:r>
      </w:hyperlink>
      <w:r>
        <w:t xml:space="preserve"> Администрации города Орла</w:t>
      </w:r>
    </w:p>
    <w:p w:rsidR="00957328" w:rsidRDefault="00957328">
      <w:pPr>
        <w:pStyle w:val="ConsPlusNormal"/>
        <w:jc w:val="center"/>
      </w:pPr>
      <w:r>
        <w:t>от 26.12.2023 N 7007)</w:t>
      </w:r>
    </w:p>
    <w:p w:rsidR="00957328" w:rsidRDefault="009573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54"/>
        <w:gridCol w:w="1343"/>
        <w:gridCol w:w="1871"/>
        <w:gridCol w:w="1871"/>
        <w:gridCol w:w="1077"/>
        <w:gridCol w:w="1077"/>
        <w:gridCol w:w="1077"/>
        <w:gridCol w:w="1587"/>
        <w:gridCol w:w="850"/>
        <w:gridCol w:w="964"/>
        <w:gridCol w:w="1134"/>
        <w:gridCol w:w="1304"/>
      </w:tblGrid>
      <w:tr w:rsidR="00957328">
        <w:tc>
          <w:tcPr>
            <w:tcW w:w="454" w:type="dxa"/>
            <w:vMerge w:val="restart"/>
          </w:tcPr>
          <w:p w:rsidR="00957328" w:rsidRDefault="00957328">
            <w:pPr>
              <w:pStyle w:val="ConsPlusNormal"/>
              <w:jc w:val="center"/>
            </w:pPr>
            <w:r>
              <w:t>Регистрационный N маршрута</w:t>
            </w:r>
          </w:p>
        </w:tc>
        <w:tc>
          <w:tcPr>
            <w:tcW w:w="454" w:type="dxa"/>
            <w:vMerge w:val="restart"/>
          </w:tcPr>
          <w:p w:rsidR="00957328" w:rsidRDefault="00957328">
            <w:pPr>
              <w:pStyle w:val="ConsPlusNormal"/>
              <w:jc w:val="center"/>
            </w:pPr>
            <w:r>
              <w:t>Порядковый N маршрута</w:t>
            </w:r>
          </w:p>
        </w:tc>
        <w:tc>
          <w:tcPr>
            <w:tcW w:w="1343" w:type="dxa"/>
            <w:vMerge w:val="restart"/>
          </w:tcPr>
          <w:p w:rsidR="00957328" w:rsidRDefault="00957328">
            <w:pPr>
              <w:pStyle w:val="ConsPlusNormal"/>
              <w:jc w:val="center"/>
            </w:pPr>
            <w:r>
              <w:t>Наименование маршрута в виде начального и конечного пунктов</w:t>
            </w:r>
          </w:p>
        </w:tc>
        <w:tc>
          <w:tcPr>
            <w:tcW w:w="1871" w:type="dxa"/>
            <w:vMerge w:val="restart"/>
          </w:tcPr>
          <w:p w:rsidR="00957328" w:rsidRDefault="00957328">
            <w:pPr>
              <w:pStyle w:val="ConsPlusNormal"/>
              <w:jc w:val="center"/>
            </w:pPr>
            <w:r>
              <w:t>Наименование промежуточных остановочных пунктов маршрута</w:t>
            </w:r>
          </w:p>
        </w:tc>
        <w:tc>
          <w:tcPr>
            <w:tcW w:w="1871" w:type="dxa"/>
            <w:vMerge w:val="restart"/>
          </w:tcPr>
          <w:p w:rsidR="00957328" w:rsidRDefault="00957328">
            <w:pPr>
              <w:pStyle w:val="ConsPlusNormal"/>
              <w:jc w:val="center"/>
            </w:pPr>
            <w:r>
              <w:t>Наименование улиц, по которым осуществляется движение транспортных средств</w:t>
            </w:r>
          </w:p>
        </w:tc>
        <w:tc>
          <w:tcPr>
            <w:tcW w:w="1077" w:type="dxa"/>
            <w:vMerge w:val="restart"/>
          </w:tcPr>
          <w:p w:rsidR="00957328" w:rsidRDefault="00957328">
            <w:pPr>
              <w:pStyle w:val="ConsPlusNormal"/>
              <w:jc w:val="center"/>
            </w:pPr>
            <w:r>
              <w:t>Протяженность маршрута в прямом/ обратном направлении, км</w:t>
            </w:r>
          </w:p>
        </w:tc>
        <w:tc>
          <w:tcPr>
            <w:tcW w:w="1077" w:type="dxa"/>
            <w:vMerge w:val="restart"/>
          </w:tcPr>
          <w:p w:rsidR="00957328" w:rsidRDefault="00957328">
            <w:pPr>
              <w:pStyle w:val="ConsPlusNormal"/>
              <w:jc w:val="center"/>
            </w:pPr>
            <w:r>
              <w:t>Порядок посадки и высадки пассажиров</w:t>
            </w:r>
          </w:p>
        </w:tc>
        <w:tc>
          <w:tcPr>
            <w:tcW w:w="1077" w:type="dxa"/>
            <w:vMerge w:val="restart"/>
          </w:tcPr>
          <w:p w:rsidR="00957328" w:rsidRDefault="00957328">
            <w:pPr>
              <w:pStyle w:val="ConsPlusNormal"/>
              <w:jc w:val="center"/>
            </w:pPr>
            <w:r>
              <w:t>Вид регулярных перевозок</w:t>
            </w:r>
          </w:p>
        </w:tc>
        <w:tc>
          <w:tcPr>
            <w:tcW w:w="1587" w:type="dxa"/>
            <w:vMerge w:val="restart"/>
          </w:tcPr>
          <w:p w:rsidR="00957328" w:rsidRDefault="00957328">
            <w:pPr>
              <w:pStyle w:val="ConsPlusNormal"/>
              <w:jc w:val="center"/>
            </w:pPr>
            <w:r>
              <w:t>Характеристики транспортных средств</w:t>
            </w:r>
          </w:p>
        </w:tc>
        <w:tc>
          <w:tcPr>
            <w:tcW w:w="1814" w:type="dxa"/>
            <w:gridSpan w:val="2"/>
          </w:tcPr>
          <w:p w:rsidR="00957328" w:rsidRDefault="00957328">
            <w:pPr>
              <w:pStyle w:val="ConsPlusNormal"/>
              <w:jc w:val="center"/>
            </w:pPr>
            <w:r>
              <w:t>Максимальное количество транспортных средств каждого класса, которое допускается использовать для перевозок по маршруту ед.</w:t>
            </w:r>
          </w:p>
        </w:tc>
        <w:tc>
          <w:tcPr>
            <w:tcW w:w="1134" w:type="dxa"/>
            <w:vMerge w:val="restart"/>
          </w:tcPr>
          <w:p w:rsidR="00957328" w:rsidRDefault="00957328">
            <w:pPr>
              <w:pStyle w:val="ConsPlusNormal"/>
              <w:jc w:val="center"/>
            </w:pPr>
            <w:r>
              <w:t>Дата начала осуществления регулярных перевозок</w:t>
            </w:r>
          </w:p>
        </w:tc>
        <w:tc>
          <w:tcPr>
            <w:tcW w:w="1304" w:type="dxa"/>
            <w:vMerge w:val="restart"/>
          </w:tcPr>
          <w:p w:rsidR="00957328" w:rsidRDefault="00957328">
            <w:pPr>
              <w:pStyle w:val="ConsPlusNormal"/>
              <w:jc w:val="center"/>
            </w:pPr>
            <w:r>
              <w:t>Перевозчик</w:t>
            </w:r>
          </w:p>
        </w:tc>
      </w:tr>
      <w:tr w:rsidR="00957328">
        <w:tc>
          <w:tcPr>
            <w:tcW w:w="454" w:type="dxa"/>
            <w:vMerge/>
          </w:tcPr>
          <w:p w:rsidR="00957328" w:rsidRDefault="00957328">
            <w:pPr>
              <w:pStyle w:val="ConsPlusNormal"/>
            </w:pPr>
          </w:p>
        </w:tc>
        <w:tc>
          <w:tcPr>
            <w:tcW w:w="454" w:type="dxa"/>
            <w:vMerge/>
          </w:tcPr>
          <w:p w:rsidR="00957328" w:rsidRDefault="00957328">
            <w:pPr>
              <w:pStyle w:val="ConsPlusNormal"/>
            </w:pPr>
          </w:p>
        </w:tc>
        <w:tc>
          <w:tcPr>
            <w:tcW w:w="1343" w:type="dxa"/>
            <w:vMerge/>
          </w:tcPr>
          <w:p w:rsidR="00957328" w:rsidRDefault="00957328">
            <w:pPr>
              <w:pStyle w:val="ConsPlusNormal"/>
            </w:pPr>
          </w:p>
        </w:tc>
        <w:tc>
          <w:tcPr>
            <w:tcW w:w="1871" w:type="dxa"/>
            <w:vMerge/>
          </w:tcPr>
          <w:p w:rsidR="00957328" w:rsidRDefault="00957328">
            <w:pPr>
              <w:pStyle w:val="ConsPlusNormal"/>
            </w:pPr>
          </w:p>
        </w:tc>
        <w:tc>
          <w:tcPr>
            <w:tcW w:w="1871" w:type="dxa"/>
            <w:vMerge/>
          </w:tcPr>
          <w:p w:rsidR="00957328" w:rsidRDefault="00957328">
            <w:pPr>
              <w:pStyle w:val="ConsPlusNormal"/>
            </w:pPr>
          </w:p>
        </w:tc>
        <w:tc>
          <w:tcPr>
            <w:tcW w:w="1077" w:type="dxa"/>
            <w:vMerge/>
          </w:tcPr>
          <w:p w:rsidR="00957328" w:rsidRDefault="00957328">
            <w:pPr>
              <w:pStyle w:val="ConsPlusNormal"/>
            </w:pPr>
          </w:p>
        </w:tc>
        <w:tc>
          <w:tcPr>
            <w:tcW w:w="1077" w:type="dxa"/>
            <w:vMerge/>
          </w:tcPr>
          <w:p w:rsidR="00957328" w:rsidRDefault="00957328">
            <w:pPr>
              <w:pStyle w:val="ConsPlusNormal"/>
            </w:pPr>
          </w:p>
        </w:tc>
        <w:tc>
          <w:tcPr>
            <w:tcW w:w="1077" w:type="dxa"/>
            <w:vMerge/>
          </w:tcPr>
          <w:p w:rsidR="00957328" w:rsidRDefault="00957328">
            <w:pPr>
              <w:pStyle w:val="ConsPlusNormal"/>
            </w:pPr>
          </w:p>
        </w:tc>
        <w:tc>
          <w:tcPr>
            <w:tcW w:w="1587" w:type="dxa"/>
            <w:vMerge/>
          </w:tcPr>
          <w:p w:rsidR="00957328" w:rsidRDefault="00957328">
            <w:pPr>
              <w:pStyle w:val="ConsPlusNormal"/>
            </w:pPr>
          </w:p>
        </w:tc>
        <w:tc>
          <w:tcPr>
            <w:tcW w:w="850" w:type="dxa"/>
          </w:tcPr>
          <w:p w:rsidR="00957328" w:rsidRDefault="00957328">
            <w:pPr>
              <w:pStyle w:val="ConsPlusNormal"/>
              <w:jc w:val="center"/>
            </w:pPr>
            <w:r>
              <w:t>рабочие дни, 1 смена / 2 смена</w:t>
            </w:r>
          </w:p>
        </w:tc>
        <w:tc>
          <w:tcPr>
            <w:tcW w:w="964" w:type="dxa"/>
          </w:tcPr>
          <w:p w:rsidR="00957328" w:rsidRDefault="00957328">
            <w:pPr>
              <w:pStyle w:val="ConsPlusNormal"/>
              <w:jc w:val="center"/>
            </w:pPr>
            <w:r>
              <w:t>выходные дни, 1 смена / 2 смена</w:t>
            </w:r>
          </w:p>
        </w:tc>
        <w:tc>
          <w:tcPr>
            <w:tcW w:w="1134" w:type="dxa"/>
            <w:vMerge/>
          </w:tcPr>
          <w:p w:rsidR="00957328" w:rsidRDefault="00957328">
            <w:pPr>
              <w:pStyle w:val="ConsPlusNormal"/>
            </w:pPr>
          </w:p>
        </w:tc>
        <w:tc>
          <w:tcPr>
            <w:tcW w:w="1304" w:type="dxa"/>
            <w:vMerge/>
          </w:tcPr>
          <w:p w:rsidR="00957328" w:rsidRDefault="00957328">
            <w:pPr>
              <w:pStyle w:val="ConsPlusNormal"/>
            </w:pPr>
          </w:p>
        </w:tc>
      </w:tr>
      <w:tr w:rsidR="00957328">
        <w:tc>
          <w:tcPr>
            <w:tcW w:w="454" w:type="dxa"/>
          </w:tcPr>
          <w:p w:rsidR="00957328" w:rsidRDefault="00957328">
            <w:pPr>
              <w:pStyle w:val="ConsPlusNormal"/>
            </w:pPr>
            <w:r>
              <w:t>1</w:t>
            </w:r>
          </w:p>
        </w:tc>
        <w:tc>
          <w:tcPr>
            <w:tcW w:w="454" w:type="dxa"/>
          </w:tcPr>
          <w:p w:rsidR="00957328" w:rsidRDefault="00957328">
            <w:pPr>
              <w:pStyle w:val="ConsPlusNormal"/>
            </w:pPr>
            <w:r>
              <w:t>1</w:t>
            </w:r>
          </w:p>
        </w:tc>
        <w:tc>
          <w:tcPr>
            <w:tcW w:w="1343" w:type="dxa"/>
          </w:tcPr>
          <w:p w:rsidR="00957328" w:rsidRDefault="00957328">
            <w:pPr>
              <w:pStyle w:val="ConsPlusNormal"/>
            </w:pPr>
            <w:r>
              <w:t>"Железнодорожный вокзал - кольцо ТМК ГРИНН"</w:t>
            </w:r>
          </w:p>
        </w:tc>
        <w:tc>
          <w:tcPr>
            <w:tcW w:w="1871" w:type="dxa"/>
          </w:tcPr>
          <w:p w:rsidR="00957328" w:rsidRDefault="00957328">
            <w:pPr>
              <w:pStyle w:val="ConsPlusNormal"/>
            </w:pPr>
            <w:r>
              <w:t>Грузовой двор, ул. Ляшко, ул. Гаражная, з-д. им. Медведева, ул. Старомосковская, ул. 3-я Курская, сквер Танкистов, пл. К. Маркса, ул. 1-я Посадская, ул. Панчука, Соляной пер., ул. Садово-</w:t>
            </w:r>
            <w:r>
              <w:lastRenderedPageBreak/>
              <w:t>Пушкарная, Щепной рынок, Трамвайно-троллейбусное предприятие, ул. Гоголя, Автовокзал, маг. Уют, Ботаника, Южный рынок, сквер Героев-десантников, з-д Дормаш, МегаГринн, Живмаш</w:t>
            </w:r>
          </w:p>
        </w:tc>
        <w:tc>
          <w:tcPr>
            <w:tcW w:w="1871" w:type="dxa"/>
          </w:tcPr>
          <w:p w:rsidR="00957328" w:rsidRDefault="00957328">
            <w:pPr>
              <w:pStyle w:val="ConsPlusNormal"/>
            </w:pPr>
            <w:r>
              <w:lastRenderedPageBreak/>
              <w:t xml:space="preserve">ул. Привокзальная, ул. Грузовая, ул. Старомосковская, ул. Пушкина, ул. Гостиная, ул. Карачевская, ул. Гоголя, Карачевское шоссе, ул. Комсомольская, </w:t>
            </w:r>
            <w:r>
              <w:lastRenderedPageBreak/>
              <w:t>Кромское шоссе</w:t>
            </w:r>
          </w:p>
        </w:tc>
        <w:tc>
          <w:tcPr>
            <w:tcW w:w="1077" w:type="dxa"/>
          </w:tcPr>
          <w:p w:rsidR="00957328" w:rsidRDefault="00957328">
            <w:pPr>
              <w:pStyle w:val="ConsPlusNormal"/>
            </w:pPr>
            <w:r>
              <w:lastRenderedPageBreak/>
              <w:t>11,8/11,8</w:t>
            </w:r>
          </w:p>
        </w:tc>
        <w:tc>
          <w:tcPr>
            <w:tcW w:w="1077" w:type="dxa"/>
          </w:tcPr>
          <w:p w:rsidR="00957328" w:rsidRDefault="00957328">
            <w:pPr>
              <w:pStyle w:val="ConsPlusNormal"/>
            </w:pPr>
          </w:p>
        </w:tc>
        <w:tc>
          <w:tcPr>
            <w:tcW w:w="1077" w:type="dxa"/>
          </w:tcPr>
          <w:p w:rsidR="00957328" w:rsidRDefault="00957328">
            <w:pPr>
              <w:pStyle w:val="ConsPlusNormal"/>
            </w:pPr>
          </w:p>
        </w:tc>
        <w:tc>
          <w:tcPr>
            <w:tcW w:w="1587" w:type="dxa"/>
          </w:tcPr>
          <w:p w:rsidR="00957328" w:rsidRDefault="00957328">
            <w:pPr>
              <w:pStyle w:val="ConsPlusNormal"/>
            </w:pPr>
          </w:p>
        </w:tc>
        <w:tc>
          <w:tcPr>
            <w:tcW w:w="850" w:type="dxa"/>
          </w:tcPr>
          <w:p w:rsidR="00957328" w:rsidRDefault="00957328">
            <w:pPr>
              <w:pStyle w:val="ConsPlusNormal"/>
            </w:pPr>
            <w:r>
              <w:t>8/8</w:t>
            </w:r>
          </w:p>
        </w:tc>
        <w:tc>
          <w:tcPr>
            <w:tcW w:w="964" w:type="dxa"/>
          </w:tcPr>
          <w:p w:rsidR="00957328" w:rsidRDefault="00957328">
            <w:pPr>
              <w:pStyle w:val="ConsPlusNormal"/>
            </w:pPr>
            <w:r>
              <w:t>6/6</w:t>
            </w:r>
          </w:p>
        </w:tc>
        <w:tc>
          <w:tcPr>
            <w:tcW w:w="1134" w:type="dxa"/>
          </w:tcPr>
          <w:p w:rsidR="00957328" w:rsidRDefault="00957328">
            <w:pPr>
              <w:pStyle w:val="ConsPlusNormal"/>
            </w:pPr>
            <w:r>
              <w:t>24.12.2013</w:t>
            </w:r>
          </w:p>
        </w:tc>
        <w:tc>
          <w:tcPr>
            <w:tcW w:w="1304" w:type="dxa"/>
          </w:tcPr>
          <w:p w:rsidR="00957328" w:rsidRDefault="00957328">
            <w:pPr>
              <w:pStyle w:val="ConsPlusNormal"/>
            </w:pPr>
            <w:r>
              <w:t>МУП "ТТП", ИНН 5752033428</w:t>
            </w:r>
          </w:p>
        </w:tc>
      </w:tr>
      <w:tr w:rsidR="00957328">
        <w:tc>
          <w:tcPr>
            <w:tcW w:w="454" w:type="dxa"/>
          </w:tcPr>
          <w:p w:rsidR="00957328" w:rsidRDefault="00957328">
            <w:pPr>
              <w:pStyle w:val="ConsPlusNormal"/>
            </w:pPr>
            <w:r>
              <w:t>2</w:t>
            </w:r>
          </w:p>
        </w:tc>
        <w:tc>
          <w:tcPr>
            <w:tcW w:w="454" w:type="dxa"/>
          </w:tcPr>
          <w:p w:rsidR="00957328" w:rsidRDefault="00957328">
            <w:pPr>
              <w:pStyle w:val="ConsPlusNormal"/>
            </w:pPr>
            <w:r>
              <w:t>3</w:t>
            </w:r>
          </w:p>
        </w:tc>
        <w:tc>
          <w:tcPr>
            <w:tcW w:w="1343" w:type="dxa"/>
          </w:tcPr>
          <w:p w:rsidR="00957328" w:rsidRDefault="00957328">
            <w:pPr>
              <w:pStyle w:val="ConsPlusNormal"/>
            </w:pPr>
            <w:r>
              <w:t>"Ул. Пушкина - завод Химмаш"</w:t>
            </w:r>
          </w:p>
        </w:tc>
        <w:tc>
          <w:tcPr>
            <w:tcW w:w="1871" w:type="dxa"/>
          </w:tcPr>
          <w:p w:rsidR="00957328" w:rsidRDefault="00957328">
            <w:pPr>
              <w:pStyle w:val="ConsPlusNormal"/>
            </w:pPr>
            <w:r>
              <w:t xml:space="preserve">Школа-интернат, Ж/д техникум, ул. Пугачева, 32 школа, ул. Старомосковская, ул. 3-я Курская, сквер Танкистов, пл. К. Маркса, ул. 1-я Посадская, ул. Панчука, Соляной пер., ул. Садово-Пушкарная, Щепной рынок, Трамвайно-троллейбусное предприятие, ул. Гоголя, Автовокзал, маг. Уют, Ботаника, </w:t>
            </w:r>
            <w:r>
              <w:lastRenderedPageBreak/>
              <w:t>Южный рынок, сквер Героев Десантников, з-д Дормаш, МегаГринн, Живмаш, ул. Машиностроительная</w:t>
            </w:r>
          </w:p>
        </w:tc>
        <w:tc>
          <w:tcPr>
            <w:tcW w:w="1871" w:type="dxa"/>
          </w:tcPr>
          <w:p w:rsidR="00957328" w:rsidRDefault="00957328">
            <w:pPr>
              <w:pStyle w:val="ConsPlusNormal"/>
            </w:pPr>
            <w:r>
              <w:lastRenderedPageBreak/>
              <w:t>ул. Пушкина, ул. Гостиная, ул. Карачевская, ул. Гоголя, Карачевское шоссе, ул. Комсомольская, Кромское шоссе, ул. Машиностроительная</w:t>
            </w:r>
          </w:p>
        </w:tc>
        <w:tc>
          <w:tcPr>
            <w:tcW w:w="1077" w:type="dxa"/>
          </w:tcPr>
          <w:p w:rsidR="00957328" w:rsidRDefault="00957328">
            <w:pPr>
              <w:pStyle w:val="ConsPlusNormal"/>
            </w:pPr>
            <w:r>
              <w:t>12,1/12,1</w:t>
            </w:r>
          </w:p>
        </w:tc>
        <w:tc>
          <w:tcPr>
            <w:tcW w:w="1077" w:type="dxa"/>
          </w:tcPr>
          <w:p w:rsidR="00957328" w:rsidRDefault="00957328">
            <w:pPr>
              <w:pStyle w:val="ConsPlusNormal"/>
            </w:pPr>
            <w:r>
              <w:t>только в установленных остановочных пунктах маршрута</w:t>
            </w:r>
          </w:p>
        </w:tc>
        <w:tc>
          <w:tcPr>
            <w:tcW w:w="1077" w:type="dxa"/>
          </w:tcPr>
          <w:p w:rsidR="00957328" w:rsidRDefault="00957328">
            <w:pPr>
              <w:pStyle w:val="ConsPlusNormal"/>
            </w:pPr>
            <w:r>
              <w:t>по регулируемому тарифу</w:t>
            </w:r>
          </w:p>
        </w:tc>
        <w:tc>
          <w:tcPr>
            <w:tcW w:w="1587" w:type="dxa"/>
          </w:tcPr>
          <w:p w:rsidR="00957328" w:rsidRDefault="00957328">
            <w:pPr>
              <w:pStyle w:val="ConsPlusNormal"/>
            </w:pPr>
            <w:r>
              <w:t>трамвай, большой класс транспортных средств, электротранспорт, максимальный срок эксплуатации транспортных средств не установлен, наличие системы отопления салона</w:t>
            </w:r>
          </w:p>
        </w:tc>
        <w:tc>
          <w:tcPr>
            <w:tcW w:w="850" w:type="dxa"/>
          </w:tcPr>
          <w:p w:rsidR="00957328" w:rsidRDefault="00957328">
            <w:pPr>
              <w:pStyle w:val="ConsPlusNormal"/>
            </w:pPr>
            <w:r>
              <w:t>8/8</w:t>
            </w:r>
          </w:p>
        </w:tc>
        <w:tc>
          <w:tcPr>
            <w:tcW w:w="964" w:type="dxa"/>
          </w:tcPr>
          <w:p w:rsidR="00957328" w:rsidRDefault="00957328">
            <w:pPr>
              <w:pStyle w:val="ConsPlusNormal"/>
            </w:pPr>
            <w:r>
              <w:t>6/6</w:t>
            </w:r>
          </w:p>
        </w:tc>
        <w:tc>
          <w:tcPr>
            <w:tcW w:w="1134" w:type="dxa"/>
          </w:tcPr>
          <w:p w:rsidR="00957328" w:rsidRDefault="00957328">
            <w:pPr>
              <w:pStyle w:val="ConsPlusNormal"/>
            </w:pPr>
            <w:r>
              <w:t>24.12.2013</w:t>
            </w:r>
          </w:p>
        </w:tc>
        <w:tc>
          <w:tcPr>
            <w:tcW w:w="1304" w:type="dxa"/>
          </w:tcPr>
          <w:p w:rsidR="00957328" w:rsidRDefault="00957328">
            <w:pPr>
              <w:pStyle w:val="ConsPlusNormal"/>
            </w:pPr>
            <w:r>
              <w:t>МУП "ТТП", ИНН 5752033428</w:t>
            </w:r>
          </w:p>
        </w:tc>
      </w:tr>
      <w:tr w:rsidR="00957328">
        <w:tc>
          <w:tcPr>
            <w:tcW w:w="454" w:type="dxa"/>
          </w:tcPr>
          <w:p w:rsidR="00957328" w:rsidRDefault="00957328">
            <w:pPr>
              <w:pStyle w:val="ConsPlusNormal"/>
            </w:pPr>
            <w:r>
              <w:t>3</w:t>
            </w:r>
          </w:p>
        </w:tc>
        <w:tc>
          <w:tcPr>
            <w:tcW w:w="454" w:type="dxa"/>
          </w:tcPr>
          <w:p w:rsidR="00957328" w:rsidRDefault="00957328">
            <w:pPr>
              <w:pStyle w:val="ConsPlusNormal"/>
            </w:pPr>
            <w:r>
              <w:t>4</w:t>
            </w:r>
          </w:p>
        </w:tc>
        <w:tc>
          <w:tcPr>
            <w:tcW w:w="1343" w:type="dxa"/>
          </w:tcPr>
          <w:p w:rsidR="00957328" w:rsidRDefault="00957328">
            <w:pPr>
              <w:pStyle w:val="ConsPlusNormal"/>
            </w:pPr>
            <w:r>
              <w:t>"Железнодорожный вокзал - школа N 35"</w:t>
            </w:r>
          </w:p>
        </w:tc>
        <w:tc>
          <w:tcPr>
            <w:tcW w:w="1871" w:type="dxa"/>
          </w:tcPr>
          <w:p w:rsidR="00957328" w:rsidRDefault="00957328">
            <w:pPr>
              <w:pStyle w:val="ConsPlusNormal"/>
            </w:pPr>
            <w:r>
              <w:t>Грузовой двор, ул. Ляшко, ул. Гаражная, з-д им. Медведева, ул. Старомосковская, ул. 1-я Курская, Речной пер., Обувная фабрика, Женский монастырь, Пятницкий проезд, по требованию, ул. Молдавская</w:t>
            </w:r>
          </w:p>
        </w:tc>
        <w:tc>
          <w:tcPr>
            <w:tcW w:w="1871" w:type="dxa"/>
          </w:tcPr>
          <w:p w:rsidR="00957328" w:rsidRDefault="00957328">
            <w:pPr>
              <w:pStyle w:val="ConsPlusNormal"/>
            </w:pPr>
            <w:r>
              <w:t>Привокзальная площадь, ул. Грузовая, ул. Старомосковская, ул. 1-я Курская</w:t>
            </w:r>
          </w:p>
        </w:tc>
        <w:tc>
          <w:tcPr>
            <w:tcW w:w="1077" w:type="dxa"/>
          </w:tcPr>
          <w:p w:rsidR="00957328" w:rsidRDefault="00957328">
            <w:pPr>
              <w:pStyle w:val="ConsPlusNormal"/>
            </w:pPr>
            <w:r>
              <w:t>5,1/5,1</w:t>
            </w:r>
          </w:p>
        </w:tc>
        <w:tc>
          <w:tcPr>
            <w:tcW w:w="1077" w:type="dxa"/>
          </w:tcPr>
          <w:p w:rsidR="00957328" w:rsidRDefault="00957328">
            <w:pPr>
              <w:pStyle w:val="ConsPlusNormal"/>
            </w:pPr>
            <w:r>
              <w:t>только в установленных остановочных пунктах маршрута</w:t>
            </w:r>
          </w:p>
        </w:tc>
        <w:tc>
          <w:tcPr>
            <w:tcW w:w="1077" w:type="dxa"/>
          </w:tcPr>
          <w:p w:rsidR="00957328" w:rsidRDefault="00957328">
            <w:pPr>
              <w:pStyle w:val="ConsPlusNormal"/>
            </w:pPr>
            <w:r>
              <w:t>по регулируемому тарифу</w:t>
            </w:r>
          </w:p>
        </w:tc>
        <w:tc>
          <w:tcPr>
            <w:tcW w:w="1587" w:type="dxa"/>
          </w:tcPr>
          <w:p w:rsidR="00957328" w:rsidRDefault="00957328">
            <w:pPr>
              <w:pStyle w:val="ConsPlusNormal"/>
            </w:pPr>
            <w:r>
              <w:t>трамвай, большой класс транспортных средств, электротранспорт, максимальный срок эксплуатации транспортных средств не установлен, наличие системы отопления салона</w:t>
            </w:r>
          </w:p>
        </w:tc>
        <w:tc>
          <w:tcPr>
            <w:tcW w:w="850" w:type="dxa"/>
          </w:tcPr>
          <w:p w:rsidR="00957328" w:rsidRDefault="00957328">
            <w:pPr>
              <w:pStyle w:val="ConsPlusNormal"/>
            </w:pPr>
            <w:r>
              <w:t>3/3</w:t>
            </w:r>
          </w:p>
        </w:tc>
        <w:tc>
          <w:tcPr>
            <w:tcW w:w="964" w:type="dxa"/>
          </w:tcPr>
          <w:p w:rsidR="00957328" w:rsidRDefault="00957328">
            <w:pPr>
              <w:pStyle w:val="ConsPlusNormal"/>
            </w:pPr>
            <w:r>
              <w:t>3/3</w:t>
            </w:r>
          </w:p>
        </w:tc>
        <w:tc>
          <w:tcPr>
            <w:tcW w:w="1134" w:type="dxa"/>
          </w:tcPr>
          <w:p w:rsidR="00957328" w:rsidRDefault="00957328">
            <w:pPr>
              <w:pStyle w:val="ConsPlusNormal"/>
            </w:pPr>
            <w:r>
              <w:t>24.12.2013</w:t>
            </w:r>
          </w:p>
        </w:tc>
        <w:tc>
          <w:tcPr>
            <w:tcW w:w="1304" w:type="dxa"/>
          </w:tcPr>
          <w:p w:rsidR="00957328" w:rsidRDefault="00957328">
            <w:pPr>
              <w:pStyle w:val="ConsPlusNormal"/>
            </w:pPr>
            <w:r>
              <w:t>МУП "ТТП", ИНН 5752033428</w:t>
            </w:r>
          </w:p>
        </w:tc>
      </w:tr>
    </w:tbl>
    <w:p w:rsidR="00957328" w:rsidRDefault="00957328">
      <w:pPr>
        <w:pStyle w:val="ConsPlusNormal"/>
        <w:ind w:firstLine="540"/>
        <w:jc w:val="both"/>
      </w:pPr>
    </w:p>
    <w:p w:rsidR="00957328" w:rsidRDefault="00957328">
      <w:pPr>
        <w:pStyle w:val="ConsPlusTitle"/>
        <w:jc w:val="center"/>
        <w:outlineLvl w:val="1"/>
      </w:pPr>
      <w:r>
        <w:t>Таблица 4. Реестр сезонных маршрутов для проезда</w:t>
      </w:r>
    </w:p>
    <w:p w:rsidR="00957328" w:rsidRDefault="00957328">
      <w:pPr>
        <w:pStyle w:val="ConsPlusTitle"/>
        <w:jc w:val="center"/>
      </w:pPr>
      <w:r>
        <w:t>жителей города Орла к садово-дачным массивам</w:t>
      </w:r>
    </w:p>
    <w:p w:rsidR="00957328" w:rsidRDefault="00957328">
      <w:pPr>
        <w:pStyle w:val="ConsPlusNormal"/>
        <w:jc w:val="center"/>
      </w:pPr>
      <w:r>
        <w:t xml:space="preserve">(в ред. </w:t>
      </w:r>
      <w:hyperlink r:id="rId76">
        <w:r>
          <w:rPr>
            <w:color w:val="0000FF"/>
          </w:rPr>
          <w:t>Постановления</w:t>
        </w:r>
      </w:hyperlink>
      <w:r>
        <w:t xml:space="preserve"> Администрации города Орла</w:t>
      </w:r>
    </w:p>
    <w:p w:rsidR="00957328" w:rsidRDefault="00957328">
      <w:pPr>
        <w:pStyle w:val="ConsPlusNormal"/>
        <w:jc w:val="center"/>
      </w:pPr>
      <w:r>
        <w:t>от 07.02.2023 N 466)</w:t>
      </w:r>
    </w:p>
    <w:p w:rsidR="00957328" w:rsidRDefault="009573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1636"/>
        <w:gridCol w:w="1984"/>
        <w:gridCol w:w="1900"/>
        <w:gridCol w:w="1134"/>
        <w:gridCol w:w="1701"/>
        <w:gridCol w:w="1701"/>
        <w:gridCol w:w="1134"/>
        <w:gridCol w:w="1077"/>
        <w:gridCol w:w="1077"/>
        <w:gridCol w:w="964"/>
        <w:gridCol w:w="794"/>
      </w:tblGrid>
      <w:tr w:rsidR="00957328">
        <w:tc>
          <w:tcPr>
            <w:tcW w:w="567" w:type="dxa"/>
            <w:vMerge w:val="restart"/>
          </w:tcPr>
          <w:p w:rsidR="00957328" w:rsidRDefault="00957328">
            <w:pPr>
              <w:pStyle w:val="ConsPlusNormal"/>
              <w:jc w:val="center"/>
            </w:pPr>
            <w:r>
              <w:t>Регистра</w:t>
            </w:r>
            <w:r>
              <w:lastRenderedPageBreak/>
              <w:t>ционный N маршрута</w:t>
            </w:r>
          </w:p>
        </w:tc>
        <w:tc>
          <w:tcPr>
            <w:tcW w:w="567" w:type="dxa"/>
            <w:vMerge w:val="restart"/>
          </w:tcPr>
          <w:p w:rsidR="00957328" w:rsidRDefault="00957328">
            <w:pPr>
              <w:pStyle w:val="ConsPlusNormal"/>
              <w:jc w:val="center"/>
            </w:pPr>
            <w:r>
              <w:lastRenderedPageBreak/>
              <w:t>Порядк</w:t>
            </w:r>
            <w:r>
              <w:lastRenderedPageBreak/>
              <w:t>овый N маршрута</w:t>
            </w:r>
          </w:p>
        </w:tc>
        <w:tc>
          <w:tcPr>
            <w:tcW w:w="1636" w:type="dxa"/>
            <w:vMerge w:val="restart"/>
          </w:tcPr>
          <w:p w:rsidR="00957328" w:rsidRDefault="00957328">
            <w:pPr>
              <w:pStyle w:val="ConsPlusNormal"/>
              <w:jc w:val="center"/>
            </w:pPr>
            <w:r>
              <w:lastRenderedPageBreak/>
              <w:t xml:space="preserve">Наименование маршрута в </w:t>
            </w:r>
            <w:r>
              <w:lastRenderedPageBreak/>
              <w:t>виде начального и конечного пунктов</w:t>
            </w:r>
          </w:p>
        </w:tc>
        <w:tc>
          <w:tcPr>
            <w:tcW w:w="1984" w:type="dxa"/>
            <w:vMerge w:val="restart"/>
          </w:tcPr>
          <w:p w:rsidR="00957328" w:rsidRDefault="00957328">
            <w:pPr>
              <w:pStyle w:val="ConsPlusNormal"/>
              <w:jc w:val="center"/>
            </w:pPr>
            <w:r>
              <w:lastRenderedPageBreak/>
              <w:t xml:space="preserve">Наименование промежуточных </w:t>
            </w:r>
            <w:r>
              <w:lastRenderedPageBreak/>
              <w:t>остановочных пунктов маршрута</w:t>
            </w:r>
          </w:p>
        </w:tc>
        <w:tc>
          <w:tcPr>
            <w:tcW w:w="1900" w:type="dxa"/>
            <w:vMerge w:val="restart"/>
          </w:tcPr>
          <w:p w:rsidR="00957328" w:rsidRDefault="00957328">
            <w:pPr>
              <w:pStyle w:val="ConsPlusNormal"/>
              <w:jc w:val="center"/>
            </w:pPr>
            <w:r>
              <w:lastRenderedPageBreak/>
              <w:t xml:space="preserve">Наименование улиц, по которым </w:t>
            </w:r>
            <w:r>
              <w:lastRenderedPageBreak/>
              <w:t>осуществляется движение транспортных средств</w:t>
            </w:r>
          </w:p>
        </w:tc>
        <w:tc>
          <w:tcPr>
            <w:tcW w:w="1134" w:type="dxa"/>
            <w:vMerge w:val="restart"/>
          </w:tcPr>
          <w:p w:rsidR="00957328" w:rsidRDefault="00957328">
            <w:pPr>
              <w:pStyle w:val="ConsPlusNormal"/>
              <w:jc w:val="center"/>
            </w:pPr>
            <w:r>
              <w:lastRenderedPageBreak/>
              <w:t xml:space="preserve">Протяженность </w:t>
            </w:r>
            <w:r>
              <w:lastRenderedPageBreak/>
              <w:t>маршрута в прямом/обратном направлении, км</w:t>
            </w:r>
          </w:p>
        </w:tc>
        <w:tc>
          <w:tcPr>
            <w:tcW w:w="1701" w:type="dxa"/>
            <w:vMerge w:val="restart"/>
          </w:tcPr>
          <w:p w:rsidR="00957328" w:rsidRDefault="00957328">
            <w:pPr>
              <w:pStyle w:val="ConsPlusNormal"/>
              <w:jc w:val="center"/>
            </w:pPr>
            <w:r>
              <w:lastRenderedPageBreak/>
              <w:t xml:space="preserve">Порядок посадки и </w:t>
            </w:r>
            <w:r>
              <w:lastRenderedPageBreak/>
              <w:t>высадки пассажиров</w:t>
            </w:r>
          </w:p>
        </w:tc>
        <w:tc>
          <w:tcPr>
            <w:tcW w:w="1701" w:type="dxa"/>
            <w:vMerge w:val="restart"/>
          </w:tcPr>
          <w:p w:rsidR="00957328" w:rsidRDefault="00957328">
            <w:pPr>
              <w:pStyle w:val="ConsPlusNormal"/>
              <w:jc w:val="center"/>
            </w:pPr>
            <w:r>
              <w:lastRenderedPageBreak/>
              <w:t>Вид регулярных перевозок</w:t>
            </w:r>
          </w:p>
        </w:tc>
        <w:tc>
          <w:tcPr>
            <w:tcW w:w="3288" w:type="dxa"/>
            <w:gridSpan w:val="3"/>
          </w:tcPr>
          <w:p w:rsidR="00957328" w:rsidRDefault="00957328">
            <w:pPr>
              <w:pStyle w:val="ConsPlusNormal"/>
              <w:jc w:val="center"/>
            </w:pPr>
            <w:r>
              <w:t xml:space="preserve">Максимальное количество и характеристики транспортных </w:t>
            </w:r>
            <w:r>
              <w:lastRenderedPageBreak/>
              <w:t>средств каждого класса, которое допускается использовать для перевозок по маршруту, ед.</w:t>
            </w:r>
          </w:p>
        </w:tc>
        <w:tc>
          <w:tcPr>
            <w:tcW w:w="964" w:type="dxa"/>
            <w:vMerge w:val="restart"/>
          </w:tcPr>
          <w:p w:rsidR="00957328" w:rsidRDefault="00957328">
            <w:pPr>
              <w:pStyle w:val="ConsPlusNormal"/>
              <w:jc w:val="center"/>
            </w:pPr>
            <w:r>
              <w:lastRenderedPageBreak/>
              <w:t xml:space="preserve">Дата начала </w:t>
            </w:r>
            <w:r>
              <w:lastRenderedPageBreak/>
              <w:t>осуществления регулярных перевозок</w:t>
            </w:r>
          </w:p>
        </w:tc>
        <w:tc>
          <w:tcPr>
            <w:tcW w:w="794" w:type="dxa"/>
            <w:vMerge w:val="restart"/>
          </w:tcPr>
          <w:p w:rsidR="00957328" w:rsidRDefault="00957328">
            <w:pPr>
              <w:pStyle w:val="ConsPlusNormal"/>
              <w:jc w:val="center"/>
            </w:pPr>
            <w:r>
              <w:lastRenderedPageBreak/>
              <w:t>Перевозчик</w:t>
            </w:r>
          </w:p>
        </w:tc>
      </w:tr>
      <w:tr w:rsidR="00957328">
        <w:tc>
          <w:tcPr>
            <w:tcW w:w="567" w:type="dxa"/>
            <w:vMerge/>
          </w:tcPr>
          <w:p w:rsidR="00957328" w:rsidRDefault="00957328">
            <w:pPr>
              <w:pStyle w:val="ConsPlusNormal"/>
            </w:pPr>
          </w:p>
        </w:tc>
        <w:tc>
          <w:tcPr>
            <w:tcW w:w="567" w:type="dxa"/>
            <w:vMerge/>
          </w:tcPr>
          <w:p w:rsidR="00957328" w:rsidRDefault="00957328">
            <w:pPr>
              <w:pStyle w:val="ConsPlusNormal"/>
            </w:pPr>
          </w:p>
        </w:tc>
        <w:tc>
          <w:tcPr>
            <w:tcW w:w="1636" w:type="dxa"/>
            <w:vMerge/>
          </w:tcPr>
          <w:p w:rsidR="00957328" w:rsidRDefault="00957328">
            <w:pPr>
              <w:pStyle w:val="ConsPlusNormal"/>
            </w:pPr>
          </w:p>
        </w:tc>
        <w:tc>
          <w:tcPr>
            <w:tcW w:w="1984" w:type="dxa"/>
            <w:vMerge/>
          </w:tcPr>
          <w:p w:rsidR="00957328" w:rsidRDefault="00957328">
            <w:pPr>
              <w:pStyle w:val="ConsPlusNormal"/>
            </w:pPr>
          </w:p>
        </w:tc>
        <w:tc>
          <w:tcPr>
            <w:tcW w:w="1900" w:type="dxa"/>
            <w:vMerge/>
          </w:tcPr>
          <w:p w:rsidR="00957328" w:rsidRDefault="00957328">
            <w:pPr>
              <w:pStyle w:val="ConsPlusNormal"/>
            </w:pPr>
          </w:p>
        </w:tc>
        <w:tc>
          <w:tcPr>
            <w:tcW w:w="1134" w:type="dxa"/>
            <w:vMerge/>
          </w:tcPr>
          <w:p w:rsidR="00957328" w:rsidRDefault="00957328">
            <w:pPr>
              <w:pStyle w:val="ConsPlusNormal"/>
            </w:pPr>
          </w:p>
        </w:tc>
        <w:tc>
          <w:tcPr>
            <w:tcW w:w="1701" w:type="dxa"/>
            <w:vMerge/>
          </w:tcPr>
          <w:p w:rsidR="00957328" w:rsidRDefault="00957328">
            <w:pPr>
              <w:pStyle w:val="ConsPlusNormal"/>
            </w:pPr>
          </w:p>
        </w:tc>
        <w:tc>
          <w:tcPr>
            <w:tcW w:w="1701" w:type="dxa"/>
            <w:vMerge/>
          </w:tcPr>
          <w:p w:rsidR="00957328" w:rsidRDefault="00957328">
            <w:pPr>
              <w:pStyle w:val="ConsPlusNormal"/>
            </w:pPr>
          </w:p>
        </w:tc>
        <w:tc>
          <w:tcPr>
            <w:tcW w:w="1134" w:type="dxa"/>
          </w:tcPr>
          <w:p w:rsidR="00957328" w:rsidRDefault="00957328">
            <w:pPr>
              <w:pStyle w:val="ConsPlusNormal"/>
              <w:jc w:val="center"/>
            </w:pPr>
            <w:r>
              <w:t xml:space="preserve">Автобус малого или среднего класса, экологический класс - любой, максимальный срок эксплуатации транспортных средств не более 8 лет на дату проведения конкурентных процедур или заключения контракта, наличие системы отопления </w:t>
            </w:r>
            <w:r>
              <w:lastRenderedPageBreak/>
              <w:t>салона транспортного средства, общая пассажировместимость не менее 16 мест</w:t>
            </w:r>
          </w:p>
        </w:tc>
        <w:tc>
          <w:tcPr>
            <w:tcW w:w="1077" w:type="dxa"/>
          </w:tcPr>
          <w:p w:rsidR="00957328" w:rsidRDefault="00957328">
            <w:pPr>
              <w:pStyle w:val="ConsPlusNormal"/>
              <w:jc w:val="center"/>
            </w:pPr>
            <w:r>
              <w:lastRenderedPageBreak/>
              <w:t>Автобус малого, среднего или большого класса, экологический класс - любой, максимальный срок эксплуатации транспортных средств не более 8 лет на дату проведения конкурентных процедур или заключения контракта</w:t>
            </w:r>
            <w:r>
              <w:lastRenderedPageBreak/>
              <w:t>, наличие системы отопления салона транспортного средства, общая пассажировместимость не менее 35 мест</w:t>
            </w:r>
          </w:p>
        </w:tc>
        <w:tc>
          <w:tcPr>
            <w:tcW w:w="1077" w:type="dxa"/>
          </w:tcPr>
          <w:p w:rsidR="00957328" w:rsidRDefault="00957328">
            <w:pPr>
              <w:pStyle w:val="ConsPlusNormal"/>
              <w:jc w:val="center"/>
            </w:pPr>
            <w:r>
              <w:lastRenderedPageBreak/>
              <w:t>Автобус большого класса, экологический класс - любой, максимальный срок эксплуатации транспортных средств не более 12 лет на дату проведения конкурентных процедур или заключения контракта, наличие системы отоплени</w:t>
            </w:r>
            <w:r>
              <w:lastRenderedPageBreak/>
              <w:t>я салона транспортного средства, общая пассажировместимость не менее 100 мест</w:t>
            </w:r>
          </w:p>
        </w:tc>
        <w:tc>
          <w:tcPr>
            <w:tcW w:w="964" w:type="dxa"/>
            <w:vMerge/>
          </w:tcPr>
          <w:p w:rsidR="00957328" w:rsidRDefault="00957328">
            <w:pPr>
              <w:pStyle w:val="ConsPlusNormal"/>
            </w:pPr>
          </w:p>
        </w:tc>
        <w:tc>
          <w:tcPr>
            <w:tcW w:w="794" w:type="dxa"/>
            <w:vMerge/>
          </w:tcPr>
          <w:p w:rsidR="00957328" w:rsidRDefault="00957328">
            <w:pPr>
              <w:pStyle w:val="ConsPlusNormal"/>
            </w:pPr>
          </w:p>
        </w:tc>
      </w:tr>
      <w:tr w:rsidR="00957328">
        <w:tc>
          <w:tcPr>
            <w:tcW w:w="567" w:type="dxa"/>
          </w:tcPr>
          <w:p w:rsidR="00957328" w:rsidRDefault="00957328">
            <w:pPr>
              <w:pStyle w:val="ConsPlusNormal"/>
            </w:pPr>
            <w:r>
              <w:t>1</w:t>
            </w:r>
          </w:p>
        </w:tc>
        <w:tc>
          <w:tcPr>
            <w:tcW w:w="567" w:type="dxa"/>
          </w:tcPr>
          <w:p w:rsidR="00957328" w:rsidRDefault="00957328">
            <w:pPr>
              <w:pStyle w:val="ConsPlusNormal"/>
            </w:pPr>
            <w:r>
              <w:t>20д</w:t>
            </w:r>
          </w:p>
        </w:tc>
        <w:tc>
          <w:tcPr>
            <w:tcW w:w="1636" w:type="dxa"/>
          </w:tcPr>
          <w:p w:rsidR="00957328" w:rsidRDefault="00957328">
            <w:pPr>
              <w:pStyle w:val="ConsPlusNormal"/>
            </w:pPr>
            <w:r>
              <w:t>"Сквер Ермолова - Карачевские дачи"</w:t>
            </w:r>
          </w:p>
        </w:tc>
        <w:tc>
          <w:tcPr>
            <w:tcW w:w="1984" w:type="dxa"/>
          </w:tcPr>
          <w:p w:rsidR="00957328" w:rsidRDefault="00957328">
            <w:pPr>
              <w:pStyle w:val="ConsPlusNormal"/>
            </w:pPr>
            <w:r>
              <w:t>Сквер Ермолова, 3-я поликлиника, Военно-исторический музей, социальный фонд, Автосельмаш, автовокзал, ДОСААФ, АК-1241, кафе "У друзей", бульвар Молодежи, Ледовая арена, ул. Емлютина, Карачевские дачи</w:t>
            </w:r>
          </w:p>
        </w:tc>
        <w:tc>
          <w:tcPr>
            <w:tcW w:w="1900" w:type="dxa"/>
          </w:tcPr>
          <w:p w:rsidR="00957328" w:rsidRDefault="00957328">
            <w:pPr>
              <w:pStyle w:val="ConsPlusNormal"/>
            </w:pPr>
            <w:r>
              <w:t>Ул. Комсомольская</w:t>
            </w:r>
          </w:p>
          <w:p w:rsidR="00957328" w:rsidRDefault="00957328">
            <w:pPr>
              <w:pStyle w:val="ConsPlusNormal"/>
            </w:pPr>
            <w:r>
              <w:t>ул. Емлютина</w:t>
            </w:r>
          </w:p>
          <w:p w:rsidR="00957328" w:rsidRDefault="00957328">
            <w:pPr>
              <w:pStyle w:val="ConsPlusNormal"/>
            </w:pPr>
            <w:r>
              <w:t>ул. Генерала армии Ковалева</w:t>
            </w:r>
          </w:p>
          <w:p w:rsidR="00957328" w:rsidRDefault="00957328">
            <w:pPr>
              <w:pStyle w:val="ConsPlusNormal"/>
            </w:pPr>
            <w:r>
              <w:t>бульвар Молодежи</w:t>
            </w:r>
          </w:p>
          <w:p w:rsidR="00957328" w:rsidRDefault="00957328">
            <w:pPr>
              <w:pStyle w:val="ConsPlusNormal"/>
            </w:pPr>
            <w:r>
              <w:t>ул. Зеленина</w:t>
            </w:r>
          </w:p>
          <w:p w:rsidR="00957328" w:rsidRDefault="00957328">
            <w:pPr>
              <w:pStyle w:val="ConsPlusNormal"/>
            </w:pPr>
            <w:r>
              <w:t>Карачевское шоссе</w:t>
            </w:r>
          </w:p>
        </w:tc>
        <w:tc>
          <w:tcPr>
            <w:tcW w:w="1134" w:type="dxa"/>
          </w:tcPr>
          <w:p w:rsidR="00957328" w:rsidRDefault="00957328">
            <w:pPr>
              <w:pStyle w:val="ConsPlusNormal"/>
            </w:pPr>
            <w:r>
              <w:t>9,1</w:t>
            </w:r>
          </w:p>
        </w:tc>
        <w:tc>
          <w:tcPr>
            <w:tcW w:w="1701" w:type="dxa"/>
          </w:tcPr>
          <w:p w:rsidR="00957328" w:rsidRDefault="00957328">
            <w:pPr>
              <w:pStyle w:val="ConsPlusNormal"/>
            </w:pPr>
            <w:r>
              <w:t>только в установленных остановочных пунктах маршрута</w:t>
            </w:r>
          </w:p>
        </w:tc>
        <w:tc>
          <w:tcPr>
            <w:tcW w:w="1701" w:type="dxa"/>
          </w:tcPr>
          <w:p w:rsidR="00957328" w:rsidRDefault="00957328">
            <w:pPr>
              <w:pStyle w:val="ConsPlusNormal"/>
            </w:pPr>
            <w:r>
              <w:t>по регулируемому тарифу</w:t>
            </w:r>
          </w:p>
        </w:tc>
        <w:tc>
          <w:tcPr>
            <w:tcW w:w="1134" w:type="dxa"/>
          </w:tcPr>
          <w:p w:rsidR="00957328" w:rsidRDefault="00957328">
            <w:pPr>
              <w:pStyle w:val="ConsPlusNormal"/>
            </w:pPr>
          </w:p>
        </w:tc>
        <w:tc>
          <w:tcPr>
            <w:tcW w:w="1077" w:type="dxa"/>
          </w:tcPr>
          <w:p w:rsidR="00957328" w:rsidRDefault="00957328">
            <w:pPr>
              <w:pStyle w:val="ConsPlusNormal"/>
            </w:pPr>
            <w:r>
              <w:t>1</w:t>
            </w:r>
          </w:p>
        </w:tc>
        <w:tc>
          <w:tcPr>
            <w:tcW w:w="1077" w:type="dxa"/>
          </w:tcPr>
          <w:p w:rsidR="00957328" w:rsidRDefault="00957328">
            <w:pPr>
              <w:pStyle w:val="ConsPlusNormal"/>
            </w:pPr>
          </w:p>
        </w:tc>
        <w:tc>
          <w:tcPr>
            <w:tcW w:w="964" w:type="dxa"/>
          </w:tcPr>
          <w:p w:rsidR="00957328" w:rsidRDefault="00957328">
            <w:pPr>
              <w:pStyle w:val="ConsPlusNormal"/>
            </w:pPr>
            <w:r>
              <w:t>22.04.23</w:t>
            </w:r>
          </w:p>
        </w:tc>
        <w:tc>
          <w:tcPr>
            <w:tcW w:w="794" w:type="dxa"/>
          </w:tcPr>
          <w:p w:rsidR="00957328" w:rsidRDefault="00957328">
            <w:pPr>
              <w:pStyle w:val="ConsPlusNormal"/>
            </w:pPr>
          </w:p>
        </w:tc>
      </w:tr>
      <w:tr w:rsidR="00957328">
        <w:tc>
          <w:tcPr>
            <w:tcW w:w="567" w:type="dxa"/>
          </w:tcPr>
          <w:p w:rsidR="00957328" w:rsidRDefault="00957328">
            <w:pPr>
              <w:pStyle w:val="ConsPlusNormal"/>
            </w:pPr>
            <w:r>
              <w:t>2</w:t>
            </w:r>
          </w:p>
        </w:tc>
        <w:tc>
          <w:tcPr>
            <w:tcW w:w="567" w:type="dxa"/>
          </w:tcPr>
          <w:p w:rsidR="00957328" w:rsidRDefault="00957328">
            <w:pPr>
              <w:pStyle w:val="ConsPlusNormal"/>
            </w:pPr>
            <w:r>
              <w:t>61</w:t>
            </w:r>
          </w:p>
        </w:tc>
        <w:tc>
          <w:tcPr>
            <w:tcW w:w="1636" w:type="dxa"/>
          </w:tcPr>
          <w:p w:rsidR="00957328" w:rsidRDefault="00957328">
            <w:pPr>
              <w:pStyle w:val="ConsPlusNormal"/>
            </w:pPr>
            <w:r>
              <w:t>Улица 1-я Посадская - озеро "Светлая жизнь"</w:t>
            </w:r>
          </w:p>
        </w:tc>
        <w:tc>
          <w:tcPr>
            <w:tcW w:w="1984" w:type="dxa"/>
          </w:tcPr>
          <w:p w:rsidR="00957328" w:rsidRDefault="00957328">
            <w:pPr>
              <w:pStyle w:val="ConsPlusNormal"/>
            </w:pPr>
            <w:r>
              <w:t>Ул. 1-я Посадская, ЖБИ, лес, озеро "Светлая жизнь"</w:t>
            </w:r>
          </w:p>
        </w:tc>
        <w:tc>
          <w:tcPr>
            <w:tcW w:w="1900" w:type="dxa"/>
          </w:tcPr>
          <w:p w:rsidR="00957328" w:rsidRDefault="00957328">
            <w:pPr>
              <w:pStyle w:val="ConsPlusNormal"/>
            </w:pPr>
            <w:r>
              <w:t>Ул. 1 Посадская</w:t>
            </w:r>
          </w:p>
          <w:p w:rsidR="00957328" w:rsidRDefault="00957328">
            <w:pPr>
              <w:pStyle w:val="ConsPlusNormal"/>
            </w:pPr>
            <w:r>
              <w:t>ул. Гагарина</w:t>
            </w:r>
          </w:p>
          <w:p w:rsidR="00957328" w:rsidRDefault="00957328">
            <w:pPr>
              <w:pStyle w:val="ConsPlusNormal"/>
            </w:pPr>
            <w:r>
              <w:t>ул. Розы Люксембург</w:t>
            </w:r>
          </w:p>
          <w:p w:rsidR="00957328" w:rsidRDefault="00957328">
            <w:pPr>
              <w:pStyle w:val="ConsPlusNormal"/>
            </w:pPr>
            <w:r>
              <w:lastRenderedPageBreak/>
              <w:t>ул. Городская</w:t>
            </w:r>
          </w:p>
          <w:p w:rsidR="00957328" w:rsidRDefault="00957328">
            <w:pPr>
              <w:pStyle w:val="ConsPlusNormal"/>
            </w:pPr>
            <w:r>
              <w:t>ул. Поселковая</w:t>
            </w:r>
          </w:p>
          <w:p w:rsidR="00957328" w:rsidRDefault="00957328">
            <w:pPr>
              <w:pStyle w:val="ConsPlusNormal"/>
            </w:pPr>
            <w:r>
              <w:t>объездная дорога</w:t>
            </w:r>
          </w:p>
          <w:p w:rsidR="00957328" w:rsidRDefault="00957328">
            <w:pPr>
              <w:pStyle w:val="ConsPlusNormal"/>
            </w:pPr>
            <w:r>
              <w:t>озеро "Светлая жизнь"</w:t>
            </w:r>
          </w:p>
        </w:tc>
        <w:tc>
          <w:tcPr>
            <w:tcW w:w="1134" w:type="dxa"/>
          </w:tcPr>
          <w:p w:rsidR="00957328" w:rsidRDefault="00957328">
            <w:pPr>
              <w:pStyle w:val="ConsPlusNormal"/>
            </w:pPr>
            <w:r>
              <w:lastRenderedPageBreak/>
              <w:t>7,8</w:t>
            </w:r>
          </w:p>
        </w:tc>
        <w:tc>
          <w:tcPr>
            <w:tcW w:w="1701" w:type="dxa"/>
          </w:tcPr>
          <w:p w:rsidR="00957328" w:rsidRDefault="00957328">
            <w:pPr>
              <w:pStyle w:val="ConsPlusNormal"/>
            </w:pPr>
            <w:r>
              <w:t xml:space="preserve">в любом не запрещенном правилами дорожного </w:t>
            </w:r>
            <w:r>
              <w:lastRenderedPageBreak/>
              <w:t>движения месте по маршруту регулярных перевозок</w:t>
            </w:r>
          </w:p>
        </w:tc>
        <w:tc>
          <w:tcPr>
            <w:tcW w:w="1701" w:type="dxa"/>
          </w:tcPr>
          <w:p w:rsidR="00957328" w:rsidRDefault="00957328">
            <w:pPr>
              <w:pStyle w:val="ConsPlusNormal"/>
            </w:pPr>
            <w:r>
              <w:lastRenderedPageBreak/>
              <w:t>по регулируемому тарифу</w:t>
            </w:r>
          </w:p>
        </w:tc>
        <w:tc>
          <w:tcPr>
            <w:tcW w:w="1134" w:type="dxa"/>
          </w:tcPr>
          <w:p w:rsidR="00957328" w:rsidRDefault="00957328">
            <w:pPr>
              <w:pStyle w:val="ConsPlusNormal"/>
            </w:pPr>
          </w:p>
        </w:tc>
        <w:tc>
          <w:tcPr>
            <w:tcW w:w="1077" w:type="dxa"/>
          </w:tcPr>
          <w:p w:rsidR="00957328" w:rsidRDefault="00957328">
            <w:pPr>
              <w:pStyle w:val="ConsPlusNormal"/>
            </w:pPr>
            <w:r>
              <w:t>1</w:t>
            </w:r>
          </w:p>
        </w:tc>
        <w:tc>
          <w:tcPr>
            <w:tcW w:w="1077" w:type="dxa"/>
          </w:tcPr>
          <w:p w:rsidR="00957328" w:rsidRDefault="00957328">
            <w:pPr>
              <w:pStyle w:val="ConsPlusNormal"/>
            </w:pPr>
          </w:p>
        </w:tc>
        <w:tc>
          <w:tcPr>
            <w:tcW w:w="964" w:type="dxa"/>
          </w:tcPr>
          <w:p w:rsidR="00957328" w:rsidRDefault="00957328">
            <w:pPr>
              <w:pStyle w:val="ConsPlusNormal"/>
            </w:pPr>
            <w:r>
              <w:t>15.04.16</w:t>
            </w:r>
          </w:p>
        </w:tc>
        <w:tc>
          <w:tcPr>
            <w:tcW w:w="794" w:type="dxa"/>
          </w:tcPr>
          <w:p w:rsidR="00957328" w:rsidRDefault="00957328">
            <w:pPr>
              <w:pStyle w:val="ConsPlusNormal"/>
            </w:pPr>
          </w:p>
        </w:tc>
      </w:tr>
      <w:tr w:rsidR="00957328">
        <w:tc>
          <w:tcPr>
            <w:tcW w:w="567" w:type="dxa"/>
          </w:tcPr>
          <w:p w:rsidR="00957328" w:rsidRDefault="00957328">
            <w:pPr>
              <w:pStyle w:val="ConsPlusNormal"/>
            </w:pPr>
            <w:r>
              <w:t>3</w:t>
            </w:r>
          </w:p>
        </w:tc>
        <w:tc>
          <w:tcPr>
            <w:tcW w:w="567" w:type="dxa"/>
          </w:tcPr>
          <w:p w:rsidR="00957328" w:rsidRDefault="00957328">
            <w:pPr>
              <w:pStyle w:val="ConsPlusNormal"/>
            </w:pPr>
            <w:r>
              <w:t>65</w:t>
            </w:r>
          </w:p>
        </w:tc>
        <w:tc>
          <w:tcPr>
            <w:tcW w:w="1636" w:type="dxa"/>
          </w:tcPr>
          <w:p w:rsidR="00957328" w:rsidRDefault="00957328">
            <w:pPr>
              <w:pStyle w:val="ConsPlusNormal"/>
            </w:pPr>
            <w:r>
              <w:t>Улица 1-я Посадская - дачный массив поселка "Гать"</w:t>
            </w:r>
          </w:p>
        </w:tc>
        <w:tc>
          <w:tcPr>
            <w:tcW w:w="1984" w:type="dxa"/>
          </w:tcPr>
          <w:p w:rsidR="00957328" w:rsidRDefault="00957328">
            <w:pPr>
              <w:pStyle w:val="ConsPlusNormal"/>
            </w:pPr>
            <w:r>
              <w:t>Ул. 1-я Посадская, Южный рынок, Цон, З-д "Живмаш", Ипподром, разъезд, Дачи Гать</w:t>
            </w:r>
          </w:p>
        </w:tc>
        <w:tc>
          <w:tcPr>
            <w:tcW w:w="1900" w:type="dxa"/>
          </w:tcPr>
          <w:p w:rsidR="00957328" w:rsidRDefault="00957328">
            <w:pPr>
              <w:pStyle w:val="ConsPlusNormal"/>
            </w:pPr>
            <w:r>
              <w:t>Ул. 1-я Посадская</w:t>
            </w:r>
          </w:p>
          <w:p w:rsidR="00957328" w:rsidRDefault="00957328">
            <w:pPr>
              <w:pStyle w:val="ConsPlusNormal"/>
            </w:pPr>
            <w:r>
              <w:t>ул. Комсомольская</w:t>
            </w:r>
          </w:p>
          <w:p w:rsidR="00957328" w:rsidRDefault="00957328">
            <w:pPr>
              <w:pStyle w:val="ConsPlusNormal"/>
            </w:pPr>
            <w:r>
              <w:t>Кромское шоссе</w:t>
            </w:r>
          </w:p>
          <w:p w:rsidR="00957328" w:rsidRDefault="00957328">
            <w:pPr>
              <w:pStyle w:val="ConsPlusNormal"/>
            </w:pPr>
            <w:r>
              <w:t>ул. Высоковольтная</w:t>
            </w:r>
          </w:p>
          <w:p w:rsidR="00957328" w:rsidRDefault="00957328">
            <w:pPr>
              <w:pStyle w:val="ConsPlusNormal"/>
            </w:pPr>
            <w:r>
              <w:t>объездная дорога</w:t>
            </w:r>
          </w:p>
          <w:p w:rsidR="00957328" w:rsidRDefault="00957328">
            <w:pPr>
              <w:pStyle w:val="ConsPlusNormal"/>
            </w:pPr>
            <w:r>
              <w:t>дачный массив поселка "Гать"</w:t>
            </w:r>
          </w:p>
        </w:tc>
        <w:tc>
          <w:tcPr>
            <w:tcW w:w="1134" w:type="dxa"/>
          </w:tcPr>
          <w:p w:rsidR="00957328" w:rsidRDefault="00957328">
            <w:pPr>
              <w:pStyle w:val="ConsPlusNormal"/>
            </w:pPr>
            <w:r>
              <w:t>11</w:t>
            </w:r>
          </w:p>
        </w:tc>
        <w:tc>
          <w:tcPr>
            <w:tcW w:w="1701" w:type="dxa"/>
          </w:tcPr>
          <w:p w:rsidR="00957328" w:rsidRDefault="00957328">
            <w:pPr>
              <w:pStyle w:val="ConsPlusNormal"/>
            </w:pPr>
            <w:r>
              <w:t>в любом не запрещенном правилами дорожного движения месте по маршруту регулярных перевозок</w:t>
            </w:r>
          </w:p>
        </w:tc>
        <w:tc>
          <w:tcPr>
            <w:tcW w:w="1701" w:type="dxa"/>
          </w:tcPr>
          <w:p w:rsidR="00957328" w:rsidRDefault="00957328">
            <w:pPr>
              <w:pStyle w:val="ConsPlusNormal"/>
            </w:pPr>
            <w:r>
              <w:t>по регулируемому тарифу</w:t>
            </w:r>
          </w:p>
        </w:tc>
        <w:tc>
          <w:tcPr>
            <w:tcW w:w="1134" w:type="dxa"/>
          </w:tcPr>
          <w:p w:rsidR="00957328" w:rsidRDefault="00957328">
            <w:pPr>
              <w:pStyle w:val="ConsPlusNormal"/>
            </w:pPr>
          </w:p>
        </w:tc>
        <w:tc>
          <w:tcPr>
            <w:tcW w:w="1077" w:type="dxa"/>
          </w:tcPr>
          <w:p w:rsidR="00957328" w:rsidRDefault="00957328">
            <w:pPr>
              <w:pStyle w:val="ConsPlusNormal"/>
            </w:pPr>
            <w:r>
              <w:t>1</w:t>
            </w:r>
          </w:p>
        </w:tc>
        <w:tc>
          <w:tcPr>
            <w:tcW w:w="1077" w:type="dxa"/>
          </w:tcPr>
          <w:p w:rsidR="00957328" w:rsidRDefault="00957328">
            <w:pPr>
              <w:pStyle w:val="ConsPlusNormal"/>
            </w:pPr>
          </w:p>
        </w:tc>
        <w:tc>
          <w:tcPr>
            <w:tcW w:w="964" w:type="dxa"/>
          </w:tcPr>
          <w:p w:rsidR="00957328" w:rsidRDefault="00957328">
            <w:pPr>
              <w:pStyle w:val="ConsPlusNormal"/>
            </w:pPr>
            <w:r>
              <w:t>15.04.16</w:t>
            </w:r>
          </w:p>
        </w:tc>
        <w:tc>
          <w:tcPr>
            <w:tcW w:w="794" w:type="dxa"/>
          </w:tcPr>
          <w:p w:rsidR="00957328" w:rsidRDefault="00957328">
            <w:pPr>
              <w:pStyle w:val="ConsPlusNormal"/>
            </w:pPr>
          </w:p>
        </w:tc>
      </w:tr>
    </w:tbl>
    <w:p w:rsidR="00957328" w:rsidRDefault="00957328">
      <w:pPr>
        <w:pStyle w:val="ConsPlusNormal"/>
        <w:ind w:firstLine="540"/>
        <w:jc w:val="both"/>
      </w:pPr>
    </w:p>
    <w:p w:rsidR="00957328" w:rsidRDefault="00957328">
      <w:pPr>
        <w:pStyle w:val="ConsPlusNormal"/>
        <w:ind w:firstLine="540"/>
        <w:jc w:val="both"/>
      </w:pPr>
    </w:p>
    <w:p w:rsidR="00957328" w:rsidRDefault="00957328">
      <w:pPr>
        <w:pStyle w:val="ConsPlusNormal"/>
        <w:pBdr>
          <w:bottom w:val="single" w:sz="6" w:space="0" w:color="auto"/>
        </w:pBdr>
        <w:spacing w:before="100" w:after="100"/>
        <w:jc w:val="both"/>
        <w:rPr>
          <w:sz w:val="2"/>
          <w:szCs w:val="2"/>
        </w:rPr>
      </w:pPr>
    </w:p>
    <w:p w:rsidR="0064542C" w:rsidRDefault="0064542C">
      <w:bookmarkStart w:id="1" w:name="_GoBack"/>
      <w:bookmarkEnd w:id="1"/>
    </w:p>
    <w:sectPr w:rsidR="0064542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328"/>
    <w:rsid w:val="0064542C"/>
    <w:rsid w:val="00957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068CC-D91F-4B5B-AFEF-9E6AD4F4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73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73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73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73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73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73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73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73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7&amp;n=31294&amp;dst=100005" TargetMode="External"/><Relationship Id="rId18" Type="http://schemas.openxmlformats.org/officeDocument/2006/relationships/hyperlink" Target="https://login.consultant.ru/link/?req=doc&amp;base=RLAW127&amp;n=41497&amp;dst=100005" TargetMode="External"/><Relationship Id="rId26" Type="http://schemas.openxmlformats.org/officeDocument/2006/relationships/hyperlink" Target="https://login.consultant.ru/link/?req=doc&amp;base=RLAW127&amp;n=48934&amp;dst=100005" TargetMode="External"/><Relationship Id="rId39" Type="http://schemas.openxmlformats.org/officeDocument/2006/relationships/hyperlink" Target="https://login.consultant.ru/link/?req=doc&amp;base=RLAW127&amp;n=71140&amp;dst=100005" TargetMode="External"/><Relationship Id="rId21" Type="http://schemas.openxmlformats.org/officeDocument/2006/relationships/hyperlink" Target="https://login.consultant.ru/link/?req=doc&amp;base=RLAW127&amp;n=43491&amp;dst=100005" TargetMode="External"/><Relationship Id="rId34" Type="http://schemas.openxmlformats.org/officeDocument/2006/relationships/hyperlink" Target="https://login.consultant.ru/link/?req=doc&amp;base=RLAW127&amp;n=54387&amp;dst=100005" TargetMode="External"/><Relationship Id="rId42" Type="http://schemas.openxmlformats.org/officeDocument/2006/relationships/hyperlink" Target="https://login.consultant.ru/link/?req=doc&amp;base=RLAW127&amp;n=77939&amp;dst=100005" TargetMode="External"/><Relationship Id="rId47" Type="http://schemas.openxmlformats.org/officeDocument/2006/relationships/hyperlink" Target="https://login.consultant.ru/link/?req=doc&amp;base=RLAW127&amp;n=88348&amp;dst=100005" TargetMode="External"/><Relationship Id="rId50" Type="http://schemas.openxmlformats.org/officeDocument/2006/relationships/hyperlink" Target="https://login.consultant.ru/link/?req=doc&amp;base=RLAW127&amp;n=94028&amp;dst=100005" TargetMode="External"/><Relationship Id="rId55" Type="http://schemas.openxmlformats.org/officeDocument/2006/relationships/hyperlink" Target="https://login.consultant.ru/link/?req=doc&amp;base=RLAW127&amp;n=23841" TargetMode="External"/><Relationship Id="rId63" Type="http://schemas.openxmlformats.org/officeDocument/2006/relationships/hyperlink" Target="https://login.consultant.ru/link/?req=doc&amp;base=RLAW127&amp;n=81539&amp;dst=100005" TargetMode="External"/><Relationship Id="rId68" Type="http://schemas.openxmlformats.org/officeDocument/2006/relationships/hyperlink" Target="https://login.consultant.ru/link/?req=doc&amp;base=RLAW127&amp;n=93110&amp;dst=100005" TargetMode="External"/><Relationship Id="rId76" Type="http://schemas.openxmlformats.org/officeDocument/2006/relationships/hyperlink" Target="https://login.consultant.ru/link/?req=doc&amp;base=RLAW127&amp;n=87077&amp;dst=100034" TargetMode="External"/><Relationship Id="rId7" Type="http://schemas.openxmlformats.org/officeDocument/2006/relationships/hyperlink" Target="https://login.consultant.ru/link/?req=doc&amp;base=RLAW127&amp;n=28570&amp;dst=100009" TargetMode="External"/><Relationship Id="rId71" Type="http://schemas.openxmlformats.org/officeDocument/2006/relationships/hyperlink" Target="https://login.consultant.ru/link/?req=doc&amp;base=RLAW127&amp;n=95483&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127&amp;n=39028&amp;dst=100005" TargetMode="External"/><Relationship Id="rId29" Type="http://schemas.openxmlformats.org/officeDocument/2006/relationships/hyperlink" Target="https://login.consultant.ru/link/?req=doc&amp;base=RLAW127&amp;n=50284&amp;dst=100005" TargetMode="External"/><Relationship Id="rId11" Type="http://schemas.openxmlformats.org/officeDocument/2006/relationships/hyperlink" Target="https://login.consultant.ru/link/?req=doc&amp;base=RLAW127&amp;n=30983&amp;dst=100005" TargetMode="External"/><Relationship Id="rId24" Type="http://schemas.openxmlformats.org/officeDocument/2006/relationships/hyperlink" Target="https://login.consultant.ru/link/?req=doc&amp;base=RLAW127&amp;n=46529&amp;dst=100005" TargetMode="External"/><Relationship Id="rId32" Type="http://schemas.openxmlformats.org/officeDocument/2006/relationships/hyperlink" Target="https://login.consultant.ru/link/?req=doc&amp;base=RLAW127&amp;n=52090&amp;dst=100005" TargetMode="External"/><Relationship Id="rId37" Type="http://schemas.openxmlformats.org/officeDocument/2006/relationships/hyperlink" Target="https://login.consultant.ru/link/?req=doc&amp;base=RLAW127&amp;n=67563&amp;dst=100005" TargetMode="External"/><Relationship Id="rId40" Type="http://schemas.openxmlformats.org/officeDocument/2006/relationships/hyperlink" Target="https://login.consultant.ru/link/?req=doc&amp;base=RLAW127&amp;n=72897&amp;dst=100005" TargetMode="External"/><Relationship Id="rId45" Type="http://schemas.openxmlformats.org/officeDocument/2006/relationships/hyperlink" Target="https://login.consultant.ru/link/?req=doc&amp;base=RLAW127&amp;n=84015&amp;dst=100005" TargetMode="External"/><Relationship Id="rId53" Type="http://schemas.openxmlformats.org/officeDocument/2006/relationships/hyperlink" Target="https://login.consultant.ru/link/?req=doc&amp;base=LAW&amp;n=122703" TargetMode="External"/><Relationship Id="rId58" Type="http://schemas.openxmlformats.org/officeDocument/2006/relationships/hyperlink" Target="https://login.consultant.ru/link/?req=doc&amp;base=RLAW127&amp;n=20477" TargetMode="External"/><Relationship Id="rId66" Type="http://schemas.openxmlformats.org/officeDocument/2006/relationships/hyperlink" Target="https://login.consultant.ru/link/?req=doc&amp;base=RLAW127&amp;n=87077&amp;dst=100005" TargetMode="External"/><Relationship Id="rId74" Type="http://schemas.openxmlformats.org/officeDocument/2006/relationships/hyperlink" Target="https://login.consultant.ru/link/?req=doc&amp;base=RLAW127&amp;n=94028&amp;dst=100306" TargetMode="External"/><Relationship Id="rId5" Type="http://schemas.openxmlformats.org/officeDocument/2006/relationships/hyperlink" Target="https://login.consultant.ru/link/?req=doc&amp;base=RLAW127&amp;n=25959&amp;dst=100006" TargetMode="External"/><Relationship Id="rId15" Type="http://schemas.openxmlformats.org/officeDocument/2006/relationships/hyperlink" Target="https://login.consultant.ru/link/?req=doc&amp;base=RLAW127&amp;n=32562&amp;dst=100005" TargetMode="External"/><Relationship Id="rId23" Type="http://schemas.openxmlformats.org/officeDocument/2006/relationships/hyperlink" Target="https://login.consultant.ru/link/?req=doc&amp;base=RLAW127&amp;n=45875&amp;dst=100005" TargetMode="External"/><Relationship Id="rId28" Type="http://schemas.openxmlformats.org/officeDocument/2006/relationships/hyperlink" Target="https://login.consultant.ru/link/?req=doc&amp;base=RLAW127&amp;n=50096&amp;dst=100005" TargetMode="External"/><Relationship Id="rId36" Type="http://schemas.openxmlformats.org/officeDocument/2006/relationships/hyperlink" Target="https://login.consultant.ru/link/?req=doc&amp;base=RLAW127&amp;n=58523&amp;dst=100005" TargetMode="External"/><Relationship Id="rId49" Type="http://schemas.openxmlformats.org/officeDocument/2006/relationships/hyperlink" Target="https://login.consultant.ru/link/?req=doc&amp;base=RLAW127&amp;n=93243&amp;dst=100005" TargetMode="External"/><Relationship Id="rId57" Type="http://schemas.openxmlformats.org/officeDocument/2006/relationships/hyperlink" Target="https://login.consultant.ru/link/?req=doc&amp;base=RLAW127&amp;n=41497&amp;dst=100005" TargetMode="External"/><Relationship Id="rId61" Type="http://schemas.openxmlformats.org/officeDocument/2006/relationships/hyperlink" Target="https://login.consultant.ru/link/?req=doc&amp;base=RLAW127&amp;n=76043&amp;dst=100005" TargetMode="External"/><Relationship Id="rId10" Type="http://schemas.openxmlformats.org/officeDocument/2006/relationships/hyperlink" Target="https://login.consultant.ru/link/?req=doc&amp;base=RLAW127&amp;n=30013&amp;dst=100006" TargetMode="External"/><Relationship Id="rId19" Type="http://schemas.openxmlformats.org/officeDocument/2006/relationships/hyperlink" Target="https://login.consultant.ru/link/?req=doc&amp;base=RLAW127&amp;n=44779&amp;dst=100005" TargetMode="External"/><Relationship Id="rId31" Type="http://schemas.openxmlformats.org/officeDocument/2006/relationships/hyperlink" Target="https://login.consultant.ru/link/?req=doc&amp;base=RLAW127&amp;n=52023&amp;dst=100005" TargetMode="External"/><Relationship Id="rId44" Type="http://schemas.openxmlformats.org/officeDocument/2006/relationships/hyperlink" Target="https://login.consultant.ru/link/?req=doc&amp;base=RLAW127&amp;n=82945&amp;dst=100005" TargetMode="External"/><Relationship Id="rId52" Type="http://schemas.openxmlformats.org/officeDocument/2006/relationships/hyperlink" Target="https://login.consultant.ru/link/?req=doc&amp;base=LAW&amp;n=182659" TargetMode="External"/><Relationship Id="rId60" Type="http://schemas.openxmlformats.org/officeDocument/2006/relationships/hyperlink" Target="https://login.consultant.ru/link/?req=doc&amp;base=RLAW127&amp;n=72897&amp;dst=100005" TargetMode="External"/><Relationship Id="rId65" Type="http://schemas.openxmlformats.org/officeDocument/2006/relationships/hyperlink" Target="https://login.consultant.ru/link/?req=doc&amp;base=RLAW127&amp;n=84015&amp;dst=100005" TargetMode="External"/><Relationship Id="rId73" Type="http://schemas.openxmlformats.org/officeDocument/2006/relationships/hyperlink" Target="https://login.consultant.ru/link/?req=doc&amp;base=RLAW127&amp;n=95483&amp;dst=100005"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29712&amp;dst=100005" TargetMode="External"/><Relationship Id="rId14" Type="http://schemas.openxmlformats.org/officeDocument/2006/relationships/hyperlink" Target="https://login.consultant.ru/link/?req=doc&amp;base=RLAW127&amp;n=31891&amp;dst=100008" TargetMode="External"/><Relationship Id="rId22" Type="http://schemas.openxmlformats.org/officeDocument/2006/relationships/hyperlink" Target="https://login.consultant.ru/link/?req=doc&amp;base=RLAW127&amp;n=45119&amp;dst=100005" TargetMode="External"/><Relationship Id="rId27" Type="http://schemas.openxmlformats.org/officeDocument/2006/relationships/hyperlink" Target="https://login.consultant.ru/link/?req=doc&amp;base=RLAW127&amp;n=49561&amp;dst=100005" TargetMode="External"/><Relationship Id="rId30" Type="http://schemas.openxmlformats.org/officeDocument/2006/relationships/hyperlink" Target="https://login.consultant.ru/link/?req=doc&amp;base=RLAW127&amp;n=51566&amp;dst=100005" TargetMode="External"/><Relationship Id="rId35" Type="http://schemas.openxmlformats.org/officeDocument/2006/relationships/hyperlink" Target="https://login.consultant.ru/link/?req=doc&amp;base=RLAW127&amp;n=54883&amp;dst=100005" TargetMode="External"/><Relationship Id="rId43" Type="http://schemas.openxmlformats.org/officeDocument/2006/relationships/hyperlink" Target="https://login.consultant.ru/link/?req=doc&amp;base=RLAW127&amp;n=81539&amp;dst=100005" TargetMode="External"/><Relationship Id="rId48" Type="http://schemas.openxmlformats.org/officeDocument/2006/relationships/hyperlink" Target="https://login.consultant.ru/link/?req=doc&amp;base=RLAW127&amp;n=93110&amp;dst=100005" TargetMode="External"/><Relationship Id="rId56" Type="http://schemas.openxmlformats.org/officeDocument/2006/relationships/hyperlink" Target="https://login.consultant.ru/link/?req=doc&amp;base=RLAW127&amp;n=24644" TargetMode="External"/><Relationship Id="rId64" Type="http://schemas.openxmlformats.org/officeDocument/2006/relationships/hyperlink" Target="https://login.consultant.ru/link/?req=doc&amp;base=RLAW127&amp;n=82945&amp;dst=100005" TargetMode="External"/><Relationship Id="rId69" Type="http://schemas.openxmlformats.org/officeDocument/2006/relationships/hyperlink" Target="https://login.consultant.ru/link/?req=doc&amp;base=RLAW127&amp;n=93243&amp;dst=100005" TargetMode="External"/><Relationship Id="rId77" Type="http://schemas.openxmlformats.org/officeDocument/2006/relationships/fontTable" Target="fontTable.xml"/><Relationship Id="rId8" Type="http://schemas.openxmlformats.org/officeDocument/2006/relationships/hyperlink" Target="https://login.consultant.ru/link/?req=doc&amp;base=RLAW127&amp;n=29480&amp;dst=100005" TargetMode="External"/><Relationship Id="rId51" Type="http://schemas.openxmlformats.org/officeDocument/2006/relationships/hyperlink" Target="https://login.consultant.ru/link/?req=doc&amp;base=RLAW127&amp;n=95483&amp;dst=100005" TargetMode="External"/><Relationship Id="rId72" Type="http://schemas.openxmlformats.org/officeDocument/2006/relationships/hyperlink" Target="https://login.consultant.ru/link/?req=doc&amp;base=RLAW127&amp;n=94028&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RLAW127&amp;n=31028&amp;dst=100005" TargetMode="External"/><Relationship Id="rId17" Type="http://schemas.openxmlformats.org/officeDocument/2006/relationships/hyperlink" Target="https://login.consultant.ru/link/?req=doc&amp;base=RLAW127&amp;n=40245&amp;dst=100005" TargetMode="External"/><Relationship Id="rId25" Type="http://schemas.openxmlformats.org/officeDocument/2006/relationships/hyperlink" Target="https://login.consultant.ru/link/?req=doc&amp;base=RLAW127&amp;n=47219&amp;dst=100005" TargetMode="External"/><Relationship Id="rId33" Type="http://schemas.openxmlformats.org/officeDocument/2006/relationships/hyperlink" Target="https://login.consultant.ru/link/?req=doc&amp;base=RLAW127&amp;n=53233&amp;dst=100005" TargetMode="External"/><Relationship Id="rId38" Type="http://schemas.openxmlformats.org/officeDocument/2006/relationships/hyperlink" Target="https://login.consultant.ru/link/?req=doc&amp;base=RLAW127&amp;n=70335&amp;dst=100005" TargetMode="External"/><Relationship Id="rId46" Type="http://schemas.openxmlformats.org/officeDocument/2006/relationships/hyperlink" Target="https://login.consultant.ru/link/?req=doc&amp;base=RLAW127&amp;n=87077&amp;dst=100005" TargetMode="External"/><Relationship Id="rId59" Type="http://schemas.openxmlformats.org/officeDocument/2006/relationships/hyperlink" Target="https://login.consultant.ru/link/?req=doc&amp;base=RLAW127&amp;n=20476" TargetMode="External"/><Relationship Id="rId67" Type="http://schemas.openxmlformats.org/officeDocument/2006/relationships/hyperlink" Target="https://login.consultant.ru/link/?req=doc&amp;base=RLAW127&amp;n=88348&amp;dst=100005" TargetMode="External"/><Relationship Id="rId20" Type="http://schemas.openxmlformats.org/officeDocument/2006/relationships/hyperlink" Target="https://login.consultant.ru/link/?req=doc&amp;base=RLAW127&amp;n=42701&amp;dst=100005" TargetMode="External"/><Relationship Id="rId41" Type="http://schemas.openxmlformats.org/officeDocument/2006/relationships/hyperlink" Target="https://login.consultant.ru/link/?req=doc&amp;base=RLAW127&amp;n=76043&amp;dst=100005" TargetMode="External"/><Relationship Id="rId54" Type="http://schemas.openxmlformats.org/officeDocument/2006/relationships/hyperlink" Target="https://login.consultant.ru/link/?req=doc&amp;base=LAW&amp;n=116036" TargetMode="External"/><Relationship Id="rId62" Type="http://schemas.openxmlformats.org/officeDocument/2006/relationships/hyperlink" Target="https://login.consultant.ru/link/?req=doc&amp;base=RLAW127&amp;n=77939&amp;dst=100005" TargetMode="External"/><Relationship Id="rId70" Type="http://schemas.openxmlformats.org/officeDocument/2006/relationships/hyperlink" Target="https://login.consultant.ru/link/?req=doc&amp;base=RLAW127&amp;n=94028&amp;dst=100005" TargetMode="External"/><Relationship Id="rId75" Type="http://schemas.openxmlformats.org/officeDocument/2006/relationships/hyperlink" Target="https://login.consultant.ru/link/?req=doc&amp;base=RLAW127&amp;n=94028&amp;dst=100385" TargetMode="External"/><Relationship Id="rId1" Type="http://schemas.openxmlformats.org/officeDocument/2006/relationships/styles" Target="styles.xml"/><Relationship Id="rId6" Type="http://schemas.openxmlformats.org/officeDocument/2006/relationships/hyperlink" Target="https://login.consultant.ru/link/?req=doc&amp;base=RLAW127&amp;n=26621&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6920</Words>
  <Characters>39445</Characters>
  <Application>Microsoft Office Word</Application>
  <DocSecurity>0</DocSecurity>
  <Lines>328</Lines>
  <Paragraphs>92</Paragraphs>
  <ScaleCrop>false</ScaleCrop>
  <Company/>
  <LinksUpToDate>false</LinksUpToDate>
  <CharactersWithSpaces>46273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2024-04-18T16:04:00Z</dcterms:created>
  <dcterms:modified xsi:type="dcterms:W3CDTF">2024-04-18T16:04:00Z</dcterms:modified>
</cp:coreProperties>
</file>