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FD5EC1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FD5EC1">
        <w:rPr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FD5EC1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FD5EC1">
        <w:rPr>
          <w:b/>
          <w:bCs/>
          <w:sz w:val="27"/>
          <w:szCs w:val="27"/>
          <w:lang w:val="ru-RU"/>
        </w:rPr>
        <w:t>публичных слушаний</w:t>
      </w:r>
    </w:p>
    <w:p w:rsidR="00EE4B91" w:rsidRPr="00FD5EC1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FD5EC1">
        <w:rPr>
          <w:b/>
          <w:bCs/>
          <w:sz w:val="27"/>
          <w:szCs w:val="27"/>
          <w:lang w:val="ru-RU"/>
        </w:rPr>
        <w:t>от «</w:t>
      </w:r>
      <w:r w:rsidR="00FD5EC1" w:rsidRPr="00FD5EC1">
        <w:rPr>
          <w:b/>
          <w:bCs/>
          <w:sz w:val="27"/>
          <w:szCs w:val="27"/>
          <w:lang w:val="ru-RU"/>
        </w:rPr>
        <w:t>02</w:t>
      </w:r>
      <w:r w:rsidRPr="00FD5EC1">
        <w:rPr>
          <w:b/>
          <w:bCs/>
          <w:sz w:val="27"/>
          <w:szCs w:val="27"/>
          <w:lang w:val="ru-RU"/>
        </w:rPr>
        <w:t xml:space="preserve">» </w:t>
      </w:r>
      <w:r w:rsidR="00FD5EC1" w:rsidRPr="00FD5EC1">
        <w:rPr>
          <w:b/>
          <w:bCs/>
          <w:sz w:val="27"/>
          <w:szCs w:val="27"/>
          <w:lang w:val="ru-RU"/>
        </w:rPr>
        <w:t>декабря</w:t>
      </w:r>
      <w:r w:rsidRPr="00FD5EC1">
        <w:rPr>
          <w:b/>
          <w:bCs/>
          <w:sz w:val="27"/>
          <w:szCs w:val="27"/>
          <w:lang w:val="ru-RU"/>
        </w:rPr>
        <w:t xml:space="preserve"> 2022 г.</w:t>
      </w:r>
    </w:p>
    <w:p w:rsidR="00EE4B91" w:rsidRPr="00FD5EC1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FD5EC1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FD5EC1">
        <w:rPr>
          <w:rFonts w:cs="Times New Roman"/>
          <w:b/>
          <w:bCs/>
          <w:sz w:val="27"/>
          <w:szCs w:val="27"/>
          <w:lang w:val="ru-RU"/>
        </w:rPr>
        <w:t>«</w:t>
      </w:r>
      <w:r w:rsidR="00FD5EC1" w:rsidRPr="00FD5EC1">
        <w:rPr>
          <w:b/>
          <w:color w:val="000000"/>
          <w:sz w:val="27"/>
          <w:szCs w:val="27"/>
          <w:lang w:val="ru-RU"/>
        </w:rPr>
        <w:t>Проект межевания территории в границах кадастрового квартала 57:25:0021104, местоположением: Российская Федерация, Орловская область, г. Орел, ул. Комсомольская, д. 388а</w:t>
      </w:r>
      <w:r w:rsidRPr="00FD5EC1">
        <w:rPr>
          <w:rFonts w:cs="Times New Roman"/>
          <w:b/>
          <w:bCs/>
          <w:sz w:val="27"/>
          <w:szCs w:val="27"/>
          <w:lang w:val="ru-RU"/>
        </w:rPr>
        <w:t>»</w:t>
      </w:r>
    </w:p>
    <w:p w:rsidR="00EE4B91" w:rsidRPr="00FD5EC1" w:rsidRDefault="00EE4B91" w:rsidP="00EE4B91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jc w:val="both"/>
        <w:rPr>
          <w:sz w:val="27"/>
          <w:szCs w:val="27"/>
          <w:lang w:val="ru-RU"/>
        </w:rPr>
      </w:pPr>
      <w:r w:rsidRPr="00FD5EC1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8E23C9" w:rsidRPr="00FD5EC1" w:rsidRDefault="00FD5EC1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FD5EC1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07.11.2022 г. № 71</w:t>
      </w:r>
    </w:p>
    <w:p w:rsidR="00EE4B91" w:rsidRPr="00FD5EC1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FD5EC1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FD5EC1" w:rsidRPr="00FD5EC1">
        <w:rPr>
          <w:b/>
          <w:bCs/>
          <w:sz w:val="27"/>
          <w:szCs w:val="27"/>
          <w:lang w:val="ru-RU"/>
        </w:rPr>
        <w:t>3</w:t>
      </w:r>
      <w:r w:rsidRPr="00FD5EC1">
        <w:rPr>
          <w:b/>
          <w:bCs/>
          <w:sz w:val="27"/>
          <w:szCs w:val="27"/>
          <w:lang w:val="ru-RU"/>
        </w:rPr>
        <w:t xml:space="preserve"> человека</w:t>
      </w:r>
    </w:p>
    <w:p w:rsidR="00EE4B91" w:rsidRPr="00FD5EC1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FD5EC1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D5EC1">
        <w:rPr>
          <w:b/>
          <w:bCs/>
          <w:sz w:val="27"/>
          <w:szCs w:val="27"/>
          <w:lang w:val="ru-RU"/>
        </w:rPr>
        <w:t>от «</w:t>
      </w:r>
      <w:r w:rsidR="00FD5EC1" w:rsidRPr="00FD5EC1">
        <w:rPr>
          <w:b/>
          <w:bCs/>
          <w:sz w:val="27"/>
          <w:szCs w:val="27"/>
          <w:lang w:val="ru-RU"/>
        </w:rPr>
        <w:t>01</w:t>
      </w:r>
      <w:r w:rsidRPr="00FD5EC1">
        <w:rPr>
          <w:b/>
          <w:bCs/>
          <w:sz w:val="27"/>
          <w:szCs w:val="27"/>
          <w:lang w:val="ru-RU"/>
        </w:rPr>
        <w:t xml:space="preserve">» </w:t>
      </w:r>
      <w:r w:rsidR="00FD5EC1" w:rsidRPr="00FD5EC1">
        <w:rPr>
          <w:b/>
          <w:bCs/>
          <w:sz w:val="27"/>
          <w:szCs w:val="27"/>
          <w:lang w:val="ru-RU"/>
        </w:rPr>
        <w:t>декаб</w:t>
      </w:r>
      <w:r w:rsidR="007623AD" w:rsidRPr="00FD5EC1">
        <w:rPr>
          <w:b/>
          <w:bCs/>
          <w:sz w:val="27"/>
          <w:szCs w:val="27"/>
          <w:lang w:val="ru-RU"/>
        </w:rPr>
        <w:t>ря</w:t>
      </w:r>
      <w:r w:rsidRPr="00FD5EC1">
        <w:rPr>
          <w:b/>
          <w:bCs/>
          <w:sz w:val="27"/>
          <w:szCs w:val="27"/>
          <w:lang w:val="ru-RU"/>
        </w:rPr>
        <w:t xml:space="preserve"> 2022 года № </w:t>
      </w:r>
      <w:r w:rsidR="00FD5EC1" w:rsidRPr="00FD5EC1">
        <w:rPr>
          <w:b/>
          <w:bCs/>
          <w:sz w:val="27"/>
          <w:szCs w:val="27"/>
          <w:lang w:val="ru-RU"/>
        </w:rPr>
        <w:t>62</w:t>
      </w:r>
    </w:p>
    <w:p w:rsidR="00EE4B91" w:rsidRPr="00FD5EC1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FD5EC1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D5EC1" w:rsidRPr="00FD5EC1" w:rsidRDefault="00FD5EC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FD5EC1" w:rsidTr="00FD5EC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FD5EC1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FD5EC1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FD5EC1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FD5EC1">
              <w:rPr>
                <w:b/>
                <w:bCs/>
                <w:sz w:val="27"/>
                <w:szCs w:val="27"/>
              </w:rPr>
              <w:t>рекомендации комиссии</w:t>
            </w:r>
          </w:p>
        </w:tc>
      </w:tr>
      <w:tr w:rsidR="00EE4B91" w:rsidRPr="00FD5EC1" w:rsidTr="00FD5EC1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FD5EC1" w:rsidRDefault="00EE4B91" w:rsidP="00CA665E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6A4" w:rsidRPr="00FD5EC1" w:rsidRDefault="00FD5EC1" w:rsidP="00FD5EC1">
            <w:pPr>
              <w:rPr>
                <w:sz w:val="27"/>
                <w:szCs w:val="27"/>
                <w:lang w:val="ru-RU"/>
              </w:rPr>
            </w:pPr>
            <w:r w:rsidRPr="00FD5EC1">
              <w:rPr>
                <w:sz w:val="27"/>
                <w:szCs w:val="27"/>
                <w:lang w:val="ru-RU"/>
              </w:rPr>
              <w:t>В ходе разработки проекта межевания территории сменился правообладатель земельного участка с кадастровым номером 57:25:0021104:80.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6A4" w:rsidRPr="00FD5EC1" w:rsidRDefault="00FD5EC1" w:rsidP="003336A4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FD5EC1">
              <w:rPr>
                <w:sz w:val="27"/>
                <w:szCs w:val="27"/>
                <w:lang w:val="ru-RU"/>
              </w:rPr>
              <w:t>Учесть высказанное.</w:t>
            </w:r>
          </w:p>
        </w:tc>
      </w:tr>
    </w:tbl>
    <w:p w:rsidR="00EE4B91" w:rsidRPr="00FD5EC1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EE4B91" w:rsidRPr="00FD5EC1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  <w:r w:rsidRPr="00FD5EC1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FD5EC1" w:rsidRPr="00FD5EC1" w:rsidRDefault="00FD5EC1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FD5EC1" w:rsidTr="00FD5EC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FD5EC1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FD5EC1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FD5EC1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FD5EC1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FD5EC1">
              <w:rPr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557C57" w:rsidRPr="00346FF6" w:rsidTr="00FD5EC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FD5EC1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6A4" w:rsidRPr="00FD5EC1" w:rsidRDefault="00FD5EC1" w:rsidP="00FD5EC1">
            <w:pPr>
              <w:pStyle w:val="Standard"/>
              <w:spacing w:after="160" w:line="252" w:lineRule="auto"/>
              <w:contextualSpacing/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  <w:r w:rsidRPr="00FD5EC1">
              <w:rPr>
                <w:rFonts w:eastAsiaTheme="minorHAnsi"/>
                <w:kern w:val="0"/>
                <w:sz w:val="27"/>
                <w:szCs w:val="27"/>
                <w:lang w:val="ru-RU" w:bidi="ar-SA"/>
              </w:rPr>
              <w:t>Уведомлялись ли о проведении публичных слушаний жители многоквартирных жилых домов, потому что от жильцов поступают постоянные жалобы?</w:t>
            </w:r>
          </w:p>
          <w:p w:rsidR="00FD5EC1" w:rsidRPr="00FD5EC1" w:rsidRDefault="00FD5EC1" w:rsidP="00FD5EC1">
            <w:pPr>
              <w:rPr>
                <w:sz w:val="27"/>
                <w:szCs w:val="27"/>
                <w:lang w:val="ru-RU"/>
              </w:rPr>
            </w:pPr>
            <w:r w:rsidRPr="00FD5EC1">
              <w:rPr>
                <w:sz w:val="27"/>
                <w:szCs w:val="27"/>
                <w:lang w:val="ru-RU"/>
              </w:rPr>
              <w:t xml:space="preserve">Согласно материалам инвентаризации кадастрового квартала № 57:25:0021104 образуемый земельный участок не пересекает границы многоквартирных жилых домов. </w:t>
            </w:r>
          </w:p>
          <w:p w:rsidR="00FD5EC1" w:rsidRPr="00FD5EC1" w:rsidRDefault="00FD5EC1" w:rsidP="00FD5EC1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26B" w:rsidRPr="00FD5EC1" w:rsidRDefault="00FD5EC1" w:rsidP="00FD5EC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lastRenderedPageBreak/>
              <w:t>Принять к сведению высказанное.</w:t>
            </w:r>
          </w:p>
          <w:p w:rsidR="00FD5EC1" w:rsidRPr="00FD5EC1" w:rsidRDefault="00FD5EC1" w:rsidP="00FD5EC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rFonts w:eastAsiaTheme="minorHAnsi"/>
                <w:kern w:val="0"/>
                <w:sz w:val="27"/>
                <w:szCs w:val="27"/>
                <w:lang w:val="ru-RU" w:bidi="ar-SA"/>
              </w:rPr>
              <w:t xml:space="preserve">Согласно Решению Орловского городского совета народных депутатов от 28.06.2018 № 41/0735-ГС «О Положении «О порядке проведения публичных слушаний по вопросам градостроительной деятельности» со дня официального опубликования (обнародования) оповещения о проведении публичных слушаний их потенциальные участники </w:t>
            </w:r>
            <w:r w:rsidRPr="00FD5EC1">
              <w:rPr>
                <w:rFonts w:eastAsiaTheme="minorHAnsi"/>
                <w:kern w:val="0"/>
                <w:sz w:val="27"/>
                <w:szCs w:val="27"/>
                <w:lang w:val="ru-RU" w:bidi="ar-SA"/>
              </w:rPr>
              <w:lastRenderedPageBreak/>
              <w:t>считаются оповещенными о времени и месте проведения публичных слушаний.</w:t>
            </w:r>
          </w:p>
        </w:tc>
      </w:tr>
      <w:tr w:rsidR="00FD5EC1" w:rsidRPr="00346FF6" w:rsidTr="00FD5EC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EC1" w:rsidRPr="00FD5EC1" w:rsidRDefault="00FD5EC1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lastRenderedPageBreak/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EC1" w:rsidRPr="00FD5EC1" w:rsidRDefault="00FD5EC1" w:rsidP="00FD5EC1">
            <w:pPr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  <w:r w:rsidRPr="00FD5EC1">
              <w:rPr>
                <w:rFonts w:eastAsiaTheme="minorHAnsi"/>
                <w:kern w:val="0"/>
                <w:sz w:val="27"/>
                <w:szCs w:val="27"/>
                <w:lang w:val="ru-RU" w:bidi="ar-SA"/>
              </w:rPr>
              <w:t>Для чего второй вид разрешенного использования земельного участка «Объекты культурно-досуговой деятельности» (код 3.6.1)?</w:t>
            </w:r>
          </w:p>
          <w:p w:rsidR="00FD5EC1" w:rsidRPr="00FD5EC1" w:rsidRDefault="00FD5EC1" w:rsidP="00FD5EC1">
            <w:pPr>
              <w:pStyle w:val="Standard"/>
              <w:spacing w:after="160" w:line="252" w:lineRule="auto"/>
              <w:contextualSpacing/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</w:p>
          <w:p w:rsidR="00FD5EC1" w:rsidRPr="00FD5EC1" w:rsidRDefault="00FD5EC1" w:rsidP="00FD5EC1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FD5EC1">
              <w:rPr>
                <w:sz w:val="27"/>
                <w:szCs w:val="27"/>
                <w:lang w:val="ru-RU"/>
              </w:rPr>
              <w:t>Правообладатель земельного участка еще точно не знает, подо что будет переоборудовать здание.</w:t>
            </w:r>
          </w:p>
          <w:p w:rsidR="00FD5EC1" w:rsidRPr="00FD5EC1" w:rsidRDefault="00FD5EC1" w:rsidP="00FD5EC1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FD5EC1" w:rsidRPr="00FD5EC1" w:rsidRDefault="00FD5EC1" w:rsidP="00FD5EC1">
            <w:pPr>
              <w:pStyle w:val="Standard"/>
              <w:spacing w:after="160" w:line="252" w:lineRule="auto"/>
              <w:contextualSpacing/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  <w:r w:rsidRPr="00FD5EC1">
              <w:rPr>
                <w:sz w:val="27"/>
                <w:szCs w:val="27"/>
                <w:lang w:val="ru-RU"/>
              </w:rPr>
              <w:t>Скорее всего в здании будет магазин.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EC1" w:rsidRDefault="00FD5EC1" w:rsidP="00FD5EC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t>Учесть высказанное.</w:t>
            </w:r>
          </w:p>
          <w:p w:rsidR="006535FC" w:rsidRPr="00FD5EC1" w:rsidRDefault="006535FC" w:rsidP="00FD5EC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Предусмотреть в границах образуемого земельного участка парковочные места.</w:t>
            </w:r>
          </w:p>
        </w:tc>
      </w:tr>
      <w:tr w:rsidR="00FD5EC1" w:rsidRPr="00346FF6" w:rsidTr="00FD5EC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EC1" w:rsidRPr="00FD5EC1" w:rsidRDefault="00FD5EC1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t>3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EC1" w:rsidRPr="00FD5EC1" w:rsidRDefault="00FD5EC1" w:rsidP="00FD5EC1">
            <w:pPr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  <w:r w:rsidRPr="00FD5EC1">
              <w:rPr>
                <w:rFonts w:eastAsiaTheme="minorHAnsi"/>
                <w:kern w:val="0"/>
                <w:sz w:val="27"/>
                <w:szCs w:val="27"/>
                <w:lang w:val="ru-RU" w:bidi="ar-SA"/>
              </w:rPr>
              <w:t>Земельный участок расположен в охранных зонах инженерных коммуникаций: водопровода и теплотрассы. Есть ли согласования с ресурсоснабжающими организациями?</w:t>
            </w:r>
          </w:p>
          <w:p w:rsidR="00FD5EC1" w:rsidRPr="00FD5EC1" w:rsidRDefault="00FD5EC1" w:rsidP="00FD5EC1">
            <w:pPr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</w:p>
          <w:p w:rsidR="00FD5EC1" w:rsidRPr="00FD5EC1" w:rsidRDefault="00FD5EC1" w:rsidP="00FD5EC1">
            <w:pPr>
              <w:rPr>
                <w:rFonts w:eastAsiaTheme="minorHAnsi"/>
                <w:kern w:val="0"/>
                <w:sz w:val="27"/>
                <w:szCs w:val="27"/>
                <w:lang w:val="ru-RU" w:bidi="ar-SA"/>
              </w:rPr>
            </w:pPr>
            <w:r w:rsidRPr="00FD5EC1">
              <w:rPr>
                <w:sz w:val="27"/>
                <w:szCs w:val="27"/>
                <w:lang w:val="ru-RU"/>
              </w:rPr>
              <w:t>Согласования с ресурсоснабжающими организациями не получали.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EC1" w:rsidRPr="00FD5EC1" w:rsidRDefault="00FD5EC1" w:rsidP="00FD5EC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FD5EC1">
              <w:rPr>
                <w:bCs/>
                <w:sz w:val="27"/>
                <w:szCs w:val="27"/>
                <w:lang w:val="ru-RU"/>
              </w:rPr>
              <w:t xml:space="preserve">Рекомендовать правообладателю земельного участка </w:t>
            </w:r>
            <w:r w:rsidRPr="00FD5EC1">
              <w:rPr>
                <w:sz w:val="27"/>
                <w:szCs w:val="27"/>
                <w:lang w:val="ru-RU"/>
              </w:rPr>
              <w:t>с кадастровым номером 57:25:0021104:80 получить согласия на перераспределение от ресурсоснабжающих организаций.</w:t>
            </w:r>
          </w:p>
        </w:tc>
      </w:tr>
    </w:tbl>
    <w:p w:rsidR="007623AD" w:rsidRPr="00FD5EC1" w:rsidRDefault="007623AD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EE4B91" w:rsidRPr="00FD5EC1" w:rsidRDefault="00EE4B91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 xml:space="preserve">1. Публичные слушания в городе Орле по </w:t>
      </w:r>
      <w:r w:rsidR="008E23C9" w:rsidRPr="00FD5EC1">
        <w:rPr>
          <w:sz w:val="27"/>
          <w:szCs w:val="27"/>
          <w:lang w:val="ru-RU"/>
        </w:rPr>
        <w:t xml:space="preserve">проекту </w:t>
      </w:r>
      <w:r w:rsidR="00FD5EC1" w:rsidRPr="00FD5EC1">
        <w:rPr>
          <w:sz w:val="27"/>
          <w:szCs w:val="27"/>
          <w:lang w:val="ru-RU"/>
        </w:rPr>
        <w:t>межевания территории в границах кадастрового квартала 57:25:0021104, местоположением: Российская Федерация, Орловская область, г. Орел, ул. Комсомольская, д. 388а</w:t>
      </w:r>
      <w:r w:rsidR="007623AD" w:rsidRPr="00FD5EC1">
        <w:rPr>
          <w:sz w:val="27"/>
          <w:szCs w:val="27"/>
          <w:lang w:val="ru-RU"/>
        </w:rPr>
        <w:t xml:space="preserve"> </w:t>
      </w:r>
      <w:r w:rsidRPr="00FD5EC1">
        <w:rPr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4D5FF0" w:rsidRPr="00FD5EC1">
        <w:rPr>
          <w:sz w:val="27"/>
          <w:szCs w:val="27"/>
          <w:lang w:val="ru-RU"/>
        </w:rPr>
        <w:t xml:space="preserve"> </w:t>
      </w:r>
      <w:r w:rsidRPr="00FD5EC1">
        <w:rPr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FD5EC1" w:rsidRDefault="00EE4B91" w:rsidP="00A62F4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 xml:space="preserve">2. </w:t>
      </w:r>
      <w:r w:rsidR="00332E81" w:rsidRPr="00FD5EC1">
        <w:rPr>
          <w:sz w:val="27"/>
          <w:szCs w:val="27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43425C" w:rsidRPr="00FD5EC1">
        <w:rPr>
          <w:sz w:val="27"/>
          <w:szCs w:val="27"/>
          <w:lang w:val="ru-RU"/>
        </w:rPr>
        <w:t xml:space="preserve">принять решение по </w:t>
      </w:r>
      <w:r w:rsidR="00332E81" w:rsidRPr="00FD5EC1">
        <w:rPr>
          <w:sz w:val="27"/>
          <w:szCs w:val="27"/>
          <w:lang w:val="ru-RU"/>
        </w:rPr>
        <w:t>проект</w:t>
      </w:r>
      <w:r w:rsidR="0043425C" w:rsidRPr="00FD5EC1">
        <w:rPr>
          <w:sz w:val="27"/>
          <w:szCs w:val="27"/>
          <w:lang w:val="ru-RU"/>
        </w:rPr>
        <w:t>у</w:t>
      </w:r>
      <w:r w:rsidR="00332E81" w:rsidRPr="00FD5EC1">
        <w:rPr>
          <w:sz w:val="27"/>
          <w:szCs w:val="27"/>
          <w:lang w:val="ru-RU"/>
        </w:rPr>
        <w:t xml:space="preserve"> </w:t>
      </w:r>
      <w:r w:rsidR="003336A4" w:rsidRPr="00FD5EC1">
        <w:rPr>
          <w:sz w:val="27"/>
          <w:szCs w:val="27"/>
          <w:lang w:val="ru-RU"/>
        </w:rPr>
        <w:t xml:space="preserve">межевания </w:t>
      </w:r>
      <w:r w:rsidR="00FD5EC1" w:rsidRPr="00FD5EC1">
        <w:rPr>
          <w:sz w:val="27"/>
          <w:szCs w:val="27"/>
          <w:lang w:val="ru-RU"/>
        </w:rPr>
        <w:t xml:space="preserve">межевания территории в границах кадастрового квартала 57:25:0021104, местоположением: Российская Федерация, Орловская область, г. Орел, ул. Комсомольская, д. 388а </w:t>
      </w:r>
      <w:r w:rsidR="00A62F4C" w:rsidRPr="00FD5EC1">
        <w:rPr>
          <w:color w:val="000000"/>
          <w:sz w:val="27"/>
          <w:szCs w:val="27"/>
          <w:lang w:val="ru-RU"/>
        </w:rPr>
        <w:t>с учетом высказанных на публичных слушаниях замечаний и предложений.</w:t>
      </w:r>
    </w:p>
    <w:p w:rsidR="00CA665E" w:rsidRPr="00FD5EC1" w:rsidRDefault="00CA665E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FC0029" w:rsidRPr="00FD5EC1" w:rsidRDefault="004D5FF0" w:rsidP="00FC0029">
      <w:pPr>
        <w:pStyle w:val="Standard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Заместитель председателя К</w:t>
      </w:r>
      <w:r w:rsidR="00FC0029" w:rsidRPr="00FD5EC1">
        <w:rPr>
          <w:sz w:val="27"/>
          <w:szCs w:val="27"/>
          <w:lang w:val="ru-RU"/>
        </w:rPr>
        <w:t xml:space="preserve">омиссии </w:t>
      </w:r>
    </w:p>
    <w:p w:rsidR="00FC0029" w:rsidRPr="00FD5EC1" w:rsidRDefault="00FC0029" w:rsidP="00FC0029">
      <w:pPr>
        <w:pStyle w:val="Standard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по землепользованию и застройке города Орла,</w:t>
      </w:r>
    </w:p>
    <w:p w:rsidR="00FC0029" w:rsidRPr="00FD5EC1" w:rsidRDefault="00FC0029" w:rsidP="00FC0029">
      <w:pPr>
        <w:pStyle w:val="Standard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начальник управления градостроительства</w:t>
      </w:r>
    </w:p>
    <w:p w:rsidR="00FC0029" w:rsidRPr="00FD5EC1" w:rsidRDefault="00FC0029" w:rsidP="00FC0029">
      <w:pPr>
        <w:pStyle w:val="Standard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(главный архитектор)</w:t>
      </w:r>
      <w:r w:rsidR="004D5FF0" w:rsidRPr="00FD5EC1">
        <w:rPr>
          <w:sz w:val="27"/>
          <w:szCs w:val="27"/>
          <w:lang w:val="ru-RU"/>
        </w:rPr>
        <w:t xml:space="preserve"> </w:t>
      </w:r>
      <w:r w:rsidRPr="00FD5EC1">
        <w:rPr>
          <w:sz w:val="27"/>
          <w:szCs w:val="27"/>
          <w:lang w:val="ru-RU"/>
        </w:rPr>
        <w:t xml:space="preserve">администрации города Орла  </w:t>
      </w:r>
      <w:r w:rsidR="004D5FF0" w:rsidRPr="00FD5EC1">
        <w:rPr>
          <w:sz w:val="27"/>
          <w:szCs w:val="27"/>
          <w:lang w:val="ru-RU"/>
        </w:rPr>
        <w:t xml:space="preserve">     </w:t>
      </w:r>
      <w:r w:rsidRPr="00FD5EC1">
        <w:rPr>
          <w:sz w:val="27"/>
          <w:szCs w:val="27"/>
          <w:lang w:val="ru-RU"/>
        </w:rPr>
        <w:t xml:space="preserve">             </w:t>
      </w:r>
      <w:r w:rsidR="00FD5EC1">
        <w:rPr>
          <w:sz w:val="27"/>
          <w:szCs w:val="27"/>
          <w:lang w:val="ru-RU"/>
        </w:rPr>
        <w:t xml:space="preserve">     </w:t>
      </w:r>
      <w:r w:rsidRPr="00FD5EC1">
        <w:rPr>
          <w:sz w:val="27"/>
          <w:szCs w:val="27"/>
          <w:lang w:val="ru-RU"/>
        </w:rPr>
        <w:t>В.В. Плотников</w:t>
      </w:r>
    </w:p>
    <w:p w:rsidR="00FC0029" w:rsidRPr="00FD5EC1" w:rsidRDefault="00FC0029" w:rsidP="00FC0029">
      <w:pPr>
        <w:pStyle w:val="Standard"/>
        <w:rPr>
          <w:sz w:val="27"/>
          <w:szCs w:val="27"/>
          <w:lang w:val="ru-RU"/>
        </w:rPr>
      </w:pPr>
    </w:p>
    <w:p w:rsidR="008E23C9" w:rsidRPr="00FD5EC1" w:rsidRDefault="008E23C9" w:rsidP="00FC0029">
      <w:pPr>
        <w:pStyle w:val="Standard"/>
        <w:rPr>
          <w:sz w:val="27"/>
          <w:szCs w:val="27"/>
          <w:lang w:val="ru-RU"/>
        </w:rPr>
      </w:pPr>
    </w:p>
    <w:p w:rsidR="00FC0029" w:rsidRPr="00FD5EC1" w:rsidRDefault="00FC0029" w:rsidP="00FC0029">
      <w:pPr>
        <w:pStyle w:val="Standard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Член Комиссии, ответственный</w:t>
      </w:r>
    </w:p>
    <w:p w:rsidR="00FC0029" w:rsidRPr="00FD5EC1" w:rsidRDefault="00FC0029" w:rsidP="00FC0029">
      <w:pPr>
        <w:pStyle w:val="Standard"/>
        <w:rPr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за организацию проведения</w:t>
      </w:r>
    </w:p>
    <w:p w:rsidR="007623AD" w:rsidRPr="00FD5EC1" w:rsidRDefault="00FC0029" w:rsidP="004D5FF0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FD5EC1">
        <w:rPr>
          <w:sz w:val="27"/>
          <w:szCs w:val="27"/>
          <w:lang w:val="ru-RU"/>
        </w:rPr>
        <w:t>публичных слушаний</w:t>
      </w:r>
      <w:r w:rsidRPr="00FD5EC1">
        <w:rPr>
          <w:color w:val="000000"/>
          <w:kern w:val="0"/>
          <w:sz w:val="27"/>
          <w:szCs w:val="27"/>
          <w:lang w:val="ru-RU"/>
        </w:rPr>
        <w:t xml:space="preserve">                                                               </w:t>
      </w:r>
      <w:r w:rsidR="00FD5EC1">
        <w:rPr>
          <w:color w:val="000000"/>
          <w:kern w:val="0"/>
          <w:sz w:val="27"/>
          <w:szCs w:val="27"/>
          <w:lang w:val="ru-RU"/>
        </w:rPr>
        <w:t xml:space="preserve">     </w:t>
      </w:r>
      <w:r w:rsidRPr="00FD5EC1">
        <w:rPr>
          <w:color w:val="000000"/>
          <w:kern w:val="0"/>
          <w:sz w:val="27"/>
          <w:szCs w:val="27"/>
          <w:lang w:val="ru-RU"/>
        </w:rPr>
        <w:t xml:space="preserve">     Ю.В. Быковская</w:t>
      </w:r>
      <w:bookmarkStart w:id="0" w:name="_GoBack"/>
      <w:bookmarkEnd w:id="0"/>
    </w:p>
    <w:sectPr w:rsidR="007623AD" w:rsidRPr="00FD5EC1" w:rsidSect="007623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040E6"/>
    <w:rsid w:val="00191C38"/>
    <w:rsid w:val="00192541"/>
    <w:rsid w:val="00291FB0"/>
    <w:rsid w:val="0032347D"/>
    <w:rsid w:val="00332E81"/>
    <w:rsid w:val="003336A4"/>
    <w:rsid w:val="00346391"/>
    <w:rsid w:val="00346FF6"/>
    <w:rsid w:val="00376C40"/>
    <w:rsid w:val="003831F1"/>
    <w:rsid w:val="003C5C12"/>
    <w:rsid w:val="0040159E"/>
    <w:rsid w:val="00412829"/>
    <w:rsid w:val="00430956"/>
    <w:rsid w:val="0043425C"/>
    <w:rsid w:val="004456E8"/>
    <w:rsid w:val="004C3963"/>
    <w:rsid w:val="004D5FF0"/>
    <w:rsid w:val="004F4ECE"/>
    <w:rsid w:val="00514661"/>
    <w:rsid w:val="00524FC1"/>
    <w:rsid w:val="00557C57"/>
    <w:rsid w:val="006535FC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B549E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BC1913"/>
    <w:rsid w:val="00C23E4F"/>
    <w:rsid w:val="00CA2FE5"/>
    <w:rsid w:val="00CA665E"/>
    <w:rsid w:val="00CC3C5E"/>
    <w:rsid w:val="00CC72CF"/>
    <w:rsid w:val="00D0726B"/>
    <w:rsid w:val="00D7161B"/>
    <w:rsid w:val="00DA46BB"/>
    <w:rsid w:val="00E9613A"/>
    <w:rsid w:val="00EE4B91"/>
    <w:rsid w:val="00F910FE"/>
    <w:rsid w:val="00FA26AB"/>
    <w:rsid w:val="00FC0029"/>
    <w:rsid w:val="00FC6168"/>
    <w:rsid w:val="00FD5EC1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AE759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2DE1-425E-4B77-BF2D-01DD6C00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2022-12-02T12:05:00Z</cp:lastPrinted>
  <dcterms:created xsi:type="dcterms:W3CDTF">2022-02-03T08:46:00Z</dcterms:created>
  <dcterms:modified xsi:type="dcterms:W3CDTF">2022-12-08T06:43:00Z</dcterms:modified>
</cp:coreProperties>
</file>