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63" w:rsidRDefault="00742263" w:rsidP="0074226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742263" w:rsidRDefault="00742263" w:rsidP="0074226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42263" w:rsidRDefault="00742263" w:rsidP="0074226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«21 ноября»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67</w:t>
      </w:r>
      <w:r>
        <w:rPr>
          <w:rFonts w:cs="Times New Roman"/>
          <w:sz w:val="28"/>
          <w:szCs w:val="28"/>
          <w:lang w:val="ru-RU"/>
        </w:rPr>
        <w:t>  </w:t>
      </w:r>
    </w:p>
    <w:p w:rsidR="00742263" w:rsidRDefault="00742263" w:rsidP="00742263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42263" w:rsidRDefault="00742263" w:rsidP="00742263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742263" w:rsidRDefault="00742263" w:rsidP="00742263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</w:t>
      </w:r>
      <w:r>
        <w:rPr>
          <w:rFonts w:cs="Times New Roman"/>
          <w:b/>
          <w:sz w:val="28"/>
          <w:szCs w:val="28"/>
          <w:lang w:val="ru-RU"/>
        </w:rPr>
        <w:t>условно разрешенный вид использования земельного участка – индивидуальный жилой дом (код 1.110), образуемого в результате перераспределения земельного участка с кадастровым номером 57:25:0040408:2544, площадью 250 кв. м, принадлежащего на праве собственности Ефимцеву Ивану Алексеевичу, расположенного по адресу: г. Орел, ул. Никольская, и земель, находящихся в государственной собственности, площадью 750 кв. м в кадастровом квартале № 57:25</w:t>
      </w:r>
      <w:proofErr w:type="gramEnd"/>
      <w:r>
        <w:rPr>
          <w:rFonts w:cs="Times New Roman"/>
          <w:b/>
          <w:sz w:val="28"/>
          <w:szCs w:val="28"/>
          <w:lang w:val="ru-RU"/>
        </w:rPr>
        <w:t>:0040408 города Орла»</w:t>
      </w:r>
    </w:p>
    <w:p w:rsidR="00742263" w:rsidRDefault="00742263" w:rsidP="0074226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742263" w:rsidRDefault="00742263" w:rsidP="00742263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42263" w:rsidRDefault="00742263" w:rsidP="0074226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21.11.2018г. № 145–П</w:t>
      </w:r>
    </w:p>
    <w:p w:rsidR="00742263" w:rsidRDefault="00742263" w:rsidP="0074226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2263" w:rsidRDefault="00742263" w:rsidP="0074226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42263" w:rsidRDefault="00742263" w:rsidP="0074226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в кадастровом квартале 57:25:0040408</w:t>
      </w:r>
    </w:p>
    <w:p w:rsidR="00742263" w:rsidRDefault="00742263" w:rsidP="0074226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2263" w:rsidRDefault="00742263" w:rsidP="0074226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742263" w:rsidRDefault="00742263" w:rsidP="0074226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«23» ноября 2018 г. по «12» декабря 2018 г.</w:t>
      </w:r>
    </w:p>
    <w:p w:rsidR="00742263" w:rsidRDefault="00742263" w:rsidP="0074226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2263" w:rsidRDefault="00742263" w:rsidP="0074226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742263" w:rsidRDefault="00742263" w:rsidP="0074226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2263" w:rsidRDefault="00742263" w:rsidP="0074226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742263" w:rsidRDefault="00742263" w:rsidP="0074226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742263" w:rsidRDefault="00742263" w:rsidP="0074226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2263" w:rsidRDefault="00742263" w:rsidP="0074226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«23» ноября 2018 г.</w:t>
      </w:r>
    </w:p>
    <w:p w:rsidR="00742263" w:rsidRDefault="00742263" w:rsidP="0074226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2263" w:rsidRDefault="00742263" w:rsidP="0074226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42263" w:rsidRDefault="00742263" w:rsidP="0074226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«23» ноября 2018 г. по «12» декабря 2018 г.</w:t>
      </w:r>
    </w:p>
    <w:p w:rsidR="00742263" w:rsidRDefault="00742263" w:rsidP="0074226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2263" w:rsidRDefault="00742263" w:rsidP="0074226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742263" w:rsidRDefault="00742263" w:rsidP="0074226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742263" w:rsidRDefault="00742263" w:rsidP="0074226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2263" w:rsidRDefault="00742263" w:rsidP="0074226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«23» ноября 2018 г. по «12» декабря 2018 г. в форме:</w:t>
      </w:r>
    </w:p>
    <w:p w:rsidR="00742263" w:rsidRDefault="00742263" w:rsidP="00742263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742263" w:rsidRDefault="00742263" w:rsidP="0074226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742263" w:rsidRDefault="00742263" w:rsidP="00742263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42263" w:rsidRDefault="00742263" w:rsidP="0074226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2263" w:rsidRDefault="00742263" w:rsidP="0074226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742263" w:rsidRDefault="00742263" w:rsidP="0074226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742263" w:rsidRDefault="00742263" w:rsidP="0074226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742263" w:rsidRDefault="00742263" w:rsidP="0074226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сайте:«23» ноября 2018 г.</w:t>
      </w:r>
    </w:p>
    <w:p w:rsidR="00742263" w:rsidRDefault="00742263" w:rsidP="0074226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2263" w:rsidRDefault="00742263" w:rsidP="0074226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12.12.2018 г., 17 час. 20 мин., в малом зале управления градостроительства администрации города Орла (г. Орел, Пролетарская гора, 7)</w:t>
      </w:r>
    </w:p>
    <w:p w:rsidR="00742263" w:rsidRDefault="00742263" w:rsidP="0074226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2263" w:rsidRDefault="00742263" w:rsidP="0074226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742263" w:rsidRDefault="00742263" w:rsidP="0074226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2263" w:rsidRDefault="00742263" w:rsidP="0074226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2263" w:rsidRDefault="00742263" w:rsidP="0074226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  <w:r w:rsidR="008710FB">
        <w:rPr>
          <w:sz w:val="28"/>
          <w:szCs w:val="28"/>
          <w:lang w:val="ru-RU"/>
        </w:rPr>
        <w:t xml:space="preserve">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О.В. Минкин</w:t>
      </w:r>
    </w:p>
    <w:p w:rsidR="00742263" w:rsidRDefault="00742263" w:rsidP="0074226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2263" w:rsidRDefault="00742263" w:rsidP="0074226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2263" w:rsidRDefault="00742263" w:rsidP="0074226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742263" w:rsidRDefault="00742263" w:rsidP="0074226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42263" w:rsidRDefault="00742263" w:rsidP="0074226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742263" w:rsidRDefault="00742263" w:rsidP="0074226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2263" w:rsidRDefault="00742263" w:rsidP="00742263">
      <w:pPr>
        <w:pStyle w:val="Standard"/>
        <w:jc w:val="both"/>
        <w:rPr>
          <w:rFonts w:ascii="Arial" w:hAnsi="Arial" w:cs="Arial"/>
          <w:lang w:val="ru-RU"/>
        </w:rPr>
      </w:pPr>
    </w:p>
    <w:p w:rsidR="00742263" w:rsidRDefault="00742263" w:rsidP="00742263">
      <w:pPr>
        <w:pStyle w:val="Standard"/>
        <w:jc w:val="both"/>
        <w:rPr>
          <w:rFonts w:ascii="Arial" w:hAnsi="Arial" w:cs="Arial"/>
          <w:lang w:val="ru-RU"/>
        </w:rPr>
      </w:pPr>
    </w:p>
    <w:p w:rsidR="003B3B00" w:rsidRDefault="003B3B00"/>
    <w:sectPr w:rsidR="003B3B00" w:rsidSect="007422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C3"/>
    <w:rsid w:val="000C14C9"/>
    <w:rsid w:val="003B3B00"/>
    <w:rsid w:val="00742263"/>
    <w:rsid w:val="008710FB"/>
    <w:rsid w:val="00B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226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226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</cp:revision>
  <dcterms:created xsi:type="dcterms:W3CDTF">2018-11-21T11:46:00Z</dcterms:created>
  <dcterms:modified xsi:type="dcterms:W3CDTF">2018-11-22T07:10:00Z</dcterms:modified>
</cp:coreProperties>
</file>