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F" w:rsidRPr="00B16D56" w:rsidRDefault="003D0F15">
      <w:pPr>
        <w:pStyle w:val="30"/>
        <w:shd w:val="clear" w:color="auto" w:fill="auto"/>
        <w:ind w:right="20"/>
        <w:rPr>
          <w:color w:val="000000" w:themeColor="text1"/>
        </w:rPr>
      </w:pPr>
      <w:r w:rsidRPr="00B16D56">
        <w:rPr>
          <w:color w:val="000000" w:themeColor="text1"/>
        </w:rPr>
        <w:t>РОССИЙСКАЯ ФЕДЕРАЦИЯ</w:t>
      </w:r>
      <w:r w:rsidRPr="00B16D56">
        <w:rPr>
          <w:color w:val="000000" w:themeColor="text1"/>
        </w:rPr>
        <w:br/>
        <w:t>ОРЛОВСКАЯ ОБЛАСТЬ</w:t>
      </w:r>
    </w:p>
    <w:p w:rsidR="00DE662F" w:rsidRPr="00B16D56" w:rsidRDefault="003D0F15">
      <w:pPr>
        <w:pStyle w:val="30"/>
        <w:shd w:val="clear" w:color="auto" w:fill="auto"/>
        <w:ind w:right="20"/>
        <w:rPr>
          <w:color w:val="000000" w:themeColor="text1"/>
        </w:rPr>
      </w:pPr>
      <w:r w:rsidRPr="00B16D56">
        <w:rPr>
          <w:color w:val="000000" w:themeColor="text1"/>
        </w:rPr>
        <w:t>МУНИЦИПАЛЬНОЕ ОБРАЗОВАНИЕ «ГОРОД ОРЁЛ»</w:t>
      </w:r>
    </w:p>
    <w:p w:rsidR="00DE662F" w:rsidRPr="00B16D56" w:rsidRDefault="003D0F15">
      <w:pPr>
        <w:pStyle w:val="10"/>
        <w:keepNext/>
        <w:keepLines/>
        <w:shd w:val="clear" w:color="auto" w:fill="auto"/>
        <w:spacing w:before="0" w:after="619" w:line="400" w:lineRule="exact"/>
        <w:ind w:right="20"/>
        <w:rPr>
          <w:b w:val="0"/>
          <w:color w:val="000000" w:themeColor="text1"/>
        </w:rPr>
      </w:pPr>
      <w:r w:rsidRPr="00B16D56">
        <w:rPr>
          <w:b w:val="0"/>
          <w:color w:val="000000" w:themeColor="text1"/>
        </w:rPr>
        <w:t>Администрация города Орла</w:t>
      </w:r>
    </w:p>
    <w:p w:rsidR="00DE662F" w:rsidRDefault="003D0F15">
      <w:pPr>
        <w:pStyle w:val="20"/>
        <w:keepNext/>
        <w:keepLines/>
        <w:shd w:val="clear" w:color="auto" w:fill="auto"/>
        <w:tabs>
          <w:tab w:val="left" w:pos="3343"/>
        </w:tabs>
        <w:spacing w:before="0"/>
        <w:ind w:left="240"/>
        <w:rPr>
          <w:b w:val="0"/>
          <w:color w:val="000000" w:themeColor="text1"/>
        </w:rPr>
      </w:pPr>
      <w:r w:rsidRPr="00B16D56">
        <w:rPr>
          <w:b w:val="0"/>
          <w:color w:val="000000" w:themeColor="text1"/>
        </w:rPr>
        <w:tab/>
        <w:t>ПОСТАНОВЛЕНИЕ</w:t>
      </w:r>
    </w:p>
    <w:p w:rsidR="00B16D56" w:rsidRPr="00B16D56" w:rsidRDefault="00B16D56">
      <w:pPr>
        <w:pStyle w:val="20"/>
        <w:keepNext/>
        <w:keepLines/>
        <w:shd w:val="clear" w:color="auto" w:fill="auto"/>
        <w:tabs>
          <w:tab w:val="left" w:pos="3343"/>
        </w:tabs>
        <w:spacing w:before="0"/>
        <w:ind w:left="240"/>
        <w:rPr>
          <w:b w:val="0"/>
          <w:color w:val="000000" w:themeColor="text1"/>
        </w:rPr>
      </w:pPr>
    </w:p>
    <w:p w:rsidR="00B16D56" w:rsidRPr="00B16D56" w:rsidRDefault="00B16D56">
      <w:pPr>
        <w:pStyle w:val="20"/>
        <w:keepNext/>
        <w:keepLines/>
        <w:shd w:val="clear" w:color="auto" w:fill="auto"/>
        <w:tabs>
          <w:tab w:val="left" w:pos="3343"/>
        </w:tabs>
        <w:spacing w:before="0"/>
        <w:ind w:left="240"/>
        <w:rPr>
          <w:b w:val="0"/>
        </w:rPr>
      </w:pPr>
      <w:r w:rsidRPr="00B16D56">
        <w:rPr>
          <w:b w:val="0"/>
        </w:rPr>
        <w:t xml:space="preserve">15 июня 2020 </w:t>
      </w:r>
      <w:r w:rsidRPr="00B16D56">
        <w:rPr>
          <w:b w:val="0"/>
        </w:rPr>
        <w:tab/>
      </w:r>
      <w:r w:rsidRPr="00B16D56">
        <w:rPr>
          <w:b w:val="0"/>
        </w:rPr>
        <w:tab/>
      </w:r>
      <w:r w:rsidRPr="00B16D56">
        <w:rPr>
          <w:b w:val="0"/>
        </w:rPr>
        <w:tab/>
      </w:r>
      <w:r w:rsidRPr="00B16D56">
        <w:rPr>
          <w:b w:val="0"/>
        </w:rPr>
        <w:tab/>
      </w:r>
      <w:r w:rsidRPr="00B16D56">
        <w:rPr>
          <w:b w:val="0"/>
        </w:rPr>
        <w:tab/>
      </w:r>
      <w:r w:rsidRPr="00B16D56">
        <w:rPr>
          <w:b w:val="0"/>
        </w:rPr>
        <w:tab/>
      </w:r>
      <w:r>
        <w:rPr>
          <w:b w:val="0"/>
        </w:rPr>
        <w:t xml:space="preserve">   </w:t>
      </w:r>
      <w:r w:rsidRPr="00B16D56">
        <w:rPr>
          <w:b w:val="0"/>
        </w:rPr>
        <w:tab/>
      </w:r>
      <w:r>
        <w:rPr>
          <w:b w:val="0"/>
        </w:rPr>
        <w:t xml:space="preserve">        </w:t>
      </w:r>
      <w:r w:rsidR="00FE742F">
        <w:rPr>
          <w:b w:val="0"/>
        </w:rPr>
        <w:t xml:space="preserve">     </w:t>
      </w:r>
      <w:r w:rsidRPr="00B16D56">
        <w:rPr>
          <w:b w:val="0"/>
        </w:rPr>
        <w:t>№ 1999</w:t>
      </w:r>
    </w:p>
    <w:p w:rsidR="00DE662F" w:rsidRDefault="003D0F15">
      <w:pPr>
        <w:pStyle w:val="22"/>
        <w:shd w:val="clear" w:color="auto" w:fill="auto"/>
        <w:spacing w:after="306"/>
        <w:ind w:right="20"/>
      </w:pPr>
      <w:r>
        <w:t>Орёл</w:t>
      </w:r>
    </w:p>
    <w:p w:rsidR="00DE662F" w:rsidRDefault="003D0F15">
      <w:pPr>
        <w:pStyle w:val="22"/>
        <w:shd w:val="clear" w:color="auto" w:fill="auto"/>
        <w:spacing w:after="0" w:line="317" w:lineRule="exact"/>
        <w:ind w:right="20"/>
      </w:pPr>
      <w:r>
        <w:t>О внесении изменений в постановление администрации города Орла от</w:t>
      </w:r>
      <w:r>
        <w:br/>
        <w:t>17.03.2020 № 969 «О проведении санитарно-экологического двухмесячника и</w:t>
      </w:r>
    </w:p>
    <w:p w:rsidR="00DE662F" w:rsidRDefault="003D0F15">
      <w:pPr>
        <w:pStyle w:val="22"/>
        <w:shd w:val="clear" w:color="auto" w:fill="auto"/>
        <w:spacing w:line="317" w:lineRule="exact"/>
        <w:ind w:right="20"/>
      </w:pPr>
      <w:r>
        <w:t>субботника в городе Орле»</w:t>
      </w:r>
    </w:p>
    <w:p w:rsidR="00DE662F" w:rsidRDefault="003D0F15">
      <w:pPr>
        <w:pStyle w:val="22"/>
        <w:shd w:val="clear" w:color="auto" w:fill="auto"/>
        <w:spacing w:after="0" w:line="317" w:lineRule="exact"/>
        <w:ind w:firstLine="760"/>
        <w:jc w:val="both"/>
      </w:pPr>
      <w:r>
        <w:t>Руководствуясь Федеральными законами от 06.10.2003 № 131-ФЗ «Об общих принципах организации местного самоуправления в Российской Федерации», от 10.01,2002 № 7-ФЗ «Об охране окружающей среды», ст. 22 Устава города Орла, в целях улучшения санитарно-экологической обстановки в городе Орле, администрация города Орла постановляет:</w:t>
      </w:r>
    </w:p>
    <w:p w:rsidR="00DE662F" w:rsidRDefault="003D0F15">
      <w:pPr>
        <w:pStyle w:val="22"/>
        <w:shd w:val="clear" w:color="auto" w:fill="auto"/>
        <w:tabs>
          <w:tab w:val="left" w:pos="1157"/>
        </w:tabs>
        <w:spacing w:after="0" w:line="317" w:lineRule="exact"/>
        <w:ind w:firstLine="760"/>
        <w:jc w:val="both"/>
      </w:pPr>
      <w:r>
        <w:t>1.</w:t>
      </w:r>
      <w:r>
        <w:tab/>
        <w:t>Внести следующие изменения в постановление администрации города Орла от 17.03.2020 № 969 «О проведении санитарно-экологического двухмесячника и субботника в городе Орле»:</w:t>
      </w:r>
    </w:p>
    <w:p w:rsidR="00DE662F" w:rsidRDefault="003D0F15">
      <w:pPr>
        <w:pStyle w:val="22"/>
        <w:shd w:val="clear" w:color="auto" w:fill="auto"/>
        <w:tabs>
          <w:tab w:val="left" w:pos="1315"/>
        </w:tabs>
        <w:spacing w:after="0" w:line="317" w:lineRule="exact"/>
        <w:ind w:firstLine="760"/>
        <w:jc w:val="both"/>
      </w:pPr>
      <w:r>
        <w:t>1.1.</w:t>
      </w:r>
      <w:r>
        <w:tab/>
        <w:t>В пункте 1 постановления цифры «11.04.2020» заменить на цифры «20.06.2020».</w:t>
      </w:r>
    </w:p>
    <w:p w:rsidR="00DE662F" w:rsidRDefault="003D0F15">
      <w:pPr>
        <w:pStyle w:val="22"/>
        <w:shd w:val="clear" w:color="auto" w:fill="auto"/>
        <w:tabs>
          <w:tab w:val="left" w:pos="1341"/>
        </w:tabs>
        <w:spacing w:after="0" w:line="317" w:lineRule="exact"/>
        <w:ind w:firstLine="760"/>
        <w:jc w:val="both"/>
      </w:pPr>
      <w:r>
        <w:t>1.2.</w:t>
      </w:r>
      <w:r>
        <w:tab/>
        <w:t>Пункт 4 постановления изложить в следующей редакции:</w:t>
      </w:r>
    </w:p>
    <w:p w:rsidR="00DE662F" w:rsidRDefault="003D0F15">
      <w:pPr>
        <w:pStyle w:val="22"/>
        <w:shd w:val="clear" w:color="auto" w:fill="auto"/>
        <w:spacing w:after="0" w:line="317" w:lineRule="exact"/>
        <w:ind w:firstLine="760"/>
        <w:jc w:val="both"/>
      </w:pPr>
      <w:r>
        <w:t>«4. Муниципальному казенному учреждению «Управление коммунальным хозяйством города Орла» (Фролов Д.А.) организовать вывоз и утилизацию собранных отходов, обеспечить участников общегородского субботника расходными материалами.».</w:t>
      </w:r>
    </w:p>
    <w:p w:rsidR="00DE662F" w:rsidRDefault="003D0F15">
      <w:pPr>
        <w:pStyle w:val="22"/>
        <w:shd w:val="clear" w:color="auto" w:fill="auto"/>
        <w:tabs>
          <w:tab w:val="left" w:pos="1246"/>
        </w:tabs>
        <w:spacing w:after="0" w:line="317" w:lineRule="exact"/>
        <w:ind w:firstLine="760"/>
        <w:jc w:val="both"/>
      </w:pPr>
      <w:r>
        <w:t>2.</w:t>
      </w:r>
      <w:r>
        <w:tab/>
        <w:t>Управлению документационной работы и информационных технологий аппарата администрации города Орла (Трифонова О.Н.)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«Интернет</w:t>
      </w:r>
      <w:r w:rsidRPr="00B16D56">
        <w:rPr>
          <w:color w:val="000000" w:themeColor="text1"/>
        </w:rPr>
        <w:t xml:space="preserve">» </w:t>
      </w:r>
      <w:r w:rsidRPr="00B16D56">
        <w:rPr>
          <w:color w:val="000000" w:themeColor="text1"/>
          <w:lang w:eastAsia="en-US" w:bidi="en-US"/>
        </w:rPr>
        <w:t>(</w:t>
      </w:r>
      <w:hyperlink r:id="rId6" w:history="1">
        <w:r w:rsidRPr="00B16D56">
          <w:rPr>
            <w:rStyle w:val="a3"/>
            <w:color w:val="000000" w:themeColor="text1"/>
            <w:lang w:val="en-US" w:eastAsia="en-US" w:bidi="en-US"/>
          </w:rPr>
          <w:t>www</w:t>
        </w:r>
        <w:r w:rsidRPr="00B16D56">
          <w:rPr>
            <w:rStyle w:val="a3"/>
            <w:color w:val="000000" w:themeColor="text1"/>
            <w:lang w:eastAsia="en-US" w:bidi="en-US"/>
          </w:rPr>
          <w:t>.</w:t>
        </w:r>
        <w:r w:rsidRPr="00B16D56">
          <w:rPr>
            <w:rStyle w:val="a3"/>
            <w:color w:val="000000" w:themeColor="text1"/>
            <w:lang w:val="en-US" w:eastAsia="en-US" w:bidi="en-US"/>
          </w:rPr>
          <w:t>orel</w:t>
        </w:r>
        <w:r w:rsidRPr="00B16D56">
          <w:rPr>
            <w:rStyle w:val="a3"/>
            <w:color w:val="000000" w:themeColor="text1"/>
            <w:lang w:eastAsia="en-US" w:bidi="en-US"/>
          </w:rPr>
          <w:t>-</w:t>
        </w:r>
        <w:r w:rsidRPr="00B16D56">
          <w:rPr>
            <w:rStyle w:val="a3"/>
            <w:color w:val="000000" w:themeColor="text1"/>
            <w:lang w:val="en-US" w:eastAsia="en-US" w:bidi="en-US"/>
          </w:rPr>
          <w:t>adm</w:t>
        </w:r>
        <w:r w:rsidRPr="00B16D56">
          <w:rPr>
            <w:rStyle w:val="a3"/>
            <w:color w:val="000000" w:themeColor="text1"/>
            <w:lang w:eastAsia="en-US" w:bidi="en-US"/>
          </w:rPr>
          <w:t>.</w:t>
        </w:r>
        <w:r w:rsidRPr="00B16D56">
          <w:rPr>
            <w:rStyle w:val="a3"/>
            <w:color w:val="000000" w:themeColor="text1"/>
            <w:lang w:val="en-US" w:eastAsia="en-US" w:bidi="en-US"/>
          </w:rPr>
          <w:t>ru</w:t>
        </w:r>
      </w:hyperlink>
      <w:r w:rsidRPr="00B16D56">
        <w:rPr>
          <w:color w:val="000000" w:themeColor="text1"/>
          <w:lang w:eastAsia="en-US" w:bidi="en-US"/>
        </w:rPr>
        <w:t>).</w:t>
      </w:r>
    </w:p>
    <w:p w:rsidR="00DE662F" w:rsidRDefault="003D0F15">
      <w:pPr>
        <w:pStyle w:val="22"/>
        <w:shd w:val="clear" w:color="auto" w:fill="auto"/>
        <w:tabs>
          <w:tab w:val="left" w:pos="1157"/>
        </w:tabs>
        <w:spacing w:after="306" w:line="317" w:lineRule="exact"/>
        <w:ind w:firstLine="760"/>
        <w:jc w:val="both"/>
      </w:pPr>
      <w:r>
        <w:t>3.</w:t>
      </w:r>
      <w:r>
        <w:tab/>
        <w:t>Контроль за исполнением настоящего постановления возложить на заместителя главы администрации города Орла - начальника управления городского хозяйства и транспорта администрации города Орла Е.А. Гришина.</w:t>
      </w:r>
    </w:p>
    <w:p w:rsidR="00B16D56" w:rsidRDefault="00B16D56" w:rsidP="00B16D56">
      <w:pPr>
        <w:pStyle w:val="22"/>
        <w:shd w:val="clear" w:color="auto" w:fill="auto"/>
        <w:spacing w:after="0" w:line="310" w:lineRule="exact"/>
        <w:ind w:left="40"/>
        <w:jc w:val="left"/>
      </w:pPr>
    </w:p>
    <w:p w:rsidR="00DE662F" w:rsidRDefault="003D0F15" w:rsidP="00B16D56">
      <w:pPr>
        <w:pStyle w:val="22"/>
        <w:shd w:val="clear" w:color="auto" w:fill="auto"/>
        <w:spacing w:after="0" w:line="310" w:lineRule="exact"/>
        <w:ind w:left="40"/>
        <w:jc w:val="left"/>
      </w:pPr>
      <w:r>
        <w:t>Глава администрации</w:t>
      </w:r>
      <w:r>
        <w:br/>
      </w:r>
      <w:r w:rsidR="00B16D56">
        <w:t xml:space="preserve">     </w:t>
      </w:r>
      <w:r>
        <w:t>города Орла</w:t>
      </w:r>
      <w:r w:rsidR="00B16D56">
        <w:tab/>
      </w:r>
      <w:r w:rsidR="00B16D56">
        <w:tab/>
      </w:r>
      <w:r w:rsidR="00B16D56">
        <w:tab/>
      </w:r>
      <w:r w:rsidR="00B16D56">
        <w:tab/>
      </w:r>
      <w:r w:rsidR="00B16D56">
        <w:tab/>
      </w:r>
      <w:r w:rsidR="00B16D56">
        <w:tab/>
      </w:r>
      <w:r w:rsidR="00B16D56">
        <w:tab/>
        <w:t xml:space="preserve">                  А.С.</w:t>
      </w:r>
      <w:r w:rsidR="00FE742F">
        <w:t xml:space="preserve"> </w:t>
      </w:r>
      <w:bookmarkStart w:id="0" w:name="_GoBack"/>
      <w:bookmarkEnd w:id="0"/>
      <w:r w:rsidR="00B16D56">
        <w:t>Муромский</w:t>
      </w:r>
    </w:p>
    <w:sectPr w:rsidR="00DE662F" w:rsidSect="00B16D56">
      <w:pgSz w:w="11900" w:h="16840"/>
      <w:pgMar w:top="1135" w:right="516" w:bottom="1156" w:left="1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4C" w:rsidRDefault="0050134C">
      <w:r>
        <w:separator/>
      </w:r>
    </w:p>
  </w:endnote>
  <w:endnote w:type="continuationSeparator" w:id="0">
    <w:p w:rsidR="0050134C" w:rsidRDefault="0050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4C" w:rsidRDefault="0050134C"/>
  </w:footnote>
  <w:footnote w:type="continuationSeparator" w:id="0">
    <w:p w:rsidR="0050134C" w:rsidRDefault="005013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2F"/>
    <w:rsid w:val="003A0BEC"/>
    <w:rsid w:val="003D0F15"/>
    <w:rsid w:val="0050134C"/>
    <w:rsid w:val="00B16D56"/>
    <w:rsid w:val="00DE662F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9A59"/>
  <w15:docId w15:val="{60391E22-335B-48A7-8635-2BCCCE99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60"/>
      <w:sz w:val="32"/>
      <w:szCs w:val="32"/>
      <w:u w:val="none"/>
      <w:lang w:val="en-US" w:eastAsia="en-US" w:bidi="en-US"/>
    </w:rPr>
  </w:style>
  <w:style w:type="character" w:customStyle="1" w:styleId="33">
    <w:name w:val="Заголовок №3"/>
    <w:basedOn w:val="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TimesNewRoman17pt0pt">
    <w:name w:val="Заголовок №3 + Times New Roman;17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TimesNewRoman17pt0pt0">
    <w:name w:val="Заголовок №3 + Times New Roman;17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324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line="324" w:lineRule="exact"/>
      <w:jc w:val="both"/>
      <w:outlineLvl w:val="1"/>
    </w:pPr>
    <w:rPr>
      <w:b/>
      <w:bCs/>
      <w:spacing w:val="-10"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4" w:lineRule="exact"/>
      <w:jc w:val="both"/>
      <w:outlineLvl w:val="2"/>
    </w:pPr>
    <w:rPr>
      <w:rFonts w:ascii="Franklin Gothic Heavy" w:eastAsia="Franklin Gothic Heavy" w:hAnsi="Franklin Gothic Heavy" w:cs="Franklin Gothic Heavy"/>
      <w:i/>
      <w:iCs/>
      <w:spacing w:val="-60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e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Трахинина Жанна Викторовна</cp:lastModifiedBy>
  <cp:revision>2</cp:revision>
  <dcterms:created xsi:type="dcterms:W3CDTF">2020-06-15T08:05:00Z</dcterms:created>
  <dcterms:modified xsi:type="dcterms:W3CDTF">2020-06-15T14:43:00Z</dcterms:modified>
</cp:coreProperties>
</file>