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B7" w:rsidRPr="000E42FB" w:rsidRDefault="00F857B7" w:rsidP="00F857B7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</w:t>
      </w:r>
      <w:r>
        <w:rPr>
          <w:b/>
          <w:i/>
          <w:color w:val="000000" w:themeColor="text1"/>
          <w:sz w:val="27"/>
          <w:szCs w:val="27"/>
          <w:lang w:val="ru-RU"/>
        </w:rPr>
        <w:t>я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на условно разрешенный вид использования земельного участка </w:t>
      </w:r>
    </w:p>
    <w:p w:rsidR="00F857B7" w:rsidRPr="000E38F5" w:rsidRDefault="00F857B7" w:rsidP="00F857B7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F857B7" w:rsidRDefault="00F857B7" w:rsidP="00F857B7">
      <w:pPr>
        <w:pStyle w:val="Standard"/>
        <w:jc w:val="center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>О предоставлении разрешени</w:t>
      </w:r>
      <w:r>
        <w:rPr>
          <w:sz w:val="28"/>
          <w:szCs w:val="28"/>
          <w:lang w:val="ru-RU"/>
        </w:rPr>
        <w:t>я</w:t>
      </w:r>
      <w:r w:rsidRPr="00BD138E">
        <w:rPr>
          <w:sz w:val="28"/>
          <w:szCs w:val="28"/>
          <w:lang w:val="ru-RU"/>
        </w:rPr>
        <w:t xml:space="preserve"> на условно</w:t>
      </w:r>
      <w:r>
        <w:rPr>
          <w:sz w:val="28"/>
          <w:szCs w:val="28"/>
          <w:lang w:val="ru-RU"/>
        </w:rPr>
        <w:t xml:space="preserve"> разрешенный вид использования </w:t>
      </w:r>
      <w:r w:rsidRPr="00BD138E">
        <w:rPr>
          <w:sz w:val="28"/>
          <w:szCs w:val="28"/>
          <w:lang w:val="ru-RU"/>
        </w:rPr>
        <w:t>земельного уч</w:t>
      </w:r>
      <w:r>
        <w:rPr>
          <w:sz w:val="28"/>
          <w:szCs w:val="28"/>
          <w:lang w:val="ru-RU"/>
        </w:rPr>
        <w:t xml:space="preserve">астка с кадастровым номером 57:25:0040317:650, расположенного по адресу: г. Орел,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«Буревестник», участок № 180</w:t>
      </w:r>
    </w:p>
    <w:p w:rsidR="00F857B7" w:rsidRDefault="00F857B7" w:rsidP="00F857B7">
      <w:pPr>
        <w:pStyle w:val="Standard"/>
        <w:jc w:val="center"/>
        <w:rPr>
          <w:sz w:val="28"/>
          <w:szCs w:val="28"/>
          <w:lang w:val="ru-RU"/>
        </w:rPr>
      </w:pPr>
    </w:p>
    <w:p w:rsidR="00F857B7" w:rsidRPr="00BD138E" w:rsidRDefault="00F857B7" w:rsidP="00F857B7">
      <w:pPr>
        <w:pStyle w:val="Standard"/>
        <w:jc w:val="center"/>
        <w:rPr>
          <w:sz w:val="28"/>
          <w:szCs w:val="28"/>
          <w:lang w:val="ru-RU"/>
        </w:rPr>
      </w:pPr>
    </w:p>
    <w:p w:rsidR="00F857B7" w:rsidRPr="006E13AB" w:rsidRDefault="00F857B7" w:rsidP="00F857B7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 w:rsidRPr="004A282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Ораловой</w:t>
      </w:r>
      <w:proofErr w:type="spellEnd"/>
      <w:r>
        <w:rPr>
          <w:sz w:val="28"/>
          <w:szCs w:val="28"/>
          <w:lang w:val="ru-RU"/>
        </w:rPr>
        <w:t xml:space="preserve"> С.А., </w:t>
      </w:r>
      <w:r w:rsidRPr="00BD138E">
        <w:rPr>
          <w:sz w:val="28"/>
          <w:szCs w:val="28"/>
          <w:lang w:val="ru-RU"/>
        </w:rPr>
        <w:t xml:space="preserve">заключение о </w:t>
      </w:r>
      <w:r>
        <w:rPr>
          <w:sz w:val="28"/>
          <w:szCs w:val="28"/>
          <w:lang w:val="ru-RU"/>
        </w:rPr>
        <w:t>результатах публичных слушаний ______________ 2019 года</w:t>
      </w:r>
      <w:r w:rsidRPr="00BD138E">
        <w:rPr>
          <w:sz w:val="28"/>
          <w:szCs w:val="28"/>
          <w:lang w:val="ru-RU"/>
        </w:rPr>
        <w:t>, рекомендации комиссии по</w:t>
      </w:r>
      <w:r>
        <w:rPr>
          <w:sz w:val="28"/>
          <w:szCs w:val="28"/>
          <w:lang w:val="ru-RU"/>
        </w:rPr>
        <w:t xml:space="preserve">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04 октября 2019 года № КУВИ-001/2019-24196984, </w:t>
      </w:r>
      <w:r w:rsidRPr="00BD138E"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r>
        <w:rPr>
          <w:sz w:val="28"/>
          <w:szCs w:val="28"/>
          <w:lang w:val="ru-RU"/>
        </w:rPr>
        <w:t xml:space="preserve"> года</w:t>
      </w:r>
      <w:proofErr w:type="gramEnd"/>
      <w:r>
        <w:rPr>
          <w:sz w:val="28"/>
          <w:szCs w:val="28"/>
          <w:lang w:val="ru-RU"/>
        </w:rPr>
        <w:t xml:space="preserve"> </w:t>
      </w:r>
      <w:r w:rsidRPr="00BD138E">
        <w:rPr>
          <w:sz w:val="28"/>
          <w:szCs w:val="28"/>
          <w:lang w:val="ru-RU"/>
        </w:rPr>
        <w:t xml:space="preserve">№ </w:t>
      </w:r>
      <w:proofErr w:type="gramStart"/>
      <w:r w:rsidRPr="00BD138E">
        <w:rPr>
          <w:sz w:val="28"/>
          <w:szCs w:val="28"/>
          <w:lang w:val="ru-RU"/>
        </w:rPr>
        <w:t>363 «Об информационной системе обеспечения градостроительной деятельности», на основании Закона Орловской области от 10</w:t>
      </w:r>
      <w:r>
        <w:rPr>
          <w:sz w:val="28"/>
          <w:szCs w:val="28"/>
          <w:lang w:val="ru-RU"/>
        </w:rPr>
        <w:t xml:space="preserve"> ноября </w:t>
      </w:r>
      <w:r w:rsidRPr="00BD138E">
        <w:rPr>
          <w:sz w:val="28"/>
          <w:szCs w:val="28"/>
          <w:lang w:val="ru-RU"/>
        </w:rPr>
        <w:t>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 w:rsidRPr="00BD138E">
        <w:rPr>
          <w:sz w:val="28"/>
          <w:szCs w:val="28"/>
          <w:lang w:val="ru-RU"/>
        </w:rPr>
        <w:t xml:space="preserve">, </w:t>
      </w:r>
      <w:r w:rsidRPr="00BD138E">
        <w:rPr>
          <w:b/>
          <w:bCs/>
          <w:sz w:val="28"/>
          <w:szCs w:val="28"/>
          <w:lang w:val="ru-RU"/>
        </w:rPr>
        <w:t>администрац</w:t>
      </w:r>
      <w:r w:rsidRPr="00BD138E">
        <w:rPr>
          <w:b/>
          <w:sz w:val="28"/>
          <w:szCs w:val="28"/>
          <w:lang w:val="ru-RU"/>
        </w:rPr>
        <w:t>ия города Орла постановляет:</w:t>
      </w:r>
    </w:p>
    <w:p w:rsidR="00F857B7" w:rsidRPr="00BD138E" w:rsidRDefault="00F857B7" w:rsidP="00F857B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4C7A7A">
        <w:rPr>
          <w:sz w:val="28"/>
          <w:szCs w:val="28"/>
          <w:lang w:val="ru-RU"/>
        </w:rPr>
        <w:t>1.</w:t>
      </w:r>
      <w:r w:rsidRPr="00BD138E">
        <w:rPr>
          <w:sz w:val="28"/>
          <w:szCs w:val="28"/>
          <w:lang w:val="ru-RU"/>
        </w:rPr>
        <w:t xml:space="preserve"> Предоставить разрешени</w:t>
      </w:r>
      <w:r>
        <w:rPr>
          <w:sz w:val="28"/>
          <w:szCs w:val="28"/>
          <w:lang w:val="ru-RU"/>
        </w:rPr>
        <w:t>е</w:t>
      </w:r>
      <w:r w:rsidRPr="00BD138E">
        <w:rPr>
          <w:sz w:val="28"/>
          <w:szCs w:val="28"/>
          <w:lang w:val="ru-RU"/>
        </w:rPr>
        <w:t xml:space="preserve"> на условно разрешенный вид использования земельного участка - </w:t>
      </w:r>
      <w:r>
        <w:rPr>
          <w:sz w:val="28"/>
          <w:szCs w:val="28"/>
          <w:lang w:val="ru-RU"/>
        </w:rPr>
        <w:t xml:space="preserve">индивидуальный жилой дом </w:t>
      </w:r>
      <w:r w:rsidRPr="00BD138E">
        <w:rPr>
          <w:sz w:val="28"/>
          <w:szCs w:val="28"/>
          <w:lang w:val="ru-RU"/>
        </w:rPr>
        <w:t xml:space="preserve">(код 1.110) с кадастровым номером </w:t>
      </w:r>
      <w:r>
        <w:rPr>
          <w:sz w:val="28"/>
          <w:szCs w:val="28"/>
          <w:lang w:val="ru-RU"/>
        </w:rPr>
        <w:t xml:space="preserve">57:25:0040317:650, </w:t>
      </w:r>
      <w:r w:rsidRPr="00BD138E">
        <w:rPr>
          <w:sz w:val="28"/>
          <w:szCs w:val="28"/>
          <w:lang w:val="ru-RU"/>
        </w:rPr>
        <w:t xml:space="preserve">площадью </w:t>
      </w:r>
      <w:r>
        <w:rPr>
          <w:sz w:val="28"/>
          <w:szCs w:val="28"/>
          <w:lang w:val="ru-RU"/>
        </w:rPr>
        <w:t xml:space="preserve">800 </w:t>
      </w:r>
      <w:r w:rsidRPr="00BD138E">
        <w:rPr>
          <w:sz w:val="28"/>
          <w:szCs w:val="28"/>
          <w:lang w:val="ru-RU"/>
        </w:rPr>
        <w:t>кв.</w:t>
      </w:r>
      <w:r>
        <w:rPr>
          <w:sz w:val="28"/>
          <w:szCs w:val="28"/>
          <w:lang w:val="ru-RU"/>
        </w:rPr>
        <w:t xml:space="preserve"> </w:t>
      </w:r>
      <w:r w:rsidRPr="00BD138E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, расположенного по адресу: г. Орел,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«Буревестник», участок № 180, </w:t>
      </w:r>
      <w:r w:rsidRPr="00BD138E">
        <w:rPr>
          <w:sz w:val="28"/>
          <w:szCs w:val="28"/>
          <w:lang w:val="ru-RU"/>
        </w:rPr>
        <w:t>принадлежащ</w:t>
      </w:r>
      <w:r>
        <w:rPr>
          <w:sz w:val="28"/>
          <w:szCs w:val="28"/>
          <w:lang w:val="ru-RU"/>
        </w:rPr>
        <w:t xml:space="preserve">его </w:t>
      </w:r>
      <w:proofErr w:type="spellStart"/>
      <w:r>
        <w:rPr>
          <w:sz w:val="28"/>
          <w:szCs w:val="28"/>
          <w:lang w:val="ru-RU"/>
        </w:rPr>
        <w:t>Ораловой</w:t>
      </w:r>
      <w:proofErr w:type="spellEnd"/>
      <w:r>
        <w:rPr>
          <w:sz w:val="28"/>
          <w:szCs w:val="28"/>
          <w:lang w:val="ru-RU"/>
        </w:rPr>
        <w:t xml:space="preserve"> Светлане Александровне на праве собственности.</w:t>
      </w:r>
    </w:p>
    <w:p w:rsidR="00F857B7" w:rsidRPr="00BD138E" w:rsidRDefault="00F857B7" w:rsidP="00F857B7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BD138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BD138E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F857B7" w:rsidRDefault="00F857B7" w:rsidP="00F857B7">
      <w:pPr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F857B7" w:rsidRDefault="00F857B7" w:rsidP="00F857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</w:t>
      </w:r>
      <w:r w:rsidRPr="00015C3D">
        <w:rPr>
          <w:sz w:val="27"/>
          <w:szCs w:val="27"/>
          <w:lang w:val="ru-RU"/>
        </w:rPr>
        <w:t>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 xml:space="preserve">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857B7" w:rsidRDefault="00F857B7" w:rsidP="00F857B7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F857B7" w:rsidRPr="00BD138E" w:rsidRDefault="00F857B7" w:rsidP="00F857B7">
      <w:pPr>
        <w:pStyle w:val="Standard"/>
        <w:jc w:val="both"/>
        <w:rPr>
          <w:sz w:val="28"/>
          <w:szCs w:val="28"/>
          <w:lang w:val="ru-RU"/>
        </w:rPr>
      </w:pPr>
    </w:p>
    <w:p w:rsidR="00F857B7" w:rsidRPr="00810538" w:rsidRDefault="00F857B7" w:rsidP="00F857B7">
      <w:pPr>
        <w:pStyle w:val="Standard"/>
        <w:jc w:val="both"/>
        <w:rPr>
          <w:sz w:val="28"/>
          <w:szCs w:val="28"/>
          <w:lang w:val="ru-RU"/>
        </w:rPr>
      </w:pPr>
    </w:p>
    <w:p w:rsidR="00F857B7" w:rsidRDefault="00F857B7" w:rsidP="00F857B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</w:t>
      </w:r>
      <w:r w:rsidRPr="00677476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</w:p>
    <w:p w:rsidR="00F857B7" w:rsidRPr="00677476" w:rsidRDefault="00F857B7" w:rsidP="00F857B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F857B7" w:rsidRPr="00BD138E" w:rsidRDefault="00F857B7" w:rsidP="00F857B7">
      <w:pPr>
        <w:pStyle w:val="Standard"/>
        <w:jc w:val="both"/>
        <w:rPr>
          <w:lang w:val="ru-RU"/>
        </w:rPr>
      </w:pPr>
    </w:p>
    <w:p w:rsidR="00F857B7" w:rsidRDefault="00F857B7" w:rsidP="00F857B7">
      <w:pPr>
        <w:jc w:val="both"/>
        <w:rPr>
          <w:sz w:val="28"/>
          <w:szCs w:val="28"/>
          <w:lang w:val="ru-RU"/>
        </w:rPr>
      </w:pPr>
    </w:p>
    <w:p w:rsidR="00D17930" w:rsidRPr="00F857B7" w:rsidRDefault="00D17930">
      <w:pPr>
        <w:rPr>
          <w:lang w:val="ru-RU"/>
        </w:rPr>
      </w:pPr>
      <w:bookmarkStart w:id="0" w:name="_GoBack"/>
      <w:bookmarkEnd w:id="0"/>
    </w:p>
    <w:sectPr w:rsidR="00D17930" w:rsidRPr="00F857B7" w:rsidSect="00F857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3A"/>
    <w:rsid w:val="0037293A"/>
    <w:rsid w:val="00D17930"/>
    <w:rsid w:val="00F8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57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57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2019-10-22T10:03:00Z</dcterms:created>
  <dcterms:modified xsi:type="dcterms:W3CDTF">2019-10-22T10:03:00Z</dcterms:modified>
</cp:coreProperties>
</file>