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A50C82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Pr="00454CCF" w:rsidRDefault="007C4DB0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="00FA4712" w:rsidRPr="00454CCF">
        <w:rPr>
          <w:b/>
          <w:bCs/>
          <w:sz w:val="28"/>
          <w:szCs w:val="28"/>
          <w:lang w:val="ru-RU"/>
        </w:rPr>
        <w:t>от «</w:t>
      </w:r>
      <w:r w:rsidRPr="00454CCF">
        <w:rPr>
          <w:b/>
          <w:bCs/>
          <w:sz w:val="28"/>
          <w:szCs w:val="28"/>
          <w:lang w:val="ru-RU"/>
        </w:rPr>
        <w:t>08</w:t>
      </w:r>
      <w:r w:rsidR="00A018F5" w:rsidRPr="00454CCF">
        <w:rPr>
          <w:b/>
          <w:bCs/>
          <w:sz w:val="28"/>
          <w:szCs w:val="28"/>
          <w:lang w:val="ru-RU"/>
        </w:rPr>
        <w:t>»</w:t>
      </w:r>
      <w:r w:rsidR="005D49A0" w:rsidRPr="00454CCF">
        <w:rPr>
          <w:b/>
          <w:bCs/>
          <w:sz w:val="28"/>
          <w:szCs w:val="28"/>
          <w:lang w:val="ru-RU"/>
        </w:rPr>
        <w:t xml:space="preserve"> </w:t>
      </w:r>
      <w:r w:rsidRPr="00454CCF">
        <w:rPr>
          <w:b/>
          <w:bCs/>
          <w:sz w:val="28"/>
          <w:szCs w:val="28"/>
          <w:lang w:val="ru-RU"/>
        </w:rPr>
        <w:t>апреля</w:t>
      </w:r>
      <w:r w:rsidR="0073658A" w:rsidRPr="00454CCF">
        <w:rPr>
          <w:b/>
          <w:bCs/>
          <w:sz w:val="28"/>
          <w:szCs w:val="28"/>
          <w:lang w:val="ru-RU"/>
        </w:rPr>
        <w:t xml:space="preserve"> </w:t>
      </w:r>
      <w:r w:rsidR="00A018F5" w:rsidRPr="00454CCF">
        <w:rPr>
          <w:b/>
          <w:bCs/>
          <w:sz w:val="28"/>
          <w:szCs w:val="28"/>
          <w:lang w:val="ru-RU"/>
        </w:rPr>
        <w:t>20</w:t>
      </w:r>
      <w:r w:rsidR="002C0956" w:rsidRPr="00454CCF">
        <w:rPr>
          <w:b/>
          <w:bCs/>
          <w:sz w:val="28"/>
          <w:szCs w:val="28"/>
          <w:lang w:val="ru-RU"/>
        </w:rPr>
        <w:t>2</w:t>
      </w:r>
      <w:r w:rsidR="00F904B1" w:rsidRPr="00454CCF">
        <w:rPr>
          <w:b/>
          <w:bCs/>
          <w:sz w:val="28"/>
          <w:szCs w:val="28"/>
          <w:lang w:val="ru-RU"/>
        </w:rPr>
        <w:t>4</w:t>
      </w:r>
      <w:r w:rsidR="00A018F5" w:rsidRPr="00454CCF">
        <w:rPr>
          <w:b/>
          <w:bCs/>
          <w:sz w:val="28"/>
          <w:szCs w:val="28"/>
          <w:lang w:val="ru-RU"/>
        </w:rPr>
        <w:t xml:space="preserve"> г.</w:t>
      </w:r>
    </w:p>
    <w:p w:rsidR="00194978" w:rsidRPr="00A50C82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5071A8" w:rsidRPr="00A50C82" w:rsidRDefault="00A018F5" w:rsidP="00F75965">
      <w:pPr>
        <w:autoSpaceDE w:val="0"/>
        <w:adjustRightInd w:val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5071A8" w:rsidRPr="00A50C82">
        <w:rPr>
          <w:b/>
          <w:sz w:val="28"/>
          <w:szCs w:val="28"/>
          <w:lang w:val="ru-RU"/>
        </w:rPr>
        <w:t>«</w:t>
      </w:r>
      <w:r w:rsidR="00FE25A7">
        <w:rPr>
          <w:b/>
          <w:color w:val="000000"/>
          <w:sz w:val="28"/>
          <w:szCs w:val="28"/>
          <w:lang w:val="ru-RU"/>
        </w:rPr>
        <w:t>П</w:t>
      </w:r>
      <w:r w:rsidR="00FE25A7" w:rsidRPr="006D2A88">
        <w:rPr>
          <w:b/>
          <w:color w:val="000000"/>
          <w:sz w:val="28"/>
          <w:szCs w:val="28"/>
          <w:lang w:val="ru-RU"/>
        </w:rPr>
        <w:t>редоставлени</w:t>
      </w:r>
      <w:r w:rsidR="00FE25A7">
        <w:rPr>
          <w:b/>
          <w:color w:val="000000"/>
          <w:sz w:val="28"/>
          <w:szCs w:val="28"/>
          <w:lang w:val="ru-RU"/>
        </w:rPr>
        <w:t>е</w:t>
      </w:r>
      <w:r w:rsidR="00FE25A7" w:rsidRPr="006D2A88">
        <w:rPr>
          <w:b/>
          <w:color w:val="000000"/>
          <w:sz w:val="28"/>
          <w:szCs w:val="28"/>
          <w:lang w:val="ru-RU"/>
        </w:rPr>
        <w:t xml:space="preserve"> </w:t>
      </w:r>
      <w:r w:rsidR="00FE25A7" w:rsidRPr="00E76825">
        <w:rPr>
          <w:b/>
          <w:color w:val="000000"/>
          <w:sz w:val="28"/>
          <w:szCs w:val="28"/>
          <w:lang w:val="ru-RU"/>
        </w:rPr>
        <w:t xml:space="preserve">разрешения </w:t>
      </w:r>
      <w:r w:rsidR="00FE25A7" w:rsidRPr="00E7682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на </w:t>
      </w:r>
      <w:r w:rsidR="00FE25A7" w:rsidRPr="009F217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</w:t>
      </w:r>
      <w:r w:rsidR="00FE25A7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кадастровым номером</w:t>
      </w:r>
      <w:r w:rsidR="00FE25A7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7C4DB0" w:rsidRPr="00F47893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57:10:0030801:17339, площадью 3 027 </w:t>
      </w:r>
      <w:proofErr w:type="spellStart"/>
      <w:r w:rsidR="007C4DB0" w:rsidRPr="00F47893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кв.м</w:t>
      </w:r>
      <w:proofErr w:type="spellEnd"/>
      <w:r w:rsidR="007C4DB0" w:rsidRPr="00F47893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, расположенного по адресу:</w:t>
      </w:r>
      <w:r w:rsidR="007C4DB0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br/>
      </w:r>
      <w:r w:rsidR="007C4DB0" w:rsidRPr="00F47893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г. Орел, ул. </w:t>
      </w:r>
      <w:proofErr w:type="spellStart"/>
      <w:r w:rsidR="007C4DB0" w:rsidRPr="00F47893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Емлютина</w:t>
      </w:r>
      <w:proofErr w:type="spellEnd"/>
      <w:r w:rsidR="007C4DB0" w:rsidRPr="00F47893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, земельный участок 1, в части минимальных отступов от границ земельного участка с северной стороны на расстоянии 3 м, с западной стороны на расстоянии 0 м, с юго-западной стороны на расстоянии 0 м</w:t>
      </w:r>
      <w:r w:rsidR="005071A8" w:rsidRPr="00A50C82">
        <w:rPr>
          <w:b/>
          <w:color w:val="000000"/>
          <w:sz w:val="28"/>
          <w:szCs w:val="28"/>
          <w:lang w:val="ru-RU"/>
        </w:rPr>
        <w:t>»</w:t>
      </w:r>
    </w:p>
    <w:p w:rsidR="00A018F5" w:rsidRPr="00A50C82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A50C82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50C82" w:rsidRPr="00811229" w:rsidRDefault="008A4FC3" w:rsidP="00A50C8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9B4C58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454CCF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7C4DB0" w:rsidRPr="00454CCF">
        <w:rPr>
          <w:rFonts w:cs="Times New Roman"/>
          <w:b/>
          <w:bCs/>
          <w:sz w:val="28"/>
          <w:szCs w:val="28"/>
          <w:lang w:val="ru-RU"/>
        </w:rPr>
        <w:t xml:space="preserve">12.03.2024 г. № </w:t>
      </w:r>
      <w:r w:rsidR="00454CCF" w:rsidRPr="00454CCF">
        <w:rPr>
          <w:rFonts w:cs="Times New Roman"/>
          <w:b/>
          <w:bCs/>
          <w:sz w:val="28"/>
          <w:szCs w:val="28"/>
          <w:lang w:val="ru-RU"/>
        </w:rPr>
        <w:t>11</w:t>
      </w:r>
    </w:p>
    <w:p w:rsidR="00A018F5" w:rsidRPr="00A50C82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454CC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Количество участников публичных </w:t>
      </w:r>
      <w:r w:rsidRPr="00F904B1">
        <w:rPr>
          <w:bCs/>
          <w:sz w:val="28"/>
          <w:szCs w:val="28"/>
          <w:lang w:val="ru-RU"/>
        </w:rPr>
        <w:t xml:space="preserve">слушаний: </w:t>
      </w:r>
      <w:r w:rsidR="00F904B1" w:rsidRPr="00454CCF">
        <w:rPr>
          <w:b/>
          <w:bCs/>
          <w:sz w:val="28"/>
          <w:szCs w:val="28"/>
          <w:lang w:val="ru-RU"/>
        </w:rPr>
        <w:t>1</w:t>
      </w:r>
      <w:r w:rsidR="00454CCF" w:rsidRPr="00454CCF">
        <w:rPr>
          <w:b/>
          <w:bCs/>
          <w:sz w:val="28"/>
          <w:szCs w:val="28"/>
          <w:lang w:val="ru-RU"/>
        </w:rPr>
        <w:t>3</w:t>
      </w:r>
      <w:r w:rsidRPr="00454CCF">
        <w:rPr>
          <w:b/>
          <w:bCs/>
          <w:sz w:val="28"/>
          <w:szCs w:val="28"/>
          <w:lang w:val="ru-RU"/>
        </w:rPr>
        <w:t xml:space="preserve"> человек</w:t>
      </w:r>
    </w:p>
    <w:p w:rsidR="00A018F5" w:rsidRPr="00F904B1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454CCF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904B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</w:t>
      </w:r>
      <w:r w:rsidRPr="00454CCF">
        <w:rPr>
          <w:bCs/>
          <w:sz w:val="28"/>
          <w:szCs w:val="28"/>
          <w:lang w:val="ru-RU"/>
        </w:rPr>
        <w:t xml:space="preserve">заключение: </w:t>
      </w:r>
      <w:r w:rsidR="0073658A" w:rsidRPr="00454CCF">
        <w:rPr>
          <w:b/>
          <w:bCs/>
          <w:sz w:val="28"/>
          <w:szCs w:val="28"/>
          <w:lang w:val="ru-RU"/>
        </w:rPr>
        <w:t>от «</w:t>
      </w:r>
      <w:r w:rsidR="007C4DB0" w:rsidRPr="00454CCF">
        <w:rPr>
          <w:b/>
          <w:bCs/>
          <w:sz w:val="28"/>
          <w:szCs w:val="28"/>
          <w:lang w:val="ru-RU"/>
        </w:rPr>
        <w:t>04</w:t>
      </w:r>
      <w:r w:rsidRPr="00454CCF">
        <w:rPr>
          <w:b/>
          <w:bCs/>
          <w:sz w:val="28"/>
          <w:szCs w:val="28"/>
          <w:lang w:val="ru-RU"/>
        </w:rPr>
        <w:t xml:space="preserve">» </w:t>
      </w:r>
      <w:r w:rsidR="007C4DB0" w:rsidRPr="00454CCF">
        <w:rPr>
          <w:b/>
          <w:bCs/>
          <w:sz w:val="28"/>
          <w:szCs w:val="28"/>
          <w:lang w:val="ru-RU"/>
        </w:rPr>
        <w:t>апреля</w:t>
      </w:r>
      <w:r w:rsidR="008A4FC3" w:rsidRPr="00454CCF">
        <w:rPr>
          <w:b/>
          <w:bCs/>
          <w:sz w:val="28"/>
          <w:szCs w:val="28"/>
          <w:lang w:val="ru-RU"/>
        </w:rPr>
        <w:t xml:space="preserve"> </w:t>
      </w:r>
      <w:r w:rsidR="002C0956" w:rsidRPr="00454CCF">
        <w:rPr>
          <w:b/>
          <w:bCs/>
          <w:sz w:val="28"/>
          <w:szCs w:val="28"/>
          <w:lang w:val="ru-RU"/>
        </w:rPr>
        <w:t>202</w:t>
      </w:r>
      <w:r w:rsidR="00F904B1" w:rsidRPr="00454CCF">
        <w:rPr>
          <w:b/>
          <w:bCs/>
          <w:sz w:val="28"/>
          <w:szCs w:val="28"/>
          <w:lang w:val="ru-RU"/>
        </w:rPr>
        <w:t>4</w:t>
      </w:r>
      <w:r w:rsidRPr="00454CCF">
        <w:rPr>
          <w:b/>
          <w:bCs/>
          <w:sz w:val="28"/>
          <w:szCs w:val="28"/>
          <w:lang w:val="ru-RU"/>
        </w:rPr>
        <w:t xml:space="preserve"> года № </w:t>
      </w:r>
      <w:r w:rsidR="00454CCF" w:rsidRPr="00454CCF">
        <w:rPr>
          <w:b/>
          <w:bCs/>
          <w:sz w:val="28"/>
          <w:szCs w:val="28"/>
          <w:lang w:val="ru-RU"/>
        </w:rPr>
        <w:t>10</w:t>
      </w:r>
    </w:p>
    <w:p w:rsidR="00263482" w:rsidRPr="00A50C82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A50C8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C4DB0" w:rsidRPr="00A50C82" w:rsidRDefault="007C4DB0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33"/>
        <w:gridCol w:w="4536"/>
      </w:tblGrid>
      <w:tr w:rsidR="00A018F5" w:rsidRPr="00A50C82" w:rsidTr="00C25C2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018F5" w:rsidRPr="00910FCF" w:rsidTr="00C25C2D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0A7B4A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7321" w:rsidRDefault="000D6A36" w:rsidP="00C25C2D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Всегда талые воды с СНТ «П</w:t>
            </w:r>
            <w:r w:rsidRPr="00BA4A56">
              <w:rPr>
                <w:rFonts w:cs="Times New Roman"/>
                <w:sz w:val="28"/>
                <w:szCs w:val="28"/>
                <w:lang w:val="ru-RU"/>
              </w:rPr>
              <w:t xml:space="preserve">енсионеров </w:t>
            </w:r>
            <w:r>
              <w:rPr>
                <w:rFonts w:cs="Times New Roman"/>
                <w:sz w:val="28"/>
                <w:szCs w:val="28"/>
                <w:lang w:val="ru-RU"/>
              </w:rPr>
              <w:t>Заводского района г. Орла им. 21 С</w:t>
            </w:r>
            <w:r w:rsidRPr="00BA4A56">
              <w:rPr>
                <w:rFonts w:cs="Times New Roman"/>
                <w:sz w:val="28"/>
                <w:szCs w:val="28"/>
                <w:lang w:val="ru-RU"/>
              </w:rPr>
              <w:t xml:space="preserve">ъезда </w:t>
            </w:r>
            <w:r>
              <w:rPr>
                <w:rFonts w:cs="Times New Roman"/>
                <w:sz w:val="28"/>
                <w:szCs w:val="28"/>
                <w:lang w:val="ru-RU"/>
              </w:rPr>
              <w:t>КПСС»</w:t>
            </w:r>
            <w:r w:rsidRPr="00BA4A5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уходили через ров на этом земельный участок. В прошлом году Вы засыпали этот ров в стороне заправки и у нас затопило дачи, вода не уходила. В этом году такой талой воды не было. Также в этом рву стоит деревянный столб линии электропередачи напряжением 6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кВ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от которого питается наша трансформаторная подстанцию, его затопило.</w:t>
            </w:r>
          </w:p>
          <w:p w:rsidR="000D6A36" w:rsidRDefault="000D6A36" w:rsidP="00C25C2D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0D6A36" w:rsidRPr="00FE25A7" w:rsidRDefault="000D6A36" w:rsidP="00C25C2D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0D6A36">
              <w:rPr>
                <w:sz w:val="28"/>
                <w:szCs w:val="28"/>
                <w:lang w:val="ru-RU"/>
              </w:rPr>
              <w:lastRenderedPageBreak/>
              <w:t xml:space="preserve">В этом году дачи не затопило, потому что мы сделали ливневую канализацию по отводу вод с земельного участка с кадастровым номером 57:25:0020901:185. Нами получены технические условия, сделана проектная документация. Ливневой канализация с участка (труба диаметром 500 мм) соединена с сетью ливневой канализации по улице </w:t>
            </w:r>
            <w:proofErr w:type="spellStart"/>
            <w:r w:rsidRPr="000D6A36">
              <w:rPr>
                <w:sz w:val="28"/>
                <w:szCs w:val="28"/>
                <w:lang w:val="ru-RU"/>
              </w:rPr>
              <w:t>Емлютина</w:t>
            </w:r>
            <w:proofErr w:type="spellEnd"/>
            <w:r w:rsidRPr="000D6A36">
              <w:rPr>
                <w:sz w:val="28"/>
                <w:szCs w:val="28"/>
                <w:lang w:val="ru-RU"/>
              </w:rPr>
              <w:t>. Тем самым с нашего земельного участка организован отвод вод с садовых земельных участков. Колодец обслуживается, прочищен и промыт. Когда будет выкуплен земельный участок с кадастровым номером 57:00:0000000:6178, то мы выровняем рельеф, а также перенесем столб, так как это наши обязательства. А сейчас территория рва – это обыкновенный рельеф местности, который собирает дождевые и талые воды.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1405" w:rsidRDefault="000D6A36" w:rsidP="00F904B1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высказанные замечания и предложения.</w:t>
            </w:r>
          </w:p>
          <w:p w:rsidR="00C33011" w:rsidRDefault="000D6A36" w:rsidP="00C33011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Отвод ливневых вод с территории аэропорта был организован через каскад прудов. Также есть две трубы на шоссе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Карачевское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, которые обеспечивали отвод вод на четную сторону данного шоссе.</w:t>
            </w:r>
            <w:r w:rsidR="00C33011">
              <w:rPr>
                <w:rFonts w:cs="Times New Roman"/>
                <w:sz w:val="28"/>
                <w:szCs w:val="28"/>
                <w:lang w:val="ru-RU"/>
              </w:rPr>
              <w:t xml:space="preserve"> Заинтересованному лицу проработать вопрос по отводу вод с учетом нагрузки от всех объектов, получить технические условия в МКУ «ОМЗ г. Орла».</w:t>
            </w:r>
          </w:p>
          <w:p w:rsidR="00C33011" w:rsidRDefault="00C33011" w:rsidP="000D6A36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0D6A36" w:rsidRPr="00930809" w:rsidRDefault="000D6A36" w:rsidP="00F904B1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</w:tc>
      </w:tr>
      <w:tr w:rsidR="000D6A36" w:rsidRPr="00910FCF" w:rsidTr="00C25C2D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6A36" w:rsidRPr="000D6A36" w:rsidRDefault="000D6A36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6A36" w:rsidRDefault="000D6A36" w:rsidP="002D1421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По рассматриваемому земельному проходит воздушная линия электропередачи напряжением 6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кВ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, но не учтено, что линия выполнена не изолированным проводом, соответственно охранная зона увеличивается в 2 раза. В охранной зоне можно разместить здание, однако запрещено размещать стоянки транспортных средств. В рамках статьи 52.2 Градостроительного кодекса РФ возможно реконструировать данную </w:t>
            </w:r>
            <w:r w:rsidR="002D1421">
              <w:rPr>
                <w:rFonts w:cs="Times New Roman"/>
                <w:sz w:val="28"/>
                <w:szCs w:val="28"/>
                <w:lang w:val="ru-RU"/>
              </w:rPr>
              <w:t>линию, уменьшить охранную зону сети</w:t>
            </w:r>
            <w:r w:rsidR="002D1421" w:rsidRPr="002D1421">
              <w:rPr>
                <w:rFonts w:cs="Times New Roman"/>
                <w:sz w:val="28"/>
                <w:szCs w:val="28"/>
                <w:lang w:val="ru-RU"/>
              </w:rPr>
              <w:t>, н</w:t>
            </w:r>
            <w:r w:rsidRPr="002D1421">
              <w:rPr>
                <w:rFonts w:cs="Times New Roman"/>
                <w:sz w:val="28"/>
                <w:szCs w:val="28"/>
                <w:lang w:val="ru-RU"/>
              </w:rPr>
              <w:t>о в рамках договора размещение</w:t>
            </w:r>
            <w:r w:rsidR="002D1421" w:rsidRPr="002D1421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D1421" w:rsidRPr="002D1421">
              <w:rPr>
                <w:rFonts w:cs="Times New Roman"/>
                <w:sz w:val="28"/>
                <w:szCs w:val="28"/>
                <w:lang w:val="ru-RU"/>
              </w:rPr>
              <w:t>затрано</w:t>
            </w:r>
            <w:proofErr w:type="spellEnd"/>
            <w:r w:rsidR="002D1421" w:rsidRPr="002D1421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2D1421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875D0F">
              <w:rPr>
                <w:rFonts w:cs="Times New Roman"/>
                <w:sz w:val="28"/>
                <w:szCs w:val="28"/>
                <w:lang w:val="ru-RU"/>
              </w:rPr>
              <w:t xml:space="preserve">Также, рядом стоящая вышка сотовой связи ПАО «ВымпелКом» </w:t>
            </w:r>
            <w:r w:rsidRPr="00875D0F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запитана от этой линии электропередачи и сеть проходит по границе рассматриваемого земельного участка вдоль улицы </w:t>
            </w:r>
            <w:proofErr w:type="spellStart"/>
            <w:r w:rsidRPr="00875D0F">
              <w:rPr>
                <w:rFonts w:cs="Times New Roman"/>
                <w:sz w:val="28"/>
                <w:szCs w:val="28"/>
                <w:lang w:val="ru-RU"/>
              </w:rPr>
              <w:t>Емлютина</w:t>
            </w:r>
            <w:proofErr w:type="spellEnd"/>
            <w:r w:rsidRPr="00875D0F">
              <w:rPr>
                <w:rFonts w:cs="Times New Roman"/>
                <w:sz w:val="28"/>
                <w:szCs w:val="28"/>
                <w:lang w:val="ru-RU"/>
              </w:rPr>
              <w:t>. На схеме она не обозначена.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6A36" w:rsidRDefault="000D6A36" w:rsidP="00F904B1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высказанные замечания.</w:t>
            </w:r>
          </w:p>
          <w:p w:rsidR="000D6A36" w:rsidRDefault="000D6A36" w:rsidP="00F904B1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Заинтересованному лицу получить согласование на размещение </w:t>
            </w:r>
            <w:r w:rsidR="00C33011">
              <w:rPr>
                <w:rFonts w:cs="Times New Roman"/>
                <w:sz w:val="28"/>
                <w:szCs w:val="28"/>
                <w:lang w:val="ru-RU"/>
              </w:rPr>
              <w:t xml:space="preserve">объекта и </w:t>
            </w:r>
            <w:r>
              <w:rPr>
                <w:rFonts w:cs="Times New Roman"/>
                <w:sz w:val="28"/>
                <w:szCs w:val="28"/>
                <w:lang w:val="ru-RU"/>
              </w:rPr>
              <w:t>стоянок в охранной зоне линий электропередачи.</w:t>
            </w:r>
          </w:p>
        </w:tc>
      </w:tr>
    </w:tbl>
    <w:p w:rsidR="00934D83" w:rsidRPr="00A50C82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A50C82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C4DB0" w:rsidRPr="00A50C82" w:rsidRDefault="007C4DB0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605"/>
      </w:tblGrid>
      <w:tr w:rsidR="00A018F5" w:rsidRPr="00A50C82" w:rsidTr="00C25C2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50C8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0D6A36" w:rsidRPr="00910FCF" w:rsidTr="000D6A36">
        <w:trPr>
          <w:trHeight w:val="429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6A36" w:rsidRPr="00A50C82" w:rsidRDefault="000D6A36" w:rsidP="000D6A3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6A36" w:rsidRDefault="000D6A36" w:rsidP="000D6A36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По улице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Емлютина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проходит сеть ливневой канализации диаметром </w:t>
            </w:r>
            <w:r w:rsidRPr="002D1421">
              <w:rPr>
                <w:rFonts w:cs="Times New Roman"/>
                <w:sz w:val="28"/>
                <w:szCs w:val="28"/>
                <w:lang w:val="ru-RU"/>
              </w:rPr>
              <w:t xml:space="preserve">200 мм. Вдоль ш. </w:t>
            </w:r>
            <w:proofErr w:type="spellStart"/>
            <w:r w:rsidRPr="002D1421">
              <w:rPr>
                <w:rFonts w:cs="Times New Roman"/>
                <w:sz w:val="28"/>
                <w:szCs w:val="28"/>
                <w:lang w:val="ru-RU"/>
              </w:rPr>
              <w:t>Карачевское</w:t>
            </w:r>
            <w:proofErr w:type="spellEnd"/>
            <w:r w:rsidRPr="002D1421">
              <w:rPr>
                <w:rFonts w:cs="Times New Roman"/>
                <w:sz w:val="28"/>
                <w:szCs w:val="28"/>
                <w:lang w:val="ru-RU"/>
              </w:rPr>
              <w:t xml:space="preserve"> сеть </w:t>
            </w:r>
            <w:r w:rsidR="002D1421" w:rsidRPr="002D1421">
              <w:rPr>
                <w:rFonts w:cs="Times New Roman"/>
                <w:sz w:val="28"/>
                <w:szCs w:val="28"/>
                <w:lang w:val="ru-RU"/>
              </w:rPr>
              <w:t>ливневой канализации диаметром 7</w:t>
            </w:r>
            <w:r w:rsidRPr="002D1421">
              <w:rPr>
                <w:rFonts w:cs="Times New Roman"/>
                <w:sz w:val="28"/>
                <w:szCs w:val="28"/>
                <w:lang w:val="ru-RU"/>
              </w:rPr>
              <w:t xml:space="preserve">00 мм. То есть, происходит понижение </w:t>
            </w:r>
            <w:r>
              <w:rPr>
                <w:rFonts w:cs="Times New Roman"/>
                <w:sz w:val="28"/>
                <w:szCs w:val="28"/>
                <w:lang w:val="ru-RU"/>
              </w:rPr>
              <w:t>диаметра трубы, и при подключении таких объектов как аэропорт и улицы Авиационная, данная труба не справится с нагрузкой и будет затоплена территория застройки, смежные участки, территория микрорайона Зареченский. Отвод сточных вод на рельеф запрещен.</w:t>
            </w:r>
          </w:p>
          <w:p w:rsidR="000D6A36" w:rsidRDefault="000D6A36" w:rsidP="000D6A36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0D6A36" w:rsidRDefault="000D6A36" w:rsidP="000D6A36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96397A">
              <w:rPr>
                <w:rFonts w:cs="Times New Roman"/>
                <w:sz w:val="28"/>
                <w:szCs w:val="28"/>
                <w:lang w:val="ru-RU"/>
              </w:rPr>
              <w:t xml:space="preserve">Часть воды с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рассматриваемого земельного </w:t>
            </w:r>
            <w:r w:rsidRPr="0096397A">
              <w:rPr>
                <w:rFonts w:cs="Times New Roman"/>
                <w:sz w:val="28"/>
                <w:szCs w:val="28"/>
                <w:lang w:val="ru-RU"/>
              </w:rPr>
              <w:t>участка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будет </w:t>
            </w:r>
            <w:r w:rsidRPr="0096397A">
              <w:rPr>
                <w:rFonts w:cs="Times New Roman"/>
                <w:sz w:val="28"/>
                <w:szCs w:val="28"/>
                <w:lang w:val="ru-RU"/>
              </w:rPr>
              <w:t>уходит в ливневую канализацию по ул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ице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Емлютина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 w:rsidRPr="0096397A">
              <w:rPr>
                <w:rFonts w:cs="Times New Roman"/>
                <w:sz w:val="28"/>
                <w:szCs w:val="28"/>
                <w:lang w:val="ru-RU"/>
              </w:rPr>
              <w:t>часть по рельефу.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Будем обращаться за техническими условиями.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6A36" w:rsidRDefault="000D6A36" w:rsidP="000D6A36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Учесть высказанные замечания.</w:t>
            </w:r>
          </w:p>
          <w:p w:rsidR="000D6A36" w:rsidRDefault="000D6A36" w:rsidP="000D6A36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0D6A36">
              <w:rPr>
                <w:rFonts w:cs="Times New Roman"/>
                <w:sz w:val="28"/>
                <w:szCs w:val="28"/>
                <w:lang w:val="ru-RU"/>
              </w:rPr>
              <w:t xml:space="preserve">Федеральный закон «Об охране окружающей среды» от 10.01.2002 </w:t>
            </w:r>
            <w:r>
              <w:rPr>
                <w:rFonts w:cs="Times New Roman"/>
                <w:sz w:val="28"/>
                <w:szCs w:val="28"/>
                <w:lang w:val="ru-RU"/>
              </w:rPr>
              <w:t>№</w:t>
            </w:r>
            <w:r w:rsidRPr="000D6A36">
              <w:rPr>
                <w:rFonts w:cs="Times New Roman"/>
                <w:sz w:val="28"/>
                <w:szCs w:val="28"/>
                <w:lang w:val="ru-RU"/>
              </w:rPr>
              <w:t xml:space="preserve"> 7-ФЗ запрещает сброс сточных вод на рельеф.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Заинтересованному лицу проработать вопрос по отводу вод с учето</w:t>
            </w:r>
            <w:r w:rsidR="00C33011">
              <w:rPr>
                <w:rFonts w:cs="Times New Roman"/>
                <w:sz w:val="28"/>
                <w:szCs w:val="28"/>
                <w:lang w:val="ru-RU"/>
              </w:rPr>
              <w:t>м нагрузки от всех объектов, получить технические условия в МКУ «ОМЗ г. Орла».</w:t>
            </w:r>
          </w:p>
          <w:p w:rsidR="000D6A36" w:rsidRPr="00A8422B" w:rsidRDefault="000D6A36" w:rsidP="000D6A3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</w:tc>
      </w:tr>
      <w:tr w:rsidR="000D6A36" w:rsidRPr="00910FCF" w:rsidTr="000D6A36">
        <w:trPr>
          <w:trHeight w:val="2055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6A36" w:rsidRPr="00A50C82" w:rsidRDefault="000D6A36" w:rsidP="000D6A3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6A36" w:rsidRDefault="000D6A36" w:rsidP="000D6A36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С западной стороны с земельным участком граничит трансформаторная подстанция, проезда нет. Магазин сантехники предполагает погрузку и разгрузку достаточно крупногабаритных объектов. 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6A36" w:rsidRDefault="000D6A36" w:rsidP="000D6A36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Учесть высказанные замечания.</w:t>
            </w:r>
          </w:p>
          <w:p w:rsidR="000D6A36" w:rsidRDefault="000D6A36" w:rsidP="000D6A36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Заинтересованному лицу проработать вопрос переноса вы</w:t>
            </w:r>
            <w:r w:rsidR="00C33011">
              <w:rPr>
                <w:rFonts w:cs="Times New Roman"/>
                <w:sz w:val="28"/>
                <w:szCs w:val="28"/>
                <w:lang w:val="ru-RU"/>
              </w:rPr>
              <w:t>ходов с тыльной стороны здания, либо увеличить отступ от границ земельного участка для организации подъезда крупногабаритного транспорта.</w:t>
            </w:r>
          </w:p>
        </w:tc>
      </w:tr>
    </w:tbl>
    <w:p w:rsidR="00F528A5" w:rsidRDefault="00F528A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A50C82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82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018F5" w:rsidRDefault="00A018F5" w:rsidP="00F7596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 xml:space="preserve">1. Публичные слушания в городе Орле по </w:t>
      </w:r>
      <w:r w:rsidR="003878A2" w:rsidRPr="00A50C82">
        <w:rPr>
          <w:sz w:val="28"/>
          <w:szCs w:val="28"/>
          <w:lang w:val="ru-RU"/>
        </w:rPr>
        <w:t xml:space="preserve">вопросу </w:t>
      </w:r>
      <w:r w:rsidR="00116373">
        <w:rPr>
          <w:sz w:val="28"/>
          <w:szCs w:val="28"/>
          <w:lang w:val="ru-RU"/>
        </w:rPr>
        <w:t>п</w:t>
      </w:r>
      <w:r w:rsidR="00116373" w:rsidRPr="00116373">
        <w:rPr>
          <w:sz w:val="28"/>
          <w:szCs w:val="28"/>
          <w:lang w:val="ru-RU"/>
        </w:rPr>
        <w:t>редоставлени</w:t>
      </w:r>
      <w:r w:rsidR="00F75965">
        <w:rPr>
          <w:sz w:val="28"/>
          <w:szCs w:val="28"/>
          <w:lang w:val="ru-RU"/>
        </w:rPr>
        <w:t>я</w:t>
      </w:r>
      <w:r w:rsidR="00116373" w:rsidRPr="00116373">
        <w:rPr>
          <w:sz w:val="28"/>
          <w:szCs w:val="28"/>
          <w:lang w:val="ru-RU"/>
        </w:rPr>
        <w:t xml:space="preserve"> </w:t>
      </w:r>
      <w:r w:rsidR="00F75965" w:rsidRPr="00F75965">
        <w:rPr>
          <w:sz w:val="28"/>
          <w:szCs w:val="28"/>
          <w:lang w:val="ru-RU"/>
        </w:rPr>
        <w:t xml:space="preserve">разрешения на отклонение от предельных параметров разрешенного </w:t>
      </w:r>
      <w:r w:rsidR="00F75965" w:rsidRPr="00F75965">
        <w:rPr>
          <w:sz w:val="28"/>
          <w:szCs w:val="28"/>
          <w:lang w:val="ru-RU"/>
        </w:rPr>
        <w:lastRenderedPageBreak/>
        <w:t xml:space="preserve">строительства, реконструкции объекта капитального строительства на земельном участке с кадастровым номером </w:t>
      </w:r>
      <w:r w:rsidR="007C4DB0" w:rsidRPr="007C4DB0">
        <w:rPr>
          <w:sz w:val="28"/>
          <w:szCs w:val="28"/>
          <w:lang w:val="ru-RU"/>
        </w:rPr>
        <w:t>57:10:0030801:17339, площадью</w:t>
      </w:r>
      <w:r w:rsidR="007C4DB0">
        <w:rPr>
          <w:sz w:val="28"/>
          <w:szCs w:val="28"/>
          <w:lang w:val="ru-RU"/>
        </w:rPr>
        <w:br/>
      </w:r>
      <w:r w:rsidR="007C4DB0" w:rsidRPr="007C4DB0">
        <w:rPr>
          <w:sz w:val="28"/>
          <w:szCs w:val="28"/>
          <w:lang w:val="ru-RU"/>
        </w:rPr>
        <w:t xml:space="preserve">3 027 </w:t>
      </w:r>
      <w:proofErr w:type="spellStart"/>
      <w:r w:rsidR="007C4DB0" w:rsidRPr="007C4DB0">
        <w:rPr>
          <w:sz w:val="28"/>
          <w:szCs w:val="28"/>
          <w:lang w:val="ru-RU"/>
        </w:rPr>
        <w:t>кв.м</w:t>
      </w:r>
      <w:proofErr w:type="spellEnd"/>
      <w:r w:rsidR="007C4DB0" w:rsidRPr="007C4DB0">
        <w:rPr>
          <w:sz w:val="28"/>
          <w:szCs w:val="28"/>
          <w:lang w:val="ru-RU"/>
        </w:rPr>
        <w:t xml:space="preserve">, расположенного по адресу: г. Орел, ул. </w:t>
      </w:r>
      <w:proofErr w:type="spellStart"/>
      <w:r w:rsidR="007C4DB0" w:rsidRPr="007C4DB0">
        <w:rPr>
          <w:sz w:val="28"/>
          <w:szCs w:val="28"/>
          <w:lang w:val="ru-RU"/>
        </w:rPr>
        <w:t>Емлютина</w:t>
      </w:r>
      <w:proofErr w:type="spellEnd"/>
      <w:r w:rsidR="007C4DB0" w:rsidRPr="007C4DB0">
        <w:rPr>
          <w:sz w:val="28"/>
          <w:szCs w:val="28"/>
          <w:lang w:val="ru-RU"/>
        </w:rPr>
        <w:t>, земельный участок 1, в части минимальных отступов от границ земельного участка</w:t>
      </w:r>
      <w:r w:rsidR="007C4DB0">
        <w:rPr>
          <w:sz w:val="28"/>
          <w:szCs w:val="28"/>
          <w:lang w:val="ru-RU"/>
        </w:rPr>
        <w:br/>
      </w:r>
      <w:r w:rsidR="007C4DB0" w:rsidRPr="007C4DB0">
        <w:rPr>
          <w:sz w:val="28"/>
          <w:szCs w:val="28"/>
          <w:lang w:val="ru-RU"/>
        </w:rPr>
        <w:t>с северной стороны на расстоянии 3 м, с западной стороны на расстоянии 0 м, с юго-западной стороны на расстоянии 0 м</w:t>
      </w:r>
      <w:r w:rsidR="00F75965">
        <w:rPr>
          <w:sz w:val="28"/>
          <w:szCs w:val="28"/>
          <w:lang w:val="ru-RU"/>
        </w:rPr>
        <w:t>,</w:t>
      </w:r>
      <w:r w:rsidR="00A50C82">
        <w:rPr>
          <w:color w:val="000000"/>
          <w:sz w:val="28"/>
          <w:szCs w:val="28"/>
          <w:lang w:val="ru-RU"/>
        </w:rPr>
        <w:t xml:space="preserve"> </w:t>
      </w:r>
      <w:r w:rsidRPr="00A50C82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B7057" w:rsidRPr="00F904B1" w:rsidRDefault="00502932" w:rsidP="00BB705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F904B1">
        <w:rPr>
          <w:sz w:val="28"/>
          <w:szCs w:val="28"/>
          <w:lang w:val="ru-RU"/>
        </w:rPr>
        <w:t xml:space="preserve">2. </w:t>
      </w:r>
      <w:r w:rsidR="00BB7057" w:rsidRPr="00F904B1">
        <w:rPr>
          <w:sz w:val="28"/>
          <w:szCs w:val="28"/>
          <w:lang w:val="ru-RU"/>
        </w:rPr>
        <w:t>В ходе публичных слушаний были заданы вопросы, высказаны замечания, предложения участников публичных слушаний.</w:t>
      </w:r>
    </w:p>
    <w:p w:rsidR="00BB7057" w:rsidRPr="00454CCF" w:rsidRDefault="00BB7057" w:rsidP="00F75965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454CCF">
        <w:rPr>
          <w:sz w:val="28"/>
          <w:szCs w:val="28"/>
          <w:lang w:val="ru-RU"/>
        </w:rPr>
        <w:t xml:space="preserve">3. </w:t>
      </w:r>
      <w:r w:rsidR="00D13CB9" w:rsidRPr="00454CCF">
        <w:rPr>
          <w:sz w:val="28"/>
          <w:szCs w:val="28"/>
          <w:lang w:val="ru-RU"/>
        </w:rPr>
        <w:t>Рекомендовать у</w:t>
      </w:r>
      <w:r w:rsidRPr="00454CCF">
        <w:rPr>
          <w:sz w:val="28"/>
          <w:szCs w:val="28"/>
          <w:lang w:val="ru-RU"/>
        </w:rPr>
        <w:t xml:space="preserve">полномоченному органу - Управлению градостроительства, архитектуры и землеустройства Орловской области </w:t>
      </w:r>
      <w:r w:rsidR="00F904B1" w:rsidRPr="00454CCF">
        <w:rPr>
          <w:sz w:val="28"/>
          <w:szCs w:val="28"/>
          <w:lang w:val="ru-RU"/>
        </w:rPr>
        <w:t>принять решение о</w:t>
      </w:r>
      <w:r w:rsidRPr="00454CCF">
        <w:rPr>
          <w:sz w:val="28"/>
          <w:szCs w:val="28"/>
          <w:lang w:val="ru-RU"/>
        </w:rPr>
        <w:t xml:space="preserve"> п</w:t>
      </w:r>
      <w:r w:rsidRPr="00454CCF">
        <w:rPr>
          <w:rFonts w:cs="Times New Roman"/>
          <w:bCs/>
          <w:sz w:val="28"/>
          <w:szCs w:val="28"/>
          <w:lang w:val="ru-RU"/>
        </w:rPr>
        <w:t xml:space="preserve">редоставлении </w:t>
      </w:r>
      <w:r w:rsidRPr="00454CCF">
        <w:rPr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7C4DB0" w:rsidRPr="00454CCF">
        <w:rPr>
          <w:sz w:val="28"/>
          <w:szCs w:val="28"/>
          <w:lang w:val="ru-RU"/>
        </w:rPr>
        <w:t xml:space="preserve">57:10:0030801:17339, площадью 3 027 </w:t>
      </w:r>
      <w:proofErr w:type="spellStart"/>
      <w:r w:rsidR="007C4DB0" w:rsidRPr="00454CCF">
        <w:rPr>
          <w:sz w:val="28"/>
          <w:szCs w:val="28"/>
          <w:lang w:val="ru-RU"/>
        </w:rPr>
        <w:t>кв.м</w:t>
      </w:r>
      <w:proofErr w:type="spellEnd"/>
      <w:r w:rsidR="007C4DB0" w:rsidRPr="00454CCF">
        <w:rPr>
          <w:sz w:val="28"/>
          <w:szCs w:val="28"/>
          <w:lang w:val="ru-RU"/>
        </w:rPr>
        <w:t>, расположенного по адресу:</w:t>
      </w:r>
      <w:r w:rsidR="007C4DB0" w:rsidRPr="00454CCF">
        <w:rPr>
          <w:sz w:val="28"/>
          <w:szCs w:val="28"/>
          <w:lang w:val="ru-RU"/>
        </w:rPr>
        <w:br/>
        <w:t xml:space="preserve">г. Орел, ул. </w:t>
      </w:r>
      <w:proofErr w:type="spellStart"/>
      <w:r w:rsidR="007C4DB0" w:rsidRPr="00454CCF">
        <w:rPr>
          <w:sz w:val="28"/>
          <w:szCs w:val="28"/>
          <w:lang w:val="ru-RU"/>
        </w:rPr>
        <w:t>Емлютина</w:t>
      </w:r>
      <w:proofErr w:type="spellEnd"/>
      <w:r w:rsidR="007C4DB0" w:rsidRPr="00454CCF">
        <w:rPr>
          <w:sz w:val="28"/>
          <w:szCs w:val="28"/>
          <w:lang w:val="ru-RU"/>
        </w:rPr>
        <w:t>, земельный участок 1, в части минимальных отступов от границ земельного участка с северной стороны на расстоянии 3 м, с западной стороны на расстоянии 0 м, с юго-западной стороны на расстоянии 0 м</w:t>
      </w:r>
      <w:r w:rsidR="007C4DB0" w:rsidRPr="00454CCF">
        <w:rPr>
          <w:sz w:val="28"/>
          <w:szCs w:val="28"/>
          <w:lang w:val="ru-RU"/>
        </w:rPr>
        <w:br/>
      </w:r>
      <w:r w:rsidRPr="00454CCF">
        <w:rPr>
          <w:sz w:val="28"/>
          <w:szCs w:val="28"/>
          <w:lang w:val="ru-RU"/>
        </w:rPr>
        <w:t>с учетом высказанных на публичных слушаниях замечаний и предложений.</w:t>
      </w:r>
    </w:p>
    <w:p w:rsidR="00BB7057" w:rsidRDefault="00BB7057" w:rsidP="00BB7057">
      <w:pPr>
        <w:pStyle w:val="Standard"/>
        <w:jc w:val="both"/>
        <w:rPr>
          <w:sz w:val="28"/>
          <w:szCs w:val="28"/>
          <w:lang w:val="ru-RU"/>
        </w:rPr>
      </w:pPr>
    </w:p>
    <w:p w:rsidR="007C4DB0" w:rsidRDefault="007C4DB0" w:rsidP="00BB7057">
      <w:pPr>
        <w:pStyle w:val="Standard"/>
        <w:jc w:val="both"/>
        <w:rPr>
          <w:sz w:val="28"/>
          <w:szCs w:val="28"/>
          <w:lang w:val="ru-RU"/>
        </w:rPr>
      </w:pPr>
    </w:p>
    <w:p w:rsidR="00C25C2D" w:rsidRPr="00454CCF" w:rsidRDefault="00C25C2D" w:rsidP="00BB7057">
      <w:pPr>
        <w:pStyle w:val="Standard"/>
        <w:jc w:val="both"/>
        <w:rPr>
          <w:sz w:val="28"/>
          <w:szCs w:val="28"/>
          <w:lang w:val="ru-RU"/>
        </w:rPr>
      </w:pPr>
    </w:p>
    <w:p w:rsidR="008A4FC3" w:rsidRPr="00454CCF" w:rsidRDefault="008A4FC3" w:rsidP="008A4FC3">
      <w:pPr>
        <w:pStyle w:val="Standard"/>
        <w:rPr>
          <w:sz w:val="28"/>
          <w:szCs w:val="28"/>
          <w:lang w:val="ru-RU"/>
        </w:rPr>
      </w:pPr>
      <w:r w:rsidRPr="00454CCF"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A4FC3" w:rsidRPr="00454CCF" w:rsidRDefault="008A4FC3" w:rsidP="008A4FC3">
      <w:pPr>
        <w:pStyle w:val="Standard"/>
        <w:rPr>
          <w:sz w:val="28"/>
          <w:szCs w:val="28"/>
          <w:lang w:val="ru-RU"/>
        </w:rPr>
      </w:pPr>
      <w:r w:rsidRPr="00454CCF">
        <w:rPr>
          <w:sz w:val="28"/>
          <w:szCs w:val="28"/>
          <w:lang w:val="ru-RU"/>
        </w:rPr>
        <w:t xml:space="preserve">и застройке города Орла, </w:t>
      </w:r>
    </w:p>
    <w:p w:rsidR="008A4FC3" w:rsidRPr="00454CCF" w:rsidRDefault="008A4FC3" w:rsidP="008A4FC3">
      <w:pPr>
        <w:pStyle w:val="Standard"/>
        <w:rPr>
          <w:sz w:val="28"/>
          <w:szCs w:val="28"/>
          <w:lang w:val="ru-RU"/>
        </w:rPr>
      </w:pPr>
      <w:r w:rsidRPr="00454CCF">
        <w:rPr>
          <w:sz w:val="28"/>
          <w:szCs w:val="28"/>
          <w:lang w:val="ru-RU"/>
        </w:rPr>
        <w:t xml:space="preserve">первый заместитель Мэра города Орла                             </w:t>
      </w:r>
      <w:r w:rsidR="00C25C2D" w:rsidRPr="00454CCF">
        <w:rPr>
          <w:sz w:val="28"/>
          <w:szCs w:val="28"/>
          <w:lang w:val="ru-RU"/>
        </w:rPr>
        <w:t xml:space="preserve">  </w:t>
      </w:r>
      <w:r w:rsidRPr="00454CCF">
        <w:rPr>
          <w:sz w:val="28"/>
          <w:szCs w:val="28"/>
          <w:lang w:val="ru-RU"/>
        </w:rPr>
        <w:t xml:space="preserve">          В.Н. </w:t>
      </w:r>
      <w:proofErr w:type="spellStart"/>
      <w:r w:rsidRPr="00454CCF">
        <w:rPr>
          <w:sz w:val="28"/>
          <w:szCs w:val="28"/>
          <w:lang w:val="ru-RU"/>
        </w:rPr>
        <w:t>Ничипоров</w:t>
      </w:r>
      <w:proofErr w:type="spellEnd"/>
    </w:p>
    <w:p w:rsidR="00473CBC" w:rsidRPr="00454CCF" w:rsidRDefault="00473CBC" w:rsidP="00473CBC">
      <w:pPr>
        <w:pStyle w:val="Standard"/>
        <w:rPr>
          <w:sz w:val="28"/>
          <w:szCs w:val="28"/>
          <w:lang w:val="ru-RU"/>
        </w:rPr>
      </w:pPr>
    </w:p>
    <w:p w:rsidR="007C4DB0" w:rsidRPr="007C4DB0" w:rsidRDefault="007C4DB0" w:rsidP="00473CBC">
      <w:pPr>
        <w:pStyle w:val="Standard"/>
        <w:rPr>
          <w:color w:val="FF0000"/>
          <w:sz w:val="28"/>
          <w:szCs w:val="28"/>
          <w:lang w:val="ru-RU"/>
        </w:rPr>
      </w:pPr>
    </w:p>
    <w:p w:rsidR="00454CCF" w:rsidRPr="00B00EE6" w:rsidRDefault="00454CCF" w:rsidP="00454CCF">
      <w:pPr>
        <w:pStyle w:val="Standard"/>
        <w:rPr>
          <w:rFonts w:cs="Times New Roman"/>
          <w:sz w:val="28"/>
          <w:szCs w:val="28"/>
          <w:lang w:val="ru-RU"/>
        </w:rPr>
      </w:pPr>
      <w:r w:rsidRPr="00B00EE6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54CCF" w:rsidRPr="00B00EE6" w:rsidRDefault="00454CCF" w:rsidP="00454CCF">
      <w:pPr>
        <w:pStyle w:val="Standard"/>
        <w:rPr>
          <w:rFonts w:cs="Times New Roman"/>
          <w:sz w:val="28"/>
          <w:szCs w:val="28"/>
          <w:lang w:val="ru-RU"/>
        </w:rPr>
      </w:pPr>
      <w:r w:rsidRPr="00B00EE6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54CCF" w:rsidRPr="00B00EE6" w:rsidRDefault="00454CCF" w:rsidP="00454CCF">
      <w:pPr>
        <w:pStyle w:val="Standard"/>
        <w:rPr>
          <w:rFonts w:cs="Times New Roman"/>
          <w:sz w:val="28"/>
          <w:szCs w:val="28"/>
          <w:lang w:val="ru-RU"/>
        </w:rPr>
      </w:pPr>
      <w:r w:rsidRPr="00B00EE6">
        <w:rPr>
          <w:rFonts w:cs="Times New Roman"/>
          <w:sz w:val="28"/>
          <w:szCs w:val="28"/>
          <w:lang w:val="ru-RU"/>
        </w:rPr>
        <w:t>публичных слушаний</w:t>
      </w:r>
      <w:r w:rsidRPr="00B00EE6">
        <w:rPr>
          <w:rFonts w:cs="Times New Roman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BB0B02" w:rsidRPr="00F75965" w:rsidRDefault="00BB0B02" w:rsidP="00E24241">
      <w:pPr>
        <w:jc w:val="both"/>
        <w:rPr>
          <w:color w:val="FF0000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E825D8" w:rsidRPr="00A50C82" w:rsidRDefault="00E825D8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E825D8" w:rsidRPr="00A50C82" w:rsidRDefault="00E825D8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E825D8" w:rsidRPr="00A50C82" w:rsidRDefault="00E825D8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E825D8" w:rsidRPr="00A50C82" w:rsidRDefault="00E825D8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E825D8" w:rsidRPr="00A50C82" w:rsidRDefault="00E825D8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756707" w:rsidRPr="00A50C82" w:rsidRDefault="00756707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756707" w:rsidRPr="00A50C82" w:rsidSect="00C25C2D"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0455"/>
    <w:rsid w:val="00000A46"/>
    <w:rsid w:val="00040DC7"/>
    <w:rsid w:val="00043C77"/>
    <w:rsid w:val="000631C6"/>
    <w:rsid w:val="00064951"/>
    <w:rsid w:val="000717E0"/>
    <w:rsid w:val="000751EF"/>
    <w:rsid w:val="000766A9"/>
    <w:rsid w:val="00084260"/>
    <w:rsid w:val="00090961"/>
    <w:rsid w:val="0009378F"/>
    <w:rsid w:val="000974D5"/>
    <w:rsid w:val="000A7B4A"/>
    <w:rsid w:val="000B24D7"/>
    <w:rsid w:val="000B2963"/>
    <w:rsid w:val="000B2F11"/>
    <w:rsid w:val="000B457D"/>
    <w:rsid w:val="000D208D"/>
    <w:rsid w:val="000D6A36"/>
    <w:rsid w:val="000E7EE9"/>
    <w:rsid w:val="000F0E94"/>
    <w:rsid w:val="00104304"/>
    <w:rsid w:val="00107F68"/>
    <w:rsid w:val="00111523"/>
    <w:rsid w:val="001157C1"/>
    <w:rsid w:val="00116373"/>
    <w:rsid w:val="00125FDA"/>
    <w:rsid w:val="0013003A"/>
    <w:rsid w:val="00130FF5"/>
    <w:rsid w:val="00151500"/>
    <w:rsid w:val="00163CCC"/>
    <w:rsid w:val="00166F8C"/>
    <w:rsid w:val="00170CD8"/>
    <w:rsid w:val="00180733"/>
    <w:rsid w:val="00185ECA"/>
    <w:rsid w:val="00194978"/>
    <w:rsid w:val="001A4CA4"/>
    <w:rsid w:val="001B70A7"/>
    <w:rsid w:val="001C0607"/>
    <w:rsid w:val="001C0989"/>
    <w:rsid w:val="001C3752"/>
    <w:rsid w:val="001C5E04"/>
    <w:rsid w:val="001C722C"/>
    <w:rsid w:val="001D2A5F"/>
    <w:rsid w:val="001E637C"/>
    <w:rsid w:val="001F5EFD"/>
    <w:rsid w:val="002019C7"/>
    <w:rsid w:val="00211742"/>
    <w:rsid w:val="00215BE1"/>
    <w:rsid w:val="00233B8A"/>
    <w:rsid w:val="002359C7"/>
    <w:rsid w:val="002515CB"/>
    <w:rsid w:val="00257389"/>
    <w:rsid w:val="00263482"/>
    <w:rsid w:val="00264889"/>
    <w:rsid w:val="00267851"/>
    <w:rsid w:val="00270D25"/>
    <w:rsid w:val="00292178"/>
    <w:rsid w:val="002936C2"/>
    <w:rsid w:val="002951BD"/>
    <w:rsid w:val="002A0FF6"/>
    <w:rsid w:val="002A2909"/>
    <w:rsid w:val="002A4C41"/>
    <w:rsid w:val="002A5442"/>
    <w:rsid w:val="002B5D35"/>
    <w:rsid w:val="002C0956"/>
    <w:rsid w:val="002D1421"/>
    <w:rsid w:val="002D6D0B"/>
    <w:rsid w:val="002E51B4"/>
    <w:rsid w:val="002E7CEF"/>
    <w:rsid w:val="002F2135"/>
    <w:rsid w:val="002F698C"/>
    <w:rsid w:val="002F6AAC"/>
    <w:rsid w:val="003009CE"/>
    <w:rsid w:val="0031538E"/>
    <w:rsid w:val="00347233"/>
    <w:rsid w:val="00352BD0"/>
    <w:rsid w:val="00361DF2"/>
    <w:rsid w:val="00372429"/>
    <w:rsid w:val="00373D65"/>
    <w:rsid w:val="00374DE5"/>
    <w:rsid w:val="0038034C"/>
    <w:rsid w:val="00381CEB"/>
    <w:rsid w:val="003841EF"/>
    <w:rsid w:val="003878A2"/>
    <w:rsid w:val="003903A0"/>
    <w:rsid w:val="00390B8F"/>
    <w:rsid w:val="00391F8B"/>
    <w:rsid w:val="00394473"/>
    <w:rsid w:val="003B17B5"/>
    <w:rsid w:val="003D094F"/>
    <w:rsid w:val="003D242B"/>
    <w:rsid w:val="003E1857"/>
    <w:rsid w:val="003F07C3"/>
    <w:rsid w:val="003F63F2"/>
    <w:rsid w:val="00411B57"/>
    <w:rsid w:val="00431278"/>
    <w:rsid w:val="00436FED"/>
    <w:rsid w:val="00444B56"/>
    <w:rsid w:val="00451482"/>
    <w:rsid w:val="00454CCF"/>
    <w:rsid w:val="0045639E"/>
    <w:rsid w:val="004704D4"/>
    <w:rsid w:val="00472E3A"/>
    <w:rsid w:val="00473CBC"/>
    <w:rsid w:val="004819A2"/>
    <w:rsid w:val="00483A08"/>
    <w:rsid w:val="0048550F"/>
    <w:rsid w:val="00493991"/>
    <w:rsid w:val="004A190B"/>
    <w:rsid w:val="004B072D"/>
    <w:rsid w:val="004B4B6A"/>
    <w:rsid w:val="004B63D7"/>
    <w:rsid w:val="004C2812"/>
    <w:rsid w:val="004C6F28"/>
    <w:rsid w:val="004D0F47"/>
    <w:rsid w:val="004F4291"/>
    <w:rsid w:val="004F7E90"/>
    <w:rsid w:val="00502932"/>
    <w:rsid w:val="005071A8"/>
    <w:rsid w:val="00512EFC"/>
    <w:rsid w:val="00523D11"/>
    <w:rsid w:val="00524875"/>
    <w:rsid w:val="005279CA"/>
    <w:rsid w:val="00534D6A"/>
    <w:rsid w:val="005412E9"/>
    <w:rsid w:val="00541C23"/>
    <w:rsid w:val="005453E8"/>
    <w:rsid w:val="0056506B"/>
    <w:rsid w:val="005676DC"/>
    <w:rsid w:val="00577492"/>
    <w:rsid w:val="00581405"/>
    <w:rsid w:val="0058295F"/>
    <w:rsid w:val="005937B1"/>
    <w:rsid w:val="005B0266"/>
    <w:rsid w:val="005B42B3"/>
    <w:rsid w:val="005C46E7"/>
    <w:rsid w:val="005C7D53"/>
    <w:rsid w:val="005D3394"/>
    <w:rsid w:val="005D49A0"/>
    <w:rsid w:val="005D54F3"/>
    <w:rsid w:val="005D676B"/>
    <w:rsid w:val="005D70E0"/>
    <w:rsid w:val="005E7D53"/>
    <w:rsid w:val="00603FFF"/>
    <w:rsid w:val="00606F50"/>
    <w:rsid w:val="00611012"/>
    <w:rsid w:val="00613673"/>
    <w:rsid w:val="00625E51"/>
    <w:rsid w:val="00626AD4"/>
    <w:rsid w:val="00632472"/>
    <w:rsid w:val="00634238"/>
    <w:rsid w:val="006374D6"/>
    <w:rsid w:val="006401B2"/>
    <w:rsid w:val="00647967"/>
    <w:rsid w:val="0065038A"/>
    <w:rsid w:val="00651B37"/>
    <w:rsid w:val="006529D6"/>
    <w:rsid w:val="00663B2E"/>
    <w:rsid w:val="00675AFD"/>
    <w:rsid w:val="00687A43"/>
    <w:rsid w:val="006934C5"/>
    <w:rsid w:val="00695AF6"/>
    <w:rsid w:val="0069639E"/>
    <w:rsid w:val="00697AA0"/>
    <w:rsid w:val="006A59DC"/>
    <w:rsid w:val="006D1B89"/>
    <w:rsid w:val="006D7491"/>
    <w:rsid w:val="00701CFB"/>
    <w:rsid w:val="00712196"/>
    <w:rsid w:val="007215C2"/>
    <w:rsid w:val="0072627A"/>
    <w:rsid w:val="0073346B"/>
    <w:rsid w:val="007361E4"/>
    <w:rsid w:val="0073658A"/>
    <w:rsid w:val="0074770A"/>
    <w:rsid w:val="00753406"/>
    <w:rsid w:val="00754E11"/>
    <w:rsid w:val="00756707"/>
    <w:rsid w:val="00756D88"/>
    <w:rsid w:val="007601CD"/>
    <w:rsid w:val="007663A7"/>
    <w:rsid w:val="00771D78"/>
    <w:rsid w:val="007752FB"/>
    <w:rsid w:val="00775C5F"/>
    <w:rsid w:val="00775C65"/>
    <w:rsid w:val="00787616"/>
    <w:rsid w:val="007908EF"/>
    <w:rsid w:val="00792E08"/>
    <w:rsid w:val="00797155"/>
    <w:rsid w:val="007A36E5"/>
    <w:rsid w:val="007B1B5F"/>
    <w:rsid w:val="007C04DE"/>
    <w:rsid w:val="007C4DB0"/>
    <w:rsid w:val="007D355F"/>
    <w:rsid w:val="007D4F6C"/>
    <w:rsid w:val="007D50A0"/>
    <w:rsid w:val="007F2E18"/>
    <w:rsid w:val="00803E3B"/>
    <w:rsid w:val="00816ED8"/>
    <w:rsid w:val="0084643E"/>
    <w:rsid w:val="00854D48"/>
    <w:rsid w:val="00855C22"/>
    <w:rsid w:val="008732A1"/>
    <w:rsid w:val="00880542"/>
    <w:rsid w:val="00894FC5"/>
    <w:rsid w:val="008A4FC3"/>
    <w:rsid w:val="008B0C7C"/>
    <w:rsid w:val="008B1476"/>
    <w:rsid w:val="008C72E1"/>
    <w:rsid w:val="008D455C"/>
    <w:rsid w:val="008D6B95"/>
    <w:rsid w:val="008E1132"/>
    <w:rsid w:val="008E350E"/>
    <w:rsid w:val="008E3891"/>
    <w:rsid w:val="008E52DF"/>
    <w:rsid w:val="008E65C5"/>
    <w:rsid w:val="008E6ED9"/>
    <w:rsid w:val="00910FCF"/>
    <w:rsid w:val="00917148"/>
    <w:rsid w:val="00930809"/>
    <w:rsid w:val="00934D83"/>
    <w:rsid w:val="00935989"/>
    <w:rsid w:val="0094221C"/>
    <w:rsid w:val="00942E7A"/>
    <w:rsid w:val="009547D0"/>
    <w:rsid w:val="009616C1"/>
    <w:rsid w:val="00963121"/>
    <w:rsid w:val="00983E88"/>
    <w:rsid w:val="00984D7D"/>
    <w:rsid w:val="0099089B"/>
    <w:rsid w:val="0099150F"/>
    <w:rsid w:val="009943AF"/>
    <w:rsid w:val="0099717B"/>
    <w:rsid w:val="009A2201"/>
    <w:rsid w:val="009C62DD"/>
    <w:rsid w:val="009E272B"/>
    <w:rsid w:val="009E28DA"/>
    <w:rsid w:val="009E776A"/>
    <w:rsid w:val="00A018F5"/>
    <w:rsid w:val="00A02DFC"/>
    <w:rsid w:val="00A17B61"/>
    <w:rsid w:val="00A24724"/>
    <w:rsid w:val="00A41F8C"/>
    <w:rsid w:val="00A50C82"/>
    <w:rsid w:val="00A7215F"/>
    <w:rsid w:val="00A74F92"/>
    <w:rsid w:val="00A76CBC"/>
    <w:rsid w:val="00A8422B"/>
    <w:rsid w:val="00A845EE"/>
    <w:rsid w:val="00A918AC"/>
    <w:rsid w:val="00AA2C8C"/>
    <w:rsid w:val="00AA45CD"/>
    <w:rsid w:val="00AA6B6B"/>
    <w:rsid w:val="00AB121D"/>
    <w:rsid w:val="00AD32C4"/>
    <w:rsid w:val="00AF1A7B"/>
    <w:rsid w:val="00B11441"/>
    <w:rsid w:val="00B13DF4"/>
    <w:rsid w:val="00B15592"/>
    <w:rsid w:val="00B15C03"/>
    <w:rsid w:val="00B325B2"/>
    <w:rsid w:val="00B35164"/>
    <w:rsid w:val="00B63C17"/>
    <w:rsid w:val="00B6535B"/>
    <w:rsid w:val="00B664F8"/>
    <w:rsid w:val="00B802F5"/>
    <w:rsid w:val="00B8344A"/>
    <w:rsid w:val="00B83A9B"/>
    <w:rsid w:val="00B87FD1"/>
    <w:rsid w:val="00BA181C"/>
    <w:rsid w:val="00BB0B02"/>
    <w:rsid w:val="00BB6F13"/>
    <w:rsid w:val="00BB7057"/>
    <w:rsid w:val="00BC137E"/>
    <w:rsid w:val="00BC571C"/>
    <w:rsid w:val="00BD12AB"/>
    <w:rsid w:val="00BD6A0C"/>
    <w:rsid w:val="00BD7DC0"/>
    <w:rsid w:val="00BE2E4D"/>
    <w:rsid w:val="00BF65A1"/>
    <w:rsid w:val="00C007F8"/>
    <w:rsid w:val="00C02E10"/>
    <w:rsid w:val="00C07BC5"/>
    <w:rsid w:val="00C162F5"/>
    <w:rsid w:val="00C20B26"/>
    <w:rsid w:val="00C237F9"/>
    <w:rsid w:val="00C25C2D"/>
    <w:rsid w:val="00C30247"/>
    <w:rsid w:val="00C33011"/>
    <w:rsid w:val="00C343AB"/>
    <w:rsid w:val="00C46827"/>
    <w:rsid w:val="00C47321"/>
    <w:rsid w:val="00C473B8"/>
    <w:rsid w:val="00C50676"/>
    <w:rsid w:val="00C76D2D"/>
    <w:rsid w:val="00C85E59"/>
    <w:rsid w:val="00C9009A"/>
    <w:rsid w:val="00CA161E"/>
    <w:rsid w:val="00CA5DAE"/>
    <w:rsid w:val="00CA7EE0"/>
    <w:rsid w:val="00CB06F9"/>
    <w:rsid w:val="00CB2C3F"/>
    <w:rsid w:val="00CB4B5C"/>
    <w:rsid w:val="00CB53E0"/>
    <w:rsid w:val="00CD0743"/>
    <w:rsid w:val="00CD3A2F"/>
    <w:rsid w:val="00CE5E47"/>
    <w:rsid w:val="00CF0A0D"/>
    <w:rsid w:val="00CF24FB"/>
    <w:rsid w:val="00D06904"/>
    <w:rsid w:val="00D0761A"/>
    <w:rsid w:val="00D134F6"/>
    <w:rsid w:val="00D13CB9"/>
    <w:rsid w:val="00D20082"/>
    <w:rsid w:val="00D24632"/>
    <w:rsid w:val="00D249F4"/>
    <w:rsid w:val="00D26551"/>
    <w:rsid w:val="00D33183"/>
    <w:rsid w:val="00D613BE"/>
    <w:rsid w:val="00D64A5A"/>
    <w:rsid w:val="00D71E59"/>
    <w:rsid w:val="00D76BA4"/>
    <w:rsid w:val="00D7786E"/>
    <w:rsid w:val="00D82371"/>
    <w:rsid w:val="00D834F0"/>
    <w:rsid w:val="00D84957"/>
    <w:rsid w:val="00DA0380"/>
    <w:rsid w:val="00DA479A"/>
    <w:rsid w:val="00DA603D"/>
    <w:rsid w:val="00DB2966"/>
    <w:rsid w:val="00DB6910"/>
    <w:rsid w:val="00DC2274"/>
    <w:rsid w:val="00DC3C79"/>
    <w:rsid w:val="00DD39DE"/>
    <w:rsid w:val="00DD3C9D"/>
    <w:rsid w:val="00DD48CE"/>
    <w:rsid w:val="00DD5749"/>
    <w:rsid w:val="00DE69A7"/>
    <w:rsid w:val="00E053BC"/>
    <w:rsid w:val="00E23484"/>
    <w:rsid w:val="00E24241"/>
    <w:rsid w:val="00E31402"/>
    <w:rsid w:val="00E33CF2"/>
    <w:rsid w:val="00E43126"/>
    <w:rsid w:val="00E43E30"/>
    <w:rsid w:val="00E644BF"/>
    <w:rsid w:val="00E726E6"/>
    <w:rsid w:val="00E739A7"/>
    <w:rsid w:val="00E75CDB"/>
    <w:rsid w:val="00E825D8"/>
    <w:rsid w:val="00E85CBC"/>
    <w:rsid w:val="00E9311B"/>
    <w:rsid w:val="00E95F15"/>
    <w:rsid w:val="00E969C4"/>
    <w:rsid w:val="00E97F31"/>
    <w:rsid w:val="00EB25FC"/>
    <w:rsid w:val="00EB6EAB"/>
    <w:rsid w:val="00EC4C53"/>
    <w:rsid w:val="00EC6073"/>
    <w:rsid w:val="00EC7176"/>
    <w:rsid w:val="00ED5D5D"/>
    <w:rsid w:val="00ED7A8E"/>
    <w:rsid w:val="00EF17DE"/>
    <w:rsid w:val="00EF5B85"/>
    <w:rsid w:val="00EF7280"/>
    <w:rsid w:val="00F0196B"/>
    <w:rsid w:val="00F060EB"/>
    <w:rsid w:val="00F0767C"/>
    <w:rsid w:val="00F078A4"/>
    <w:rsid w:val="00F13B9A"/>
    <w:rsid w:val="00F145EA"/>
    <w:rsid w:val="00F1520E"/>
    <w:rsid w:val="00F30FD3"/>
    <w:rsid w:val="00F329CE"/>
    <w:rsid w:val="00F33819"/>
    <w:rsid w:val="00F33C89"/>
    <w:rsid w:val="00F36E13"/>
    <w:rsid w:val="00F374A7"/>
    <w:rsid w:val="00F453E8"/>
    <w:rsid w:val="00F528A5"/>
    <w:rsid w:val="00F75965"/>
    <w:rsid w:val="00F75E86"/>
    <w:rsid w:val="00F82F17"/>
    <w:rsid w:val="00F83094"/>
    <w:rsid w:val="00F85D8A"/>
    <w:rsid w:val="00F904B1"/>
    <w:rsid w:val="00FA2F14"/>
    <w:rsid w:val="00FA4712"/>
    <w:rsid w:val="00FB28D4"/>
    <w:rsid w:val="00FD5712"/>
    <w:rsid w:val="00FE25A7"/>
    <w:rsid w:val="00FF348F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B3CED9-6E40-4E29-81F6-8DF14CB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DE27-4E7D-47E3-878D-2A8D5CA3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386</cp:revision>
  <cp:lastPrinted>2024-04-08T13:04:00Z</cp:lastPrinted>
  <dcterms:created xsi:type="dcterms:W3CDTF">2018-09-28T09:48:00Z</dcterms:created>
  <dcterms:modified xsi:type="dcterms:W3CDTF">2024-04-11T07:43:00Z</dcterms:modified>
</cp:coreProperties>
</file>