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43" w:rsidRDefault="00D34643" w:rsidP="00D34643">
      <w:pPr>
        <w:tabs>
          <w:tab w:val="left" w:pos="2694"/>
        </w:tabs>
        <w:jc w:val="center"/>
        <w:rPr>
          <w:sz w:val="12"/>
        </w:rPr>
      </w:pPr>
    </w:p>
    <w:p w:rsidR="00D34643" w:rsidRDefault="00D34643" w:rsidP="00D34643">
      <w:pPr>
        <w:jc w:val="center"/>
        <w:rPr>
          <w:sz w:val="12"/>
        </w:rPr>
      </w:pPr>
    </w:p>
    <w:p w:rsidR="00D34643" w:rsidRDefault="00D34643" w:rsidP="00D34643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D34643" w:rsidRDefault="00D34643" w:rsidP="00D34643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D34643" w:rsidRDefault="00D34643" w:rsidP="00D34643">
      <w:pPr>
        <w:spacing w:line="240" w:lineRule="exact"/>
        <w:jc w:val="center"/>
        <w:rPr>
          <w:spacing w:val="30"/>
          <w:sz w:val="40"/>
          <w:szCs w:val="40"/>
        </w:rPr>
      </w:pPr>
      <w:r>
        <w:rPr>
          <w:caps/>
        </w:rPr>
        <w:t>муниципальное образование «Город орЁл»</w:t>
      </w:r>
    </w:p>
    <w:p w:rsidR="00D34643" w:rsidRDefault="00D34643" w:rsidP="00D34643">
      <w:pPr>
        <w:pStyle w:val="1"/>
        <w:rPr>
          <w:sz w:val="2"/>
        </w:rPr>
      </w:pPr>
      <w:r>
        <w:rPr>
          <w:b w:val="0"/>
          <w:spacing w:val="30"/>
          <w:sz w:val="40"/>
          <w:szCs w:val="40"/>
        </w:rPr>
        <w:t>Администрация города Орла</w:t>
      </w:r>
    </w:p>
    <w:p w:rsidR="00D34643" w:rsidRDefault="00D34643" w:rsidP="00D34643">
      <w:pPr>
        <w:rPr>
          <w:b/>
          <w:sz w:val="2"/>
        </w:rPr>
      </w:pPr>
    </w:p>
    <w:p w:rsidR="00D34643" w:rsidRDefault="00D34643" w:rsidP="00D34643">
      <w:pPr>
        <w:pStyle w:val="3"/>
        <w:rPr>
          <w:spacing w:val="40"/>
          <w:sz w:val="16"/>
          <w:szCs w:val="16"/>
        </w:rPr>
      </w:pPr>
    </w:p>
    <w:p w:rsidR="00D34643" w:rsidRDefault="00D34643" w:rsidP="00D34643">
      <w:pPr>
        <w:pStyle w:val="4"/>
      </w:pPr>
      <w:r>
        <w:rPr>
          <w:caps/>
          <w:color w:val="auto"/>
          <w:sz w:val="32"/>
        </w:rPr>
        <w:t>постановление</w:t>
      </w:r>
    </w:p>
    <w:p w:rsidR="00D34643" w:rsidRDefault="00D34643" w:rsidP="00D34643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</w:t>
      </w:r>
    </w:p>
    <w:p w:rsidR="00D34643" w:rsidRDefault="002C0B4E" w:rsidP="00D34643">
      <w:pPr>
        <w:tabs>
          <w:tab w:val="center" w:pos="4680"/>
          <w:tab w:val="left" w:pos="4956"/>
          <w:tab w:val="left" w:pos="6040"/>
        </w:tabs>
        <w:jc w:val="both"/>
      </w:pPr>
      <w:r>
        <w:t xml:space="preserve">27 декабря 2022 </w:t>
      </w:r>
      <w:r w:rsidR="00D34643">
        <w:t xml:space="preserve">    </w:t>
      </w:r>
      <w:r w:rsidR="00D34643">
        <w:tab/>
        <w:t xml:space="preserve">                                    </w:t>
      </w:r>
      <w:r w:rsidR="00D34643">
        <w:tab/>
        <w:t xml:space="preserve">    </w:t>
      </w:r>
      <w:r>
        <w:t xml:space="preserve">      </w:t>
      </w:r>
      <w:r w:rsidR="00D34643">
        <w:t xml:space="preserve">        №</w:t>
      </w:r>
      <w:r>
        <w:t xml:space="preserve">7496 </w:t>
      </w:r>
      <w:r w:rsidR="00D34643">
        <w:t xml:space="preserve">         </w:t>
      </w:r>
      <w:r w:rsidR="00D34643">
        <w:tab/>
      </w:r>
      <w:r w:rsidR="00D34643">
        <w:tab/>
        <w:t xml:space="preserve">       </w:t>
      </w: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 w:rsidRPr="00D34643">
        <w:rPr>
          <w:sz w:val="28"/>
          <w:szCs w:val="28"/>
        </w:rPr>
        <w:t>Орёл</w:t>
      </w:r>
    </w:p>
    <w:p w:rsidR="00D34643" w:rsidRPr="00D34643" w:rsidRDefault="00D34643" w:rsidP="002C0B4E">
      <w:pPr>
        <w:tabs>
          <w:tab w:val="center" w:pos="4680"/>
          <w:tab w:val="left" w:pos="4956"/>
          <w:tab w:val="left" w:pos="6040"/>
        </w:tabs>
        <w:rPr>
          <w:color w:val="0000FF"/>
          <w:sz w:val="28"/>
          <w:szCs w:val="28"/>
        </w:rPr>
      </w:pPr>
    </w:p>
    <w:p w:rsidR="00D34643" w:rsidRPr="002C0B4E" w:rsidRDefault="00D34643" w:rsidP="002C0B4E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34643">
        <w:rPr>
          <w:sz w:val="28"/>
          <w:szCs w:val="28"/>
        </w:rPr>
        <w:t xml:space="preserve">О внесении изменений в постановление администрации города Орла от 09.06.2014 № 2260 «Об утверждении Реестра остановочных пунктов общественного пассажирского транспорта в городе Орле» </w:t>
      </w:r>
    </w:p>
    <w:p w:rsidR="00D34643" w:rsidRPr="002C0B4E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D34643" w:rsidRPr="002C0B4E" w:rsidRDefault="00D34643" w:rsidP="00D34643">
      <w:pPr>
        <w:tabs>
          <w:tab w:val="left" w:pos="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2C0B4E">
        <w:rPr>
          <w:rFonts w:eastAsia="Arial"/>
          <w:sz w:val="28"/>
          <w:szCs w:val="28"/>
        </w:rPr>
        <w:t xml:space="preserve">В соответствии с </w:t>
      </w:r>
      <w:r w:rsidRPr="002C0B4E">
        <w:rPr>
          <w:rFonts w:eastAsiaTheme="minorHAnsi"/>
          <w:sz w:val="28"/>
          <w:szCs w:val="28"/>
          <w:lang w:eastAsia="en-US"/>
        </w:rPr>
        <w:t xml:space="preserve">федеральными законами от 06.10.2003 </w:t>
      </w:r>
      <w:hyperlink r:id="rId5" w:history="1">
        <w:r w:rsidRPr="002C0B4E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2C0B4E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13.07.2015 </w:t>
      </w:r>
      <w:hyperlink r:id="rId6" w:history="1">
        <w:r w:rsidRPr="002C0B4E">
          <w:rPr>
            <w:rFonts w:eastAsiaTheme="minorHAnsi"/>
            <w:sz w:val="28"/>
            <w:szCs w:val="28"/>
            <w:lang w:eastAsia="en-US"/>
          </w:rPr>
          <w:t>№ 220-ФЗ</w:t>
        </w:r>
      </w:hyperlink>
      <w:r w:rsidRPr="002C0B4E">
        <w:rPr>
          <w:rFonts w:eastAsiaTheme="minorHAnsi"/>
          <w:sz w:val="28"/>
          <w:szCs w:val="28"/>
          <w:lang w:eastAsia="en-US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</w:t>
      </w:r>
      <w:bookmarkStart w:id="0" w:name="_GoBack"/>
      <w:bookmarkEnd w:id="0"/>
      <w:r w:rsidRPr="002C0B4E">
        <w:rPr>
          <w:rFonts w:eastAsiaTheme="minorHAnsi"/>
          <w:sz w:val="28"/>
          <w:szCs w:val="28"/>
          <w:lang w:eastAsia="en-US"/>
        </w:rPr>
        <w:t xml:space="preserve">й Федерации и о внесении изменений в отдельные законодательные акты Российской Федерации», </w:t>
      </w:r>
      <w:hyperlink r:id="rId7" w:history="1">
        <w:r w:rsidRPr="002C0B4E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C0B4E">
        <w:rPr>
          <w:rFonts w:eastAsiaTheme="minorHAnsi"/>
          <w:sz w:val="28"/>
          <w:szCs w:val="28"/>
          <w:lang w:eastAsia="en-US"/>
        </w:rPr>
        <w:t xml:space="preserve"> администрации города Орла от 28.11.2013 № 5391 «Об утверждении Положения об остановочных пунктах общественного пассажирского транспорта в городе Орле», </w:t>
      </w:r>
      <w:hyperlink r:id="rId8" w:history="1">
        <w:r w:rsidRPr="002C0B4E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C0B4E">
        <w:rPr>
          <w:rFonts w:eastAsiaTheme="minorHAnsi"/>
          <w:sz w:val="28"/>
          <w:szCs w:val="28"/>
          <w:lang w:eastAsia="en-US"/>
        </w:rPr>
        <w:t xml:space="preserve"> города Орла, в связи с обращением управляющего Отделением Пенсионного фонда Российской Федерации по Орловской области, </w:t>
      </w:r>
      <w:r w:rsidRPr="002C0B4E">
        <w:rPr>
          <w:rFonts w:eastAsia="Arial"/>
          <w:b/>
          <w:bCs/>
          <w:sz w:val="28"/>
          <w:szCs w:val="28"/>
        </w:rPr>
        <w:t>администрация города Орла постановляет:</w:t>
      </w:r>
    </w:p>
    <w:p w:rsidR="00D34643" w:rsidRPr="002C0B4E" w:rsidRDefault="00D34643" w:rsidP="00D346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0B4E">
        <w:rPr>
          <w:rFonts w:eastAsia="Arial"/>
          <w:sz w:val="28"/>
          <w:szCs w:val="28"/>
        </w:rPr>
        <w:t xml:space="preserve">1. Внести </w:t>
      </w:r>
      <w:r w:rsidRPr="002C0B4E">
        <w:rPr>
          <w:rFonts w:eastAsiaTheme="minorHAnsi"/>
          <w:sz w:val="28"/>
          <w:szCs w:val="28"/>
          <w:lang w:eastAsia="en-US"/>
        </w:rPr>
        <w:t xml:space="preserve">следующие изменения в </w:t>
      </w:r>
      <w:hyperlink r:id="rId9" w:history="1">
        <w:r w:rsidRPr="002C0B4E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2C0B4E">
        <w:rPr>
          <w:rFonts w:eastAsiaTheme="minorHAnsi"/>
          <w:sz w:val="28"/>
          <w:szCs w:val="28"/>
          <w:lang w:eastAsia="en-US"/>
        </w:rPr>
        <w:t xml:space="preserve"> администрации города Орла от 09.06.2014 № 2260 «Об утверждении Реестра остановочных пунктов общественного пассажирского транспорта в городе Орле»:</w:t>
      </w:r>
    </w:p>
    <w:p w:rsidR="00D34643" w:rsidRPr="002C0B4E" w:rsidRDefault="00D34643" w:rsidP="00D346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0B4E">
        <w:rPr>
          <w:rFonts w:eastAsiaTheme="minorHAnsi"/>
          <w:sz w:val="28"/>
          <w:szCs w:val="28"/>
          <w:lang w:eastAsia="en-US"/>
        </w:rPr>
        <w:t xml:space="preserve">1.1. в строках 50 и 51 раздела «Заводской район» приложения к постановлению </w:t>
      </w:r>
      <w:hyperlink r:id="rId10" w:history="1">
        <w:r w:rsidRPr="002C0B4E">
          <w:rPr>
            <w:rFonts w:eastAsiaTheme="minorHAnsi"/>
            <w:sz w:val="28"/>
            <w:szCs w:val="28"/>
            <w:lang w:eastAsia="en-US"/>
          </w:rPr>
          <w:t>слова</w:t>
        </w:r>
      </w:hyperlink>
      <w:r w:rsidRPr="002C0B4E">
        <w:rPr>
          <w:rFonts w:eastAsiaTheme="minorHAnsi"/>
          <w:sz w:val="28"/>
          <w:szCs w:val="28"/>
          <w:lang w:eastAsia="en-US"/>
        </w:rPr>
        <w:t xml:space="preserve"> «Пенсионный фонд» заменить словами «Социальный фонд».</w:t>
      </w:r>
    </w:p>
    <w:p w:rsidR="00ED159B" w:rsidRPr="00D34643" w:rsidRDefault="00ED159B" w:rsidP="00D346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с 01 января 2023 года.</w:t>
      </w:r>
    </w:p>
    <w:p w:rsidR="00D34643" w:rsidRPr="00D34643" w:rsidRDefault="00ED159B" w:rsidP="00ED159B">
      <w:pPr>
        <w:autoSpaceDE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        3</w:t>
      </w:r>
      <w:r w:rsidR="00D34643" w:rsidRPr="00D34643">
        <w:rPr>
          <w:rFonts w:eastAsia="Arial"/>
          <w:sz w:val="28"/>
          <w:szCs w:val="28"/>
        </w:rPr>
        <w:t xml:space="preserve">. </w:t>
      </w:r>
      <w:r w:rsidR="00D34643" w:rsidRPr="00D34643">
        <w:rPr>
          <w:rFonts w:eastAsia="Arial Unicode MS"/>
          <w:spacing w:val="-10"/>
          <w:sz w:val="28"/>
          <w:szCs w:val="28"/>
          <w:lang w:eastAsia="ru-RU"/>
        </w:rPr>
        <w:t>У</w:t>
      </w:r>
      <w:r w:rsidR="00D34643" w:rsidRPr="00D34643">
        <w:rPr>
          <w:rFonts w:eastAsia="Arial"/>
          <w:sz w:val="28"/>
          <w:szCs w:val="28"/>
          <w:lang w:eastAsia="ru-RU"/>
        </w:rPr>
        <w:t>правлению по взаимодействию со средствами массовой информации и аналитической работе администрации города Орла (И.Е. Башкатова)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«Интернет» (</w:t>
      </w:r>
      <w:hyperlink r:id="rId11" w:history="1">
        <w:r w:rsidR="00D34643" w:rsidRPr="00D34643">
          <w:rPr>
            <w:rFonts w:eastAsia="Arial"/>
            <w:sz w:val="28"/>
            <w:szCs w:val="28"/>
            <w:lang w:eastAsia="ru-RU"/>
          </w:rPr>
          <w:t>www.orel-adm.ru</w:t>
        </w:r>
      </w:hyperlink>
      <w:r w:rsidR="00D34643" w:rsidRPr="00D34643">
        <w:rPr>
          <w:rFonts w:eastAsia="Arial"/>
          <w:sz w:val="28"/>
          <w:szCs w:val="28"/>
          <w:lang w:eastAsia="ru-RU"/>
        </w:rPr>
        <w:t>).</w:t>
      </w:r>
    </w:p>
    <w:p w:rsidR="00D34643" w:rsidRPr="002C0B4E" w:rsidRDefault="00ED159B" w:rsidP="002C0B4E">
      <w:pPr>
        <w:autoSpaceDE w:val="0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4643" w:rsidRPr="00D34643">
        <w:rPr>
          <w:sz w:val="28"/>
          <w:szCs w:val="28"/>
        </w:rPr>
        <w:t xml:space="preserve">. </w:t>
      </w:r>
      <w:r w:rsidR="00D34643" w:rsidRPr="00D3464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Мэра города Орла - начальника управления жилищно-коммунального хозяйства и транспорта администрации города Орла                   В.Н. </w:t>
      </w:r>
      <w:proofErr w:type="spellStart"/>
      <w:r w:rsidR="00D34643" w:rsidRPr="00D34643">
        <w:rPr>
          <w:color w:val="000000"/>
          <w:sz w:val="28"/>
          <w:szCs w:val="28"/>
        </w:rPr>
        <w:t>Ничипорова</w:t>
      </w:r>
      <w:proofErr w:type="spellEnd"/>
      <w:r w:rsidR="00D34643" w:rsidRPr="00D34643">
        <w:rPr>
          <w:color w:val="000000"/>
          <w:sz w:val="28"/>
          <w:szCs w:val="28"/>
        </w:rPr>
        <w:t>.</w:t>
      </w:r>
    </w:p>
    <w:p w:rsidR="00D34643" w:rsidRPr="00D34643" w:rsidRDefault="00D34643" w:rsidP="00D34643">
      <w:pPr>
        <w:autoSpaceDE w:val="0"/>
        <w:ind w:firstLine="705"/>
        <w:rPr>
          <w:color w:val="000000"/>
          <w:sz w:val="28"/>
          <w:szCs w:val="28"/>
        </w:rPr>
      </w:pPr>
    </w:p>
    <w:p w:rsidR="00D34643" w:rsidRP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  <w:r w:rsidRPr="00D34643">
        <w:rPr>
          <w:rFonts w:eastAsia="Arial"/>
          <w:color w:val="000000"/>
          <w:sz w:val="28"/>
          <w:szCs w:val="28"/>
        </w:rPr>
        <w:t>Мэр города Орла</w:t>
      </w:r>
      <w:r w:rsidRPr="00D34643">
        <w:rPr>
          <w:rFonts w:eastAsia="Arial"/>
          <w:color w:val="000000"/>
          <w:sz w:val="28"/>
          <w:szCs w:val="28"/>
        </w:rPr>
        <w:tab/>
        <w:t xml:space="preserve">      </w:t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  <w:t xml:space="preserve">                                 </w:t>
      </w:r>
      <w:r w:rsidR="00ED159B">
        <w:rPr>
          <w:rFonts w:eastAsia="Arial"/>
          <w:color w:val="000000"/>
          <w:sz w:val="28"/>
          <w:szCs w:val="28"/>
        </w:rPr>
        <w:t xml:space="preserve">    </w:t>
      </w:r>
      <w:r w:rsidRPr="00D34643">
        <w:rPr>
          <w:rFonts w:eastAsia="Arial"/>
          <w:color w:val="000000"/>
          <w:sz w:val="28"/>
          <w:szCs w:val="28"/>
        </w:rPr>
        <w:t xml:space="preserve"> Ю.Н. </w:t>
      </w:r>
      <w:proofErr w:type="spellStart"/>
      <w:r w:rsidRPr="00D34643">
        <w:rPr>
          <w:rFonts w:eastAsia="Arial"/>
          <w:color w:val="000000"/>
          <w:sz w:val="28"/>
          <w:szCs w:val="28"/>
        </w:rPr>
        <w:t>Парахин</w:t>
      </w:r>
      <w:proofErr w:type="spellEnd"/>
    </w:p>
    <w:p w:rsidR="00113784" w:rsidRPr="00D34643" w:rsidRDefault="00113784">
      <w:pPr>
        <w:rPr>
          <w:sz w:val="28"/>
          <w:szCs w:val="28"/>
        </w:rPr>
      </w:pPr>
    </w:p>
    <w:sectPr w:rsidR="00113784" w:rsidRPr="00D34643" w:rsidSect="002C0B4E">
      <w:pgSz w:w="11906" w:h="16838"/>
      <w:pgMar w:top="709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43"/>
    <w:rsid w:val="00113784"/>
    <w:rsid w:val="002C0B4E"/>
    <w:rsid w:val="00353190"/>
    <w:rsid w:val="00B27829"/>
    <w:rsid w:val="00D34643"/>
    <w:rsid w:val="00E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C84A"/>
  <w15:docId w15:val="{D67DA947-ADED-4E72-B9AD-0ECBA1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464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4643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D346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4643"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4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3464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3464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34643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4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6645F9DD479F71327BB8CE4B398159359EB98DCBB08248355702C0020805392BFCAE59E0A1249CE31776DA9D508E7bBK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6645F9DD479F71327BB8CE4B398159359EB98D8BC09228955702C0020805392BFCAE59E0A1249CE31776DA9D508E7bBKB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86645F9DD479F71327A581F2DFC71A9053B192DEBF0172DD0A2B7157298A04C7F0CBB9DA590149C1317564B5bDK5N" TargetMode="External"/><Relationship Id="rId11" Type="http://schemas.openxmlformats.org/officeDocument/2006/relationships/hyperlink" Target="http://www.orel-adm.ru/" TargetMode="External"/><Relationship Id="rId5" Type="http://schemas.openxmlformats.org/officeDocument/2006/relationships/hyperlink" Target="consultantplus://offline/ref=A186645F9DD479F71327A581F2DFC71A9052B09DD8BE0172DD0A2B7157298A04C7F0CBB9DA590149C1317564B5bDK5N" TargetMode="External"/><Relationship Id="rId10" Type="http://schemas.openxmlformats.org/officeDocument/2006/relationships/hyperlink" Target="consultantplus://offline/ref=A186645F9DD479F71327BB8CE4B398159359EB98DCBA082D8355702C0020805392BFCAF79E521E49C9297163BC8359A1ECD6D6F5EB59DDB1C6BB32b3K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6645F9DD479F71327BB8CE4B398159359EB98DCBA082D8355702C0020805392BFCAE59E0A1249CE31776DA9D508E7bBK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</dc:creator>
  <cp:keywords/>
  <dc:description/>
  <cp:lastModifiedBy>Трахинина Жанна Викторовна</cp:lastModifiedBy>
  <cp:revision>4</cp:revision>
  <cp:lastPrinted>2022-12-21T12:38:00Z</cp:lastPrinted>
  <dcterms:created xsi:type="dcterms:W3CDTF">2022-12-21T06:37:00Z</dcterms:created>
  <dcterms:modified xsi:type="dcterms:W3CDTF">2022-12-28T12:51:00Z</dcterms:modified>
</cp:coreProperties>
</file>