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Pr="008A07EA" w:rsidRDefault="001D2BA9" w:rsidP="001D2BA9">
      <w:pPr>
        <w:pStyle w:val="2"/>
        <w:spacing w:line="240" w:lineRule="exact"/>
        <w:rPr>
          <w:color w:val="auto"/>
          <w:sz w:val="8"/>
        </w:rPr>
      </w:pPr>
      <w:r w:rsidRPr="008A07EA">
        <w:rPr>
          <w:b w:val="0"/>
          <w:color w:val="auto"/>
        </w:rPr>
        <w:t>РОССИЙСКАЯ ФЕДЕРАЦИЯ</w:t>
      </w:r>
    </w:p>
    <w:p w:rsidR="001D2BA9" w:rsidRPr="008A07EA" w:rsidRDefault="001D2BA9" w:rsidP="001D2BA9">
      <w:pPr>
        <w:spacing w:line="240" w:lineRule="exact"/>
        <w:jc w:val="center"/>
        <w:rPr>
          <w:caps/>
          <w:sz w:val="24"/>
        </w:rPr>
      </w:pPr>
      <w:r w:rsidRPr="008A07EA">
        <w:rPr>
          <w:caps/>
          <w:sz w:val="24"/>
        </w:rPr>
        <w:t>орловская область</w:t>
      </w:r>
    </w:p>
    <w:p w:rsidR="001D2BA9" w:rsidRPr="008A07EA" w:rsidRDefault="001D2BA9" w:rsidP="001D2BA9">
      <w:pPr>
        <w:spacing w:line="240" w:lineRule="exact"/>
        <w:jc w:val="center"/>
        <w:rPr>
          <w:caps/>
          <w:sz w:val="24"/>
        </w:rPr>
      </w:pPr>
      <w:r w:rsidRPr="008A07EA">
        <w:rPr>
          <w:caps/>
          <w:sz w:val="24"/>
        </w:rPr>
        <w:t>муниципальное образование «Город орел»</w:t>
      </w:r>
    </w:p>
    <w:p w:rsidR="001D2BA9" w:rsidRPr="008A07EA" w:rsidRDefault="001D2BA9" w:rsidP="001D2BA9">
      <w:pPr>
        <w:pStyle w:val="1"/>
        <w:rPr>
          <w:b w:val="0"/>
          <w:spacing w:val="30"/>
          <w:sz w:val="40"/>
        </w:rPr>
      </w:pPr>
      <w:r w:rsidRPr="008A07EA">
        <w:rPr>
          <w:b w:val="0"/>
          <w:spacing w:val="30"/>
          <w:sz w:val="40"/>
        </w:rPr>
        <w:t>Администрация города Орла</w:t>
      </w:r>
    </w:p>
    <w:p w:rsidR="001D2BA9" w:rsidRPr="008A07EA" w:rsidRDefault="001D2BA9" w:rsidP="001D2BA9">
      <w:pPr>
        <w:rPr>
          <w:b/>
          <w:sz w:val="2"/>
        </w:rPr>
      </w:pPr>
    </w:p>
    <w:p w:rsidR="001D2BA9" w:rsidRPr="008A07EA" w:rsidRDefault="001D2BA9" w:rsidP="001D2BA9">
      <w:pPr>
        <w:pStyle w:val="3"/>
        <w:rPr>
          <w:spacing w:val="40"/>
          <w:sz w:val="24"/>
        </w:rPr>
      </w:pPr>
    </w:p>
    <w:p w:rsidR="001D2BA9" w:rsidRPr="008A07EA" w:rsidRDefault="001D2BA9" w:rsidP="001D2BA9">
      <w:pPr>
        <w:pStyle w:val="4"/>
        <w:rPr>
          <w:caps/>
          <w:color w:val="auto"/>
          <w:sz w:val="32"/>
        </w:rPr>
      </w:pPr>
      <w:r w:rsidRPr="008A07EA">
        <w:rPr>
          <w:caps/>
          <w:color w:val="auto"/>
          <w:sz w:val="32"/>
        </w:rPr>
        <w:t>постановление</w:t>
      </w:r>
    </w:p>
    <w:p w:rsidR="001D2BA9" w:rsidRPr="008A07EA" w:rsidRDefault="008A07EA" w:rsidP="001D2BA9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8A07EA">
        <w:rPr>
          <w:sz w:val="28"/>
          <w:szCs w:val="28"/>
        </w:rPr>
        <w:t xml:space="preserve">  13</w:t>
      </w:r>
      <w:r w:rsidRPr="008A07EA">
        <w:rPr>
          <w:sz w:val="28"/>
          <w:szCs w:val="28"/>
          <w:lang w:val="en-US"/>
        </w:rPr>
        <w:t xml:space="preserve"> </w:t>
      </w:r>
      <w:r w:rsidRPr="008A07EA">
        <w:rPr>
          <w:sz w:val="28"/>
          <w:szCs w:val="28"/>
        </w:rPr>
        <w:t>июля 2023</w:t>
      </w:r>
      <w:r w:rsidR="001D2BA9" w:rsidRPr="008A07EA">
        <w:rPr>
          <w:sz w:val="28"/>
          <w:szCs w:val="28"/>
        </w:rPr>
        <w:tab/>
        <w:t xml:space="preserve">    </w:t>
      </w:r>
      <w:r w:rsidR="00FD2C17" w:rsidRPr="008A07EA">
        <w:rPr>
          <w:sz w:val="28"/>
          <w:szCs w:val="28"/>
        </w:rPr>
        <w:t xml:space="preserve">  </w:t>
      </w:r>
      <w:r w:rsidR="00FD2C17" w:rsidRPr="008A07EA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</w:t>
      </w:r>
      <w:r w:rsidR="00FD2C17" w:rsidRPr="008A07EA">
        <w:rPr>
          <w:sz w:val="28"/>
          <w:szCs w:val="28"/>
        </w:rPr>
        <w:t>№ 3503</w:t>
      </w:r>
    </w:p>
    <w:p w:rsidR="001D2BA9" w:rsidRPr="008A07EA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8A07EA">
        <w:t>Ор</w:t>
      </w:r>
      <w:r w:rsidR="00C67589" w:rsidRPr="008A07EA">
        <w:t>ё</w:t>
      </w:r>
      <w:r w:rsidRPr="008A07EA">
        <w:t>л</w:t>
      </w:r>
    </w:p>
    <w:p w:rsidR="001D2BA9" w:rsidRPr="008A07EA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426DA2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26DA2">
        <w:rPr>
          <w:sz w:val="27"/>
          <w:szCs w:val="27"/>
        </w:rPr>
        <w:t>О внесении изменений в постановление администрации города Орла</w:t>
      </w:r>
    </w:p>
    <w:p w:rsidR="00CA0E2C" w:rsidRPr="00426DA2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26DA2">
        <w:rPr>
          <w:sz w:val="27"/>
          <w:szCs w:val="27"/>
        </w:rPr>
        <w:t>от</w:t>
      </w:r>
      <w:r w:rsidR="00D13591" w:rsidRPr="00426DA2">
        <w:rPr>
          <w:sz w:val="27"/>
          <w:szCs w:val="27"/>
        </w:rPr>
        <w:t xml:space="preserve"> </w:t>
      </w:r>
      <w:r w:rsidR="00717D69" w:rsidRPr="00426DA2">
        <w:rPr>
          <w:sz w:val="27"/>
          <w:szCs w:val="27"/>
        </w:rPr>
        <w:t>16 октября 2013</w:t>
      </w:r>
      <w:r w:rsidRPr="00426DA2">
        <w:rPr>
          <w:sz w:val="27"/>
          <w:szCs w:val="27"/>
        </w:rPr>
        <w:t>г. №</w:t>
      </w:r>
      <w:r w:rsidR="009B4AAB">
        <w:rPr>
          <w:sz w:val="27"/>
          <w:szCs w:val="27"/>
        </w:rPr>
        <w:t xml:space="preserve"> </w:t>
      </w:r>
      <w:r w:rsidR="00B96829" w:rsidRPr="00426DA2">
        <w:rPr>
          <w:sz w:val="27"/>
          <w:szCs w:val="27"/>
        </w:rPr>
        <w:t>46</w:t>
      </w:r>
      <w:r w:rsidR="00717D69" w:rsidRPr="00426DA2">
        <w:rPr>
          <w:sz w:val="27"/>
          <w:szCs w:val="27"/>
        </w:rPr>
        <w:t>85</w:t>
      </w:r>
      <w:r w:rsidRPr="00426DA2">
        <w:rPr>
          <w:sz w:val="27"/>
          <w:szCs w:val="27"/>
        </w:rPr>
        <w:t xml:space="preserve"> «</w:t>
      </w:r>
      <w:r w:rsidR="00717D69" w:rsidRPr="00426DA2">
        <w:rPr>
          <w:sz w:val="27"/>
          <w:szCs w:val="27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426DA2">
        <w:rPr>
          <w:sz w:val="27"/>
          <w:szCs w:val="27"/>
        </w:rPr>
        <w:t>»</w:t>
      </w:r>
    </w:p>
    <w:p w:rsidR="00717D69" w:rsidRPr="00426DA2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</w:p>
    <w:p w:rsidR="00AD65E4" w:rsidRPr="00426DA2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7"/>
          <w:szCs w:val="27"/>
        </w:rPr>
      </w:pPr>
      <w:r w:rsidRPr="00426DA2">
        <w:rPr>
          <w:sz w:val="27"/>
          <w:szCs w:val="27"/>
        </w:rPr>
        <w:t xml:space="preserve">Руководствуясь </w:t>
      </w:r>
      <w:r w:rsidR="00426DA2" w:rsidRPr="00426DA2">
        <w:rPr>
          <w:sz w:val="27"/>
          <w:szCs w:val="27"/>
        </w:rPr>
        <w:t>статьей 22</w:t>
      </w:r>
      <w:r w:rsidRPr="00426DA2">
        <w:rPr>
          <w:sz w:val="27"/>
          <w:szCs w:val="27"/>
        </w:rPr>
        <w:t xml:space="preserve"> Устава города Орла,</w:t>
      </w:r>
      <w:r w:rsidR="009D19C8" w:rsidRPr="00426DA2">
        <w:rPr>
          <w:sz w:val="27"/>
          <w:szCs w:val="27"/>
        </w:rPr>
        <w:t xml:space="preserve"> </w:t>
      </w:r>
      <w:r w:rsidR="00AD65E4" w:rsidRPr="00426DA2">
        <w:rPr>
          <w:b/>
          <w:sz w:val="27"/>
          <w:szCs w:val="27"/>
        </w:rPr>
        <w:t>администрация города Орла постановляет:</w:t>
      </w:r>
    </w:p>
    <w:p w:rsidR="00FC1F34" w:rsidRPr="00426DA2" w:rsidRDefault="00DA0A42" w:rsidP="00EC4FD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26DA2">
        <w:rPr>
          <w:sz w:val="27"/>
          <w:szCs w:val="27"/>
        </w:rPr>
        <w:t xml:space="preserve">1. </w:t>
      </w:r>
      <w:r w:rsidR="0017592E" w:rsidRPr="00426DA2">
        <w:rPr>
          <w:sz w:val="27"/>
          <w:szCs w:val="27"/>
        </w:rPr>
        <w:t xml:space="preserve">Внести </w:t>
      </w:r>
      <w:r w:rsidR="00EC4FDC" w:rsidRPr="00426DA2">
        <w:rPr>
          <w:sz w:val="27"/>
          <w:szCs w:val="27"/>
        </w:rPr>
        <w:t>изменение</w:t>
      </w:r>
      <w:r w:rsidR="004B3D19" w:rsidRPr="00426DA2">
        <w:rPr>
          <w:sz w:val="27"/>
          <w:szCs w:val="27"/>
        </w:rPr>
        <w:t xml:space="preserve"> </w:t>
      </w:r>
      <w:r w:rsidR="00462992" w:rsidRPr="00426DA2">
        <w:rPr>
          <w:sz w:val="27"/>
          <w:szCs w:val="27"/>
        </w:rPr>
        <w:t>в постановление</w:t>
      </w:r>
      <w:r w:rsidR="00B96829" w:rsidRPr="00426DA2">
        <w:rPr>
          <w:sz w:val="27"/>
          <w:szCs w:val="27"/>
        </w:rPr>
        <w:t xml:space="preserve"> администрации города Орла </w:t>
      </w:r>
      <w:r w:rsidR="00717D69" w:rsidRPr="00426DA2">
        <w:rPr>
          <w:sz w:val="27"/>
          <w:szCs w:val="27"/>
        </w:rPr>
        <w:t>от</w:t>
      </w:r>
      <w:r w:rsidR="00E44783">
        <w:rPr>
          <w:sz w:val="27"/>
          <w:szCs w:val="27"/>
        </w:rPr>
        <w:t xml:space="preserve">                 </w:t>
      </w:r>
      <w:r w:rsidR="00717D69" w:rsidRPr="00426DA2">
        <w:rPr>
          <w:sz w:val="27"/>
          <w:szCs w:val="27"/>
        </w:rPr>
        <w:t>16 октября 2013г. №</w:t>
      </w:r>
      <w:r w:rsidR="009B4AAB">
        <w:rPr>
          <w:sz w:val="27"/>
          <w:szCs w:val="27"/>
        </w:rPr>
        <w:t xml:space="preserve"> </w:t>
      </w:r>
      <w:r w:rsidR="00717D69" w:rsidRPr="00426DA2">
        <w:rPr>
          <w:sz w:val="27"/>
          <w:szCs w:val="27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EC4FDC" w:rsidRPr="00426DA2">
        <w:rPr>
          <w:sz w:val="27"/>
          <w:szCs w:val="27"/>
        </w:rPr>
        <w:t>, изложив приложение</w:t>
      </w:r>
      <w:r w:rsidR="00855105" w:rsidRPr="00426DA2">
        <w:rPr>
          <w:sz w:val="27"/>
          <w:szCs w:val="27"/>
        </w:rPr>
        <w:t xml:space="preserve"> №</w:t>
      </w:r>
      <w:r w:rsidR="009B4AAB">
        <w:rPr>
          <w:sz w:val="27"/>
          <w:szCs w:val="27"/>
        </w:rPr>
        <w:t xml:space="preserve"> </w:t>
      </w:r>
      <w:r w:rsidR="00855105" w:rsidRPr="00426DA2">
        <w:rPr>
          <w:sz w:val="27"/>
          <w:szCs w:val="27"/>
        </w:rPr>
        <w:t xml:space="preserve">1 </w:t>
      </w:r>
      <w:r w:rsidR="00EC4FDC" w:rsidRPr="00426DA2">
        <w:rPr>
          <w:sz w:val="27"/>
          <w:szCs w:val="27"/>
        </w:rPr>
        <w:t xml:space="preserve">в </w:t>
      </w:r>
      <w:r w:rsidR="002449A5">
        <w:rPr>
          <w:sz w:val="27"/>
          <w:szCs w:val="27"/>
        </w:rPr>
        <w:t xml:space="preserve">новой </w:t>
      </w:r>
      <w:r w:rsidR="001856A7">
        <w:rPr>
          <w:sz w:val="27"/>
          <w:szCs w:val="27"/>
        </w:rPr>
        <w:t>редакции</w:t>
      </w:r>
      <w:r w:rsidR="00EC4FDC" w:rsidRPr="00426DA2">
        <w:rPr>
          <w:sz w:val="27"/>
          <w:szCs w:val="27"/>
        </w:rPr>
        <w:t xml:space="preserve"> согласно приложению к настоящему постановлению. </w:t>
      </w:r>
    </w:p>
    <w:p w:rsidR="00D8726C" w:rsidRPr="00426DA2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26DA2">
        <w:rPr>
          <w:sz w:val="27"/>
          <w:szCs w:val="27"/>
        </w:rPr>
        <w:t xml:space="preserve">2. Управлению по взаимодействию со средствами массовой информации и аналитической работе </w:t>
      </w:r>
      <w:r w:rsidR="001856A7">
        <w:rPr>
          <w:sz w:val="27"/>
          <w:szCs w:val="27"/>
        </w:rPr>
        <w:t xml:space="preserve">администрации города Орла </w:t>
      </w:r>
      <w:r w:rsidRPr="00426DA2">
        <w:rPr>
          <w:sz w:val="27"/>
          <w:szCs w:val="27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426DA2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26DA2">
        <w:rPr>
          <w:sz w:val="27"/>
          <w:szCs w:val="27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Pr="00426DA2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D832CD" w:rsidRPr="00426DA2" w:rsidRDefault="00D832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426DA2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426DA2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  <w:r w:rsidRPr="00426DA2">
        <w:rPr>
          <w:sz w:val="27"/>
          <w:szCs w:val="27"/>
        </w:rPr>
        <w:t xml:space="preserve">Мэр города Орла                                                                           </w:t>
      </w:r>
      <w:r w:rsidR="00717D69" w:rsidRPr="00426DA2">
        <w:rPr>
          <w:sz w:val="27"/>
          <w:szCs w:val="27"/>
        </w:rPr>
        <w:t xml:space="preserve">       </w:t>
      </w:r>
      <w:r w:rsidR="008A07EA">
        <w:rPr>
          <w:sz w:val="27"/>
          <w:szCs w:val="27"/>
        </w:rPr>
        <w:t xml:space="preserve">     </w:t>
      </w:r>
      <w:r w:rsidRPr="00426DA2">
        <w:rPr>
          <w:sz w:val="27"/>
          <w:szCs w:val="27"/>
        </w:rPr>
        <w:t xml:space="preserve">Ю.Н. </w:t>
      </w:r>
      <w:proofErr w:type="spellStart"/>
      <w:r w:rsidRPr="00426DA2">
        <w:rPr>
          <w:sz w:val="27"/>
          <w:szCs w:val="27"/>
        </w:rPr>
        <w:t>Парахин</w:t>
      </w:r>
      <w:proofErr w:type="spellEnd"/>
    </w:p>
    <w:p w:rsidR="000A2C8C" w:rsidRPr="00426DA2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0A2C8C" w:rsidRPr="00426DA2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0A2C8C" w:rsidRPr="00426DA2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0A2C8C" w:rsidRDefault="000A2C8C" w:rsidP="00471AC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8A07EA" w:rsidRDefault="008A07EA" w:rsidP="000A2C8C">
      <w:pPr>
        <w:pStyle w:val="a3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4E3ECD" w:rsidRDefault="004E3E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C4FDC" w:rsidRPr="00426DA2" w:rsidTr="00EC4FDC">
        <w:tc>
          <w:tcPr>
            <w:tcW w:w="4814" w:type="dxa"/>
          </w:tcPr>
          <w:p w:rsidR="00EC4FDC" w:rsidRPr="00426DA2" w:rsidRDefault="00EC4FDC" w:rsidP="001205B2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</w:p>
        </w:tc>
        <w:tc>
          <w:tcPr>
            <w:tcW w:w="4814" w:type="dxa"/>
          </w:tcPr>
          <w:p w:rsidR="00EC4FDC" w:rsidRPr="008A07EA" w:rsidRDefault="009B4AAB" w:rsidP="00426DA2">
            <w:pPr>
              <w:pStyle w:val="a3"/>
              <w:tabs>
                <w:tab w:val="left" w:pos="7513"/>
              </w:tabs>
              <w:ind w:firstLine="0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Приложение</w:t>
            </w:r>
            <w:r w:rsidR="00426DA2" w:rsidRPr="008A07EA">
              <w:rPr>
                <w:rFonts w:ascii="Times New Roman" w:hAnsi="Times New Roman"/>
                <w:spacing w:val="0"/>
                <w:sz w:val="22"/>
                <w:szCs w:val="22"/>
              </w:rPr>
              <w:t xml:space="preserve"> </w:t>
            </w:r>
            <w:r w:rsidR="00EC4FDC" w:rsidRPr="008A07EA">
              <w:rPr>
                <w:rFonts w:ascii="Times New Roman" w:hAnsi="Times New Roman"/>
                <w:spacing w:val="0"/>
                <w:sz w:val="22"/>
                <w:szCs w:val="22"/>
              </w:rPr>
              <w:t>к постановлению</w:t>
            </w:r>
          </w:p>
          <w:p w:rsidR="00EC4FDC" w:rsidRPr="008A07EA" w:rsidRDefault="00EC4FDC" w:rsidP="00EC4FDC">
            <w:pPr>
              <w:pStyle w:val="a3"/>
              <w:tabs>
                <w:tab w:val="left" w:pos="7513"/>
              </w:tabs>
              <w:ind w:firstLine="0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администрации  города Орла</w:t>
            </w:r>
          </w:p>
          <w:p w:rsidR="00EC4FDC" w:rsidRPr="008A07EA" w:rsidRDefault="008A07EA" w:rsidP="00EC4FDC">
            <w:pPr>
              <w:pStyle w:val="a3"/>
              <w:tabs>
                <w:tab w:val="left" w:pos="7513"/>
              </w:tabs>
              <w:ind w:firstLine="0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от «13</w:t>
            </w:r>
            <w:r w:rsidR="00EC4FDC" w:rsidRPr="008A07EA">
              <w:rPr>
                <w:rFonts w:ascii="Times New Roman" w:hAnsi="Times New Roman"/>
                <w:spacing w:val="0"/>
                <w:sz w:val="22"/>
                <w:szCs w:val="22"/>
              </w:rPr>
              <w:t xml:space="preserve">» </w:t>
            </w: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 xml:space="preserve">июля </w:t>
            </w:r>
            <w:r w:rsidR="00EC4FDC" w:rsidRPr="008A07EA">
              <w:rPr>
                <w:rFonts w:ascii="Times New Roman" w:hAnsi="Times New Roman"/>
                <w:spacing w:val="0"/>
                <w:sz w:val="22"/>
                <w:szCs w:val="22"/>
              </w:rPr>
              <w:t xml:space="preserve">2023 г. № </w:t>
            </w: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3503</w:t>
            </w:r>
          </w:p>
          <w:p w:rsidR="00EC4FDC" w:rsidRPr="008A07EA" w:rsidRDefault="00EC4FDC" w:rsidP="00426DA2">
            <w:pPr>
              <w:pStyle w:val="a3"/>
              <w:tabs>
                <w:tab w:val="left" w:pos="7513"/>
              </w:tabs>
              <w:ind w:firstLine="0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Приложение № 1</w:t>
            </w:r>
            <w:r w:rsidR="00426DA2" w:rsidRPr="008A07EA">
              <w:rPr>
                <w:rFonts w:ascii="Times New Roman" w:hAnsi="Times New Roman"/>
                <w:spacing w:val="0"/>
                <w:sz w:val="22"/>
                <w:szCs w:val="22"/>
              </w:rPr>
              <w:t xml:space="preserve"> </w:t>
            </w: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к постановлению</w:t>
            </w:r>
          </w:p>
          <w:p w:rsidR="00EC4FDC" w:rsidRPr="008A07EA" w:rsidRDefault="00EC4FDC" w:rsidP="00EC4FDC">
            <w:pPr>
              <w:pStyle w:val="a3"/>
              <w:tabs>
                <w:tab w:val="left" w:pos="7513"/>
              </w:tabs>
              <w:ind w:firstLine="0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администрации города Орла</w:t>
            </w:r>
          </w:p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right="27" w:firstLine="0"/>
              <w:jc w:val="center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8A07EA">
              <w:rPr>
                <w:rFonts w:ascii="Times New Roman" w:hAnsi="Times New Roman"/>
                <w:spacing w:val="0"/>
                <w:sz w:val="22"/>
                <w:szCs w:val="22"/>
              </w:rPr>
              <w:t>от 16 октября 2013 г. № 4685</w:t>
            </w:r>
          </w:p>
        </w:tc>
      </w:tr>
    </w:tbl>
    <w:p w:rsidR="004E3ECD" w:rsidRPr="00426DA2" w:rsidRDefault="004E3E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</w:p>
    <w:p w:rsidR="004E3ECD" w:rsidRPr="00426DA2" w:rsidRDefault="00EC4FDC" w:rsidP="000A2C8C">
      <w:pPr>
        <w:pStyle w:val="a3"/>
        <w:tabs>
          <w:tab w:val="left" w:pos="7513"/>
        </w:tabs>
        <w:jc w:val="center"/>
        <w:rPr>
          <w:rFonts w:ascii="Times New Roman" w:hAnsi="Times New Roman"/>
          <w:spacing w:val="0"/>
          <w:sz w:val="27"/>
          <w:szCs w:val="27"/>
        </w:rPr>
      </w:pPr>
      <w:r w:rsidRPr="00426DA2">
        <w:rPr>
          <w:rFonts w:ascii="Times New Roman" w:hAnsi="Times New Roman"/>
          <w:spacing w:val="0"/>
          <w:sz w:val="27"/>
          <w:szCs w:val="27"/>
        </w:rPr>
        <w:t>Состав</w:t>
      </w:r>
      <w:r w:rsidR="000A2C8C" w:rsidRPr="00426DA2">
        <w:rPr>
          <w:rFonts w:ascii="Times New Roman" w:hAnsi="Times New Roman"/>
          <w:spacing w:val="0"/>
          <w:sz w:val="27"/>
          <w:szCs w:val="27"/>
        </w:rPr>
        <w:t xml:space="preserve"> </w:t>
      </w:r>
      <w:r w:rsidRPr="00426DA2">
        <w:rPr>
          <w:rFonts w:ascii="Times New Roman" w:hAnsi="Times New Roman"/>
          <w:spacing w:val="0"/>
          <w:sz w:val="27"/>
          <w:szCs w:val="27"/>
        </w:rPr>
        <w:t>рабочей группы по рассмотрению предложений,</w:t>
      </w:r>
      <w:r w:rsidR="000A2C8C" w:rsidRPr="00426DA2">
        <w:rPr>
          <w:rFonts w:ascii="Times New Roman" w:hAnsi="Times New Roman"/>
          <w:spacing w:val="0"/>
          <w:sz w:val="27"/>
          <w:szCs w:val="27"/>
        </w:rPr>
        <w:t xml:space="preserve"> </w:t>
      </w:r>
      <w:r w:rsidRPr="00426DA2">
        <w:rPr>
          <w:rFonts w:ascii="Times New Roman" w:hAnsi="Times New Roman"/>
          <w:spacing w:val="0"/>
          <w:sz w:val="27"/>
          <w:szCs w:val="27"/>
        </w:rPr>
        <w:t>з</w:t>
      </w:r>
      <w:r w:rsidR="000A2C8C" w:rsidRPr="00426DA2">
        <w:rPr>
          <w:rFonts w:ascii="Times New Roman" w:hAnsi="Times New Roman"/>
          <w:spacing w:val="0"/>
          <w:sz w:val="27"/>
          <w:szCs w:val="27"/>
        </w:rPr>
        <w:t xml:space="preserve">амечаний и </w:t>
      </w:r>
      <w:r w:rsidRPr="00426DA2">
        <w:rPr>
          <w:rFonts w:ascii="Times New Roman" w:hAnsi="Times New Roman"/>
          <w:spacing w:val="0"/>
          <w:sz w:val="27"/>
          <w:szCs w:val="27"/>
        </w:rPr>
        <w:t>согласованию проекта схемы размещения</w:t>
      </w:r>
      <w:r w:rsidR="000A2C8C" w:rsidRPr="00426DA2">
        <w:rPr>
          <w:rFonts w:ascii="Times New Roman" w:hAnsi="Times New Roman"/>
          <w:spacing w:val="0"/>
          <w:sz w:val="27"/>
          <w:szCs w:val="27"/>
        </w:rPr>
        <w:t xml:space="preserve"> </w:t>
      </w:r>
      <w:r w:rsidRPr="00426DA2">
        <w:rPr>
          <w:rFonts w:ascii="Times New Roman" w:hAnsi="Times New Roman"/>
          <w:spacing w:val="0"/>
          <w:sz w:val="27"/>
          <w:szCs w:val="27"/>
        </w:rPr>
        <w:t>нестационарных торговых объектов на территории города Орла</w:t>
      </w:r>
      <w:r w:rsidR="000A2C8C" w:rsidRPr="00426DA2">
        <w:rPr>
          <w:rFonts w:ascii="Times New Roman" w:hAnsi="Times New Roman"/>
          <w:spacing w:val="0"/>
          <w:sz w:val="27"/>
          <w:szCs w:val="27"/>
        </w:rPr>
        <w:t>.</w:t>
      </w:r>
    </w:p>
    <w:p w:rsidR="00EC4FDC" w:rsidRPr="00426DA2" w:rsidRDefault="00EC4FDC" w:rsidP="00EC4FDC">
      <w:pPr>
        <w:pStyle w:val="a3"/>
        <w:tabs>
          <w:tab w:val="left" w:pos="7513"/>
        </w:tabs>
        <w:ind w:firstLine="0"/>
        <w:jc w:val="center"/>
        <w:rPr>
          <w:rFonts w:ascii="Times New Roman" w:hAnsi="Times New Roman"/>
          <w:spacing w:val="0"/>
          <w:sz w:val="27"/>
          <w:szCs w:val="27"/>
        </w:rPr>
      </w:pPr>
    </w:p>
    <w:tbl>
      <w:tblPr>
        <w:tblStyle w:val="a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EC4FDC" w:rsidRPr="00426DA2" w:rsidTr="00426DA2">
        <w:tc>
          <w:tcPr>
            <w:tcW w:w="9634" w:type="dxa"/>
            <w:gridSpan w:val="2"/>
          </w:tcPr>
          <w:p w:rsidR="00EC4FDC" w:rsidRPr="00426DA2" w:rsidRDefault="00EC4FDC" w:rsidP="00EC4FDC">
            <w:pPr>
              <w:overflowPunct/>
              <w:textAlignment w:val="auto"/>
              <w:rPr>
                <w:sz w:val="27"/>
                <w:szCs w:val="27"/>
              </w:rPr>
            </w:pPr>
            <w:r w:rsidRPr="00426DA2">
              <w:rPr>
                <w:sz w:val="27"/>
                <w:szCs w:val="27"/>
              </w:rPr>
              <w:t>Председатель рабочей группы: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Степанов А.В.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заместитель Мэра города Орла;</w:t>
            </w:r>
          </w:p>
        </w:tc>
      </w:tr>
      <w:tr w:rsidR="00EC4FDC" w:rsidRPr="00426DA2" w:rsidTr="00426DA2">
        <w:tc>
          <w:tcPr>
            <w:tcW w:w="9634" w:type="dxa"/>
            <w:gridSpan w:val="2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Заместитель председателя рабочей группы: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Сурнова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А.Е.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начальник управления экономического развития администрации города Орла;</w:t>
            </w:r>
          </w:p>
        </w:tc>
      </w:tr>
      <w:tr w:rsidR="00EC4FDC" w:rsidRPr="00426DA2" w:rsidTr="00426DA2">
        <w:tc>
          <w:tcPr>
            <w:tcW w:w="9634" w:type="dxa"/>
            <w:gridSpan w:val="2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Секретарь рабочей группы: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Башкатова О.В.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начальник отдела потребительского рынка управления экономического развития администрации города Орла;</w:t>
            </w:r>
          </w:p>
        </w:tc>
      </w:tr>
      <w:tr w:rsidR="00EC4FDC" w:rsidRPr="00426DA2" w:rsidTr="00426DA2">
        <w:tc>
          <w:tcPr>
            <w:tcW w:w="9634" w:type="dxa"/>
            <w:gridSpan w:val="2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Члены рабочей группы:</w:t>
            </w:r>
          </w:p>
        </w:tc>
      </w:tr>
      <w:tr w:rsidR="000A2C8C" w:rsidRPr="00426DA2" w:rsidTr="00426DA2">
        <w:tc>
          <w:tcPr>
            <w:tcW w:w="2689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Гаврилов О.Н.</w:t>
            </w:r>
          </w:p>
        </w:tc>
        <w:tc>
          <w:tcPr>
            <w:tcW w:w="6945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- архитектор отдела благоустройства городской среды и </w:t>
            </w: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предпроектных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предложений управления градостроительства администрации города Орла;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8A07EA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0"/>
                <w:sz w:val="27"/>
                <w:szCs w:val="27"/>
              </w:rPr>
              <w:t>Гуль</w:t>
            </w:r>
            <w:proofErr w:type="gramEnd"/>
            <w:r>
              <w:rPr>
                <w:rFonts w:ascii="Times New Roman" w:hAnsi="Times New Roman"/>
                <w:spacing w:val="0"/>
                <w:sz w:val="27"/>
                <w:szCs w:val="27"/>
              </w:rPr>
              <w:t xml:space="preserve"> С.В.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- инспектор </w:t>
            </w:r>
            <w:proofErr w:type="gram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отдела аренды земельных участков управления муниципального имущества</w:t>
            </w:r>
            <w:proofErr w:type="gram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и землепользования администрации города Орла;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Зуева А.С.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начальник отдела административно-технического контроля территориального управления по Железнодорожному району администрации города Орла;</w:t>
            </w:r>
          </w:p>
        </w:tc>
      </w:tr>
      <w:tr w:rsidR="00EC4FDC" w:rsidRPr="00426DA2" w:rsidTr="00426DA2">
        <w:tc>
          <w:tcPr>
            <w:tcW w:w="2689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Митин С.В.</w:t>
            </w:r>
          </w:p>
        </w:tc>
        <w:tc>
          <w:tcPr>
            <w:tcW w:w="6945" w:type="dxa"/>
          </w:tcPr>
          <w:p w:rsidR="00EC4FDC" w:rsidRPr="00426DA2" w:rsidRDefault="00EC4FD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заместитель начальника управления экономического развития администрации города Орла</w:t>
            </w:r>
            <w:r w:rsidR="000A2C8C" w:rsidRPr="00426DA2">
              <w:rPr>
                <w:rFonts w:ascii="Times New Roman" w:hAnsi="Times New Roman"/>
                <w:spacing w:val="0"/>
                <w:sz w:val="27"/>
                <w:szCs w:val="27"/>
              </w:rPr>
              <w:t>;</w:t>
            </w:r>
          </w:p>
        </w:tc>
      </w:tr>
      <w:tr w:rsidR="000A2C8C" w:rsidRPr="00426DA2" w:rsidTr="00426DA2">
        <w:tc>
          <w:tcPr>
            <w:tcW w:w="2689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Монченко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А.И.</w:t>
            </w:r>
          </w:p>
        </w:tc>
        <w:tc>
          <w:tcPr>
            <w:tcW w:w="6945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главный специалист отдела по благоустройству и коммунальным вопросам территориального управления по Заводскому району администрации города Орла;</w:t>
            </w:r>
          </w:p>
        </w:tc>
      </w:tr>
      <w:tr w:rsidR="000A2C8C" w:rsidRPr="00426DA2" w:rsidTr="00426DA2">
        <w:tc>
          <w:tcPr>
            <w:tcW w:w="2689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Парахина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Г.О.</w:t>
            </w:r>
          </w:p>
        </w:tc>
        <w:tc>
          <w:tcPr>
            <w:tcW w:w="6945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главный специалист отдела по благоустройству и коммунальным вопросам территориального управления по Северному району администрации города Орла;</w:t>
            </w:r>
          </w:p>
        </w:tc>
      </w:tr>
      <w:tr w:rsidR="000A2C8C" w:rsidRPr="00426DA2" w:rsidTr="00426DA2">
        <w:tc>
          <w:tcPr>
            <w:tcW w:w="2689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Супонев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А.А.</w:t>
            </w:r>
          </w:p>
        </w:tc>
        <w:tc>
          <w:tcPr>
            <w:tcW w:w="6945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начальник отдела правотворчества правового управления администрации города Орла;</w:t>
            </w:r>
          </w:p>
        </w:tc>
      </w:tr>
      <w:tr w:rsidR="000A2C8C" w:rsidRPr="00426DA2" w:rsidTr="00426DA2">
        <w:tc>
          <w:tcPr>
            <w:tcW w:w="2689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proofErr w:type="spellStart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Сырцев</w:t>
            </w:r>
            <w:proofErr w:type="spellEnd"/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 xml:space="preserve"> В.И.</w:t>
            </w:r>
          </w:p>
        </w:tc>
        <w:tc>
          <w:tcPr>
            <w:tcW w:w="6945" w:type="dxa"/>
          </w:tcPr>
          <w:p w:rsidR="000A2C8C" w:rsidRPr="00426DA2" w:rsidRDefault="000A2C8C" w:rsidP="00EC4FDC">
            <w:pPr>
              <w:pStyle w:val="a3"/>
              <w:tabs>
                <w:tab w:val="left" w:pos="7513"/>
              </w:tabs>
              <w:ind w:firstLine="0"/>
              <w:rPr>
                <w:rFonts w:ascii="Times New Roman" w:hAnsi="Times New Roman"/>
                <w:spacing w:val="0"/>
                <w:sz w:val="27"/>
                <w:szCs w:val="27"/>
              </w:rPr>
            </w:pPr>
            <w:r w:rsidRPr="00426DA2">
              <w:rPr>
                <w:rFonts w:ascii="Times New Roman" w:hAnsi="Times New Roman"/>
                <w:spacing w:val="0"/>
                <w:sz w:val="27"/>
                <w:szCs w:val="27"/>
              </w:rPr>
              <w:t>- главный специалист отдела по благоустройству и коммунальным вопросам территориального управления по Советскому району администрации города Орла.</w:t>
            </w:r>
          </w:p>
        </w:tc>
      </w:tr>
    </w:tbl>
    <w:p w:rsidR="008A07EA" w:rsidRDefault="008A07EA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</w:p>
    <w:p w:rsidR="00471ACD" w:rsidRDefault="001856A7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  <w:r>
        <w:rPr>
          <w:rFonts w:ascii="Times New Roman" w:hAnsi="Times New Roman"/>
          <w:spacing w:val="0"/>
          <w:sz w:val="27"/>
          <w:szCs w:val="27"/>
        </w:rPr>
        <w:t>Начальник</w:t>
      </w:r>
      <w:r w:rsidR="00426DA2">
        <w:rPr>
          <w:rFonts w:ascii="Times New Roman" w:hAnsi="Times New Roman"/>
          <w:spacing w:val="0"/>
          <w:sz w:val="27"/>
          <w:szCs w:val="27"/>
        </w:rPr>
        <w:t xml:space="preserve"> управления</w:t>
      </w:r>
    </w:p>
    <w:p w:rsidR="008A07EA" w:rsidRDefault="00426DA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  <w:r>
        <w:rPr>
          <w:rFonts w:ascii="Times New Roman" w:hAnsi="Times New Roman"/>
          <w:spacing w:val="0"/>
          <w:sz w:val="27"/>
          <w:szCs w:val="27"/>
        </w:rPr>
        <w:t xml:space="preserve">экономического развития </w:t>
      </w:r>
      <w:r w:rsidR="008A07EA">
        <w:rPr>
          <w:rFonts w:ascii="Times New Roman" w:hAnsi="Times New Roman"/>
          <w:spacing w:val="0"/>
          <w:sz w:val="27"/>
          <w:szCs w:val="27"/>
        </w:rPr>
        <w:t xml:space="preserve"> </w:t>
      </w:r>
    </w:p>
    <w:p w:rsidR="00426DA2" w:rsidRPr="00426DA2" w:rsidRDefault="00426DA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  <w:r>
        <w:rPr>
          <w:rFonts w:ascii="Times New Roman" w:hAnsi="Times New Roman"/>
          <w:spacing w:val="0"/>
          <w:sz w:val="27"/>
          <w:szCs w:val="27"/>
        </w:rPr>
        <w:t xml:space="preserve">администрации города Орла                                                                </w:t>
      </w:r>
      <w:r w:rsidR="008A07EA">
        <w:rPr>
          <w:rFonts w:ascii="Times New Roman" w:hAnsi="Times New Roman"/>
          <w:spacing w:val="0"/>
          <w:sz w:val="27"/>
          <w:szCs w:val="27"/>
        </w:rPr>
        <w:t xml:space="preserve">       </w:t>
      </w:r>
      <w:r w:rsidR="001856A7">
        <w:rPr>
          <w:rFonts w:ascii="Times New Roman" w:hAnsi="Times New Roman"/>
          <w:spacing w:val="0"/>
          <w:sz w:val="27"/>
          <w:szCs w:val="27"/>
        </w:rPr>
        <w:t xml:space="preserve">А.Е. </w:t>
      </w:r>
      <w:proofErr w:type="spellStart"/>
      <w:r w:rsidR="001856A7">
        <w:rPr>
          <w:rFonts w:ascii="Times New Roman" w:hAnsi="Times New Roman"/>
          <w:spacing w:val="0"/>
          <w:sz w:val="27"/>
          <w:szCs w:val="27"/>
        </w:rPr>
        <w:t>Сурнова</w:t>
      </w:r>
      <w:proofErr w:type="spellEnd"/>
    </w:p>
    <w:p w:rsidR="00471ACD" w:rsidRPr="00426DA2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7"/>
          <w:szCs w:val="27"/>
        </w:rPr>
      </w:pPr>
      <w:bookmarkStart w:id="0" w:name="_GoBack"/>
      <w:bookmarkEnd w:id="0"/>
    </w:p>
    <w:sectPr w:rsidR="00471ACD" w:rsidRPr="00426DA2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51" w:rsidRDefault="00903751">
      <w:r>
        <w:separator/>
      </w:r>
    </w:p>
  </w:endnote>
  <w:endnote w:type="continuationSeparator" w:id="0">
    <w:p w:rsidR="00903751" w:rsidRDefault="0090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51" w:rsidRDefault="00903751">
      <w:r>
        <w:separator/>
      </w:r>
    </w:p>
  </w:footnote>
  <w:footnote w:type="continuationSeparator" w:id="0">
    <w:p w:rsidR="00903751" w:rsidRDefault="0090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2C8C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856A7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49A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26DA2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77B1F"/>
    <w:rsid w:val="00481231"/>
    <w:rsid w:val="0048146C"/>
    <w:rsid w:val="00481959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1FA5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07EA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3751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B4AAB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44783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4FDC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4696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D2C17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Бологова Надежда Андреевна</cp:lastModifiedBy>
  <cp:revision>9</cp:revision>
  <cp:lastPrinted>2023-07-11T15:07:00Z</cp:lastPrinted>
  <dcterms:created xsi:type="dcterms:W3CDTF">2023-07-05T14:18:00Z</dcterms:created>
  <dcterms:modified xsi:type="dcterms:W3CDTF">2023-07-13T07:23:00Z</dcterms:modified>
</cp:coreProperties>
</file>