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>от «</w:t>
      </w:r>
      <w:r w:rsidR="00AD22A4">
        <w:rPr>
          <w:rFonts w:cs="Times New Roman"/>
          <w:b/>
          <w:bCs/>
          <w:sz w:val="28"/>
          <w:szCs w:val="28"/>
          <w:lang w:val="ru-RU"/>
        </w:rPr>
        <w:t>09</w:t>
      </w:r>
      <w:r w:rsidRPr="00AD22A4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AD22A4">
        <w:rPr>
          <w:rFonts w:cs="Times New Roman"/>
          <w:b/>
          <w:bCs/>
          <w:sz w:val="28"/>
          <w:szCs w:val="28"/>
          <w:lang w:val="ru-RU"/>
        </w:rPr>
        <w:t>октября</w:t>
      </w:r>
      <w:r w:rsidRPr="00AD22A4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3760F" w:rsidRPr="00AD22A4">
        <w:rPr>
          <w:rFonts w:cs="Times New Roman"/>
          <w:b/>
          <w:bCs/>
          <w:sz w:val="28"/>
          <w:szCs w:val="28"/>
          <w:lang w:val="ru-RU"/>
        </w:rPr>
        <w:t>3</w:t>
      </w:r>
      <w:r w:rsidRPr="00AD22A4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EE4B91" w:rsidRPr="00AD22A4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AD22A4">
        <w:rPr>
          <w:rFonts w:cs="Times New Roman"/>
          <w:b/>
          <w:bCs/>
          <w:sz w:val="28"/>
          <w:szCs w:val="28"/>
          <w:lang w:val="ru-RU"/>
        </w:rPr>
        <w:t>«</w:t>
      </w:r>
      <w:r w:rsidR="00AD22A4" w:rsidRPr="00FF1BC5">
        <w:rPr>
          <w:b/>
          <w:sz w:val="28"/>
          <w:szCs w:val="28"/>
          <w:lang w:val="ru-RU"/>
        </w:rPr>
        <w:t xml:space="preserve">Проект </w:t>
      </w:r>
      <w:r w:rsidR="00AD22A4" w:rsidRPr="00776B4D">
        <w:rPr>
          <w:b/>
          <w:sz w:val="28"/>
          <w:szCs w:val="28"/>
          <w:lang w:val="ru-RU"/>
        </w:rPr>
        <w:t xml:space="preserve">внесения изменений в документацию по планировке территории микрорайона № 13 «Московский» в границах улиц </w:t>
      </w:r>
      <w:proofErr w:type="spellStart"/>
      <w:r w:rsidR="00AD22A4" w:rsidRPr="00776B4D">
        <w:rPr>
          <w:b/>
          <w:sz w:val="28"/>
          <w:szCs w:val="28"/>
          <w:lang w:val="ru-RU"/>
        </w:rPr>
        <w:t>Михалицина</w:t>
      </w:r>
      <w:proofErr w:type="spellEnd"/>
      <w:r w:rsidR="00AD22A4" w:rsidRPr="00776B4D">
        <w:rPr>
          <w:b/>
          <w:sz w:val="28"/>
          <w:szCs w:val="28"/>
          <w:lang w:val="ru-RU"/>
        </w:rPr>
        <w:t xml:space="preserve">, Раздольной, </w:t>
      </w:r>
      <w:proofErr w:type="spellStart"/>
      <w:r w:rsidR="00AD22A4" w:rsidRPr="00776B4D">
        <w:rPr>
          <w:b/>
          <w:sz w:val="28"/>
          <w:szCs w:val="28"/>
          <w:lang w:val="ru-RU"/>
        </w:rPr>
        <w:t>Блынского</w:t>
      </w:r>
      <w:proofErr w:type="spellEnd"/>
      <w:r w:rsidR="00AD22A4" w:rsidRPr="00776B4D">
        <w:rPr>
          <w:b/>
          <w:sz w:val="28"/>
          <w:szCs w:val="28"/>
          <w:lang w:val="ru-RU"/>
        </w:rPr>
        <w:t xml:space="preserve"> и Космонавтов, утвержденную постановлением администрации города Орла № 3090 от 29 декабря</w:t>
      </w:r>
      <w:r w:rsidR="00AD22A4">
        <w:rPr>
          <w:b/>
          <w:sz w:val="28"/>
          <w:szCs w:val="28"/>
          <w:lang w:val="ru-RU"/>
        </w:rPr>
        <w:br/>
      </w:r>
      <w:r w:rsidR="00AD22A4" w:rsidRPr="00776B4D">
        <w:rPr>
          <w:b/>
          <w:sz w:val="28"/>
          <w:szCs w:val="28"/>
          <w:lang w:val="ru-RU"/>
        </w:rPr>
        <w:t>2007 года, и проект межевания в границах кадастрового квартала 57:25:0040217</w:t>
      </w:r>
      <w:r w:rsidRPr="00AD22A4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AD22A4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AD22A4" w:rsidRDefault="00F31352" w:rsidP="008E23C9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AD22A4" w:rsidRPr="00776B4D">
        <w:rPr>
          <w:rFonts w:cs="Times New Roman"/>
          <w:b/>
          <w:bCs/>
          <w:sz w:val="28"/>
          <w:szCs w:val="28"/>
          <w:lang w:val="ru-RU"/>
        </w:rPr>
        <w:t>20.09.2023 г. № 74</w:t>
      </w: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AD22A4">
        <w:rPr>
          <w:rFonts w:cs="Times New Roman"/>
          <w:b/>
          <w:bCs/>
          <w:sz w:val="28"/>
          <w:szCs w:val="28"/>
          <w:lang w:val="ru-RU"/>
        </w:rPr>
        <w:t>4</w:t>
      </w:r>
      <w:r w:rsidRPr="00AD22A4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F31352" w:rsidRPr="00AD22A4">
        <w:rPr>
          <w:rFonts w:cs="Times New Roman"/>
          <w:b/>
          <w:bCs/>
          <w:sz w:val="28"/>
          <w:szCs w:val="28"/>
          <w:lang w:val="ru-RU"/>
        </w:rPr>
        <w:t>а</w:t>
      </w: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AD22A4">
        <w:rPr>
          <w:rFonts w:cs="Times New Roman"/>
          <w:b/>
          <w:bCs/>
          <w:sz w:val="28"/>
          <w:szCs w:val="28"/>
          <w:lang w:val="ru-RU"/>
        </w:rPr>
        <w:t>от «</w:t>
      </w:r>
      <w:r w:rsidR="00AD22A4">
        <w:rPr>
          <w:rFonts w:cs="Times New Roman"/>
          <w:b/>
          <w:bCs/>
          <w:sz w:val="28"/>
          <w:szCs w:val="28"/>
          <w:lang w:val="ru-RU"/>
        </w:rPr>
        <w:t>05</w:t>
      </w:r>
      <w:r w:rsidRPr="00AD22A4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AD22A4">
        <w:rPr>
          <w:rFonts w:cs="Times New Roman"/>
          <w:b/>
          <w:bCs/>
          <w:sz w:val="28"/>
          <w:szCs w:val="28"/>
          <w:lang w:val="ru-RU"/>
        </w:rPr>
        <w:t>октября</w:t>
      </w:r>
      <w:r w:rsidRPr="00AD22A4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3760F" w:rsidRPr="00AD22A4">
        <w:rPr>
          <w:rFonts w:cs="Times New Roman"/>
          <w:b/>
          <w:bCs/>
          <w:sz w:val="28"/>
          <w:szCs w:val="28"/>
          <w:lang w:val="ru-RU"/>
        </w:rPr>
        <w:t>3</w:t>
      </w:r>
      <w:r w:rsidRPr="00AD22A4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AD22A4">
        <w:rPr>
          <w:rFonts w:cs="Times New Roman"/>
          <w:b/>
          <w:bCs/>
          <w:sz w:val="28"/>
          <w:szCs w:val="28"/>
          <w:lang w:val="ru-RU"/>
        </w:rPr>
        <w:t>73</w:t>
      </w: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AD22A4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678"/>
      </w:tblGrid>
      <w:tr w:rsidR="00EE4B91" w:rsidRPr="00AD22A4" w:rsidTr="00F648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D22A4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D22A4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AD22A4" w:rsidRDefault="00E3760F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D22A4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AD22A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F31352"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AD22A4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F648E0" w:rsidRPr="00506858" w:rsidTr="00AD22A4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8E0" w:rsidRPr="00AD22A4" w:rsidRDefault="00F648E0" w:rsidP="00F648E0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8E0" w:rsidRDefault="00AD22A4" w:rsidP="00AD22A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Сзади моего земельного участка (ш. Московское, 79) находится питьевой колодец, которым я пользуюсь. Также к пруду идет вода, между прудом и моим участком овраг. Если территорию будут засыпать, то вода пойдет на мой земельный участок. Очень хотелось бы, чтобы территорию пруда застройщик благоустроил. Зеленые насаждения закрывают наши участки от шума.</w:t>
            </w:r>
          </w:p>
          <w:p w:rsidR="00AD22A4" w:rsidRDefault="00AD22A4" w:rsidP="00AD22A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AD22A4" w:rsidRPr="00AD22A4" w:rsidRDefault="00AD22A4" w:rsidP="00AD22A4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участке будет построена подпорная стенка и дренаж. Зеленые насаждения будут спилены.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8E0" w:rsidRDefault="00AD22A4" w:rsidP="00AD22A4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AD22A4" w:rsidRDefault="00AD22A4" w:rsidP="00AD22A4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Питьевой колодец, расположенный в районе дома № 79 по Московскому шоссе, не входит в границы образуемого земельного участка. При проведении земляных работ застройщику колодец не засыпать.</w:t>
            </w:r>
          </w:p>
          <w:p w:rsidR="00AD22A4" w:rsidRPr="00AD22A4" w:rsidRDefault="00AD22A4" w:rsidP="00AD22A4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Также потенциальному застройщику в условия договора аренды земельного участка включить мероприятия по отводу вод с земельных участков, осуществить компенсационное озеленение</w:t>
            </w:r>
            <w:r w:rsidR="00B65F88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, включая тыльную часть участка, исключив видимость со стороны Московского шоссе (после его расширения</w:t>
            </w:r>
            <w:r w:rsidR="00845968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)</w:t>
            </w:r>
            <w:r w:rsidR="00B65F88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.</w:t>
            </w:r>
          </w:p>
        </w:tc>
      </w:tr>
    </w:tbl>
    <w:p w:rsidR="00EE4B91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/>
          <w:sz w:val="28"/>
          <w:szCs w:val="28"/>
          <w:lang w:val="ru-RU"/>
        </w:rPr>
        <w:lastRenderedPageBreak/>
        <w:t>Предложения и замечания иных участников публичных слушаний</w:t>
      </w:r>
    </w:p>
    <w:p w:rsidR="007623AD" w:rsidRPr="00AD22A4" w:rsidRDefault="007623A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536"/>
      </w:tblGrid>
      <w:tr w:rsidR="00EE4B91" w:rsidRPr="00AD22A4" w:rsidTr="00F648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C405D" w:rsidRPr="00AD22A4" w:rsidTr="00AD22A4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AD22A4" w:rsidRDefault="00F31352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05D" w:rsidRPr="00AD22A4" w:rsidRDefault="00AD22A4" w:rsidP="00AD22A4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Гостевые стоянки разместить на фасадной части образуемого земельного участка.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05D" w:rsidRPr="00AD22A4" w:rsidRDefault="00AD22A4" w:rsidP="00AD22A4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AD22A4" w:rsidRPr="00AD22A4" w:rsidTr="00AD22A4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2A4" w:rsidRPr="00AD22A4" w:rsidRDefault="00AD22A4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2A4" w:rsidRDefault="00AD22A4" w:rsidP="00AD22A4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Красные линии установить от переулка Межевой до земельного участка с кадастровым номером</w:t>
            </w:r>
            <w:r w:rsidRPr="00A62014">
              <w:rPr>
                <w:lang w:val="ru-RU"/>
              </w:rPr>
              <w:t xml:space="preserve"> </w:t>
            </w:r>
            <w:r w:rsidRPr="00A6201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57:25:0040236:14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, так как земли многоквартирного дома не подлежат изъятию. Кроме того, в проекте строительства </w:t>
            </w:r>
            <w:r w:rsidRPr="00A62014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линейного объекта: «Улица Кузнецова на участке от Московского шоссе до ул. Раздольная в г. Орле»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 отсутствует примыкание с переулком Межевой.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2A4" w:rsidRDefault="00AD22A4" w:rsidP="00AD22A4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AD22A4" w:rsidRPr="00506858" w:rsidTr="00AD22A4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2A4" w:rsidRDefault="00AD22A4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2A4" w:rsidRDefault="00AD22A4" w:rsidP="00AD22A4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Постановлением администрации города Орла от 07.06.2023 № 2946 ПАО «Специализированный застройщик «</w:t>
            </w:r>
            <w:proofErr w:type="spellStart"/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Орелстрой</w:t>
            </w:r>
            <w:proofErr w:type="spellEnd"/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» выдано разрешение на использование земель, местоположением: г. Орел, пер. Межевой – Московское шоссе, в кадастровых кварталах №№ 57:25:0040236, 57:25:0040217 города Орла для размещения подъездной дороги сроком на 12 месяцев. Часть образуемого земельного участка попадает в границы размещения подъездной дороги. Рекомендуем согласовать рассматриваемый проект с ПАО «Специализированный застройщик «</w:t>
            </w:r>
            <w:proofErr w:type="spellStart"/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Орелстрой</w:t>
            </w:r>
            <w:proofErr w:type="spellEnd"/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».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2A4" w:rsidRDefault="00B65F88" w:rsidP="00AD22A4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AD22A4" w:rsidRDefault="00AD22A4" w:rsidP="00AD22A4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Согласно пункту 4 постановления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администрации города Орла от 07.06.2023 № 2946 «О выдаче разрешения на использование земель, местоположением: г. Орел, пер. Межевой – Московское шоссе, в кадастровых кварталах №№ 57:25:0040236, 57:25:0040217 города Орла</w:t>
            </w:r>
            <w:proofErr w:type="gramStart"/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»</w:t>
            </w:r>
            <w:proofErr w:type="gramEnd"/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 действие разрешения прекращается со дня предоставления земель гражданину или юридическому лицу. </w:t>
            </w:r>
          </w:p>
        </w:tc>
      </w:tr>
    </w:tbl>
    <w:p w:rsidR="007623AD" w:rsidRPr="00AD22A4" w:rsidRDefault="007623AD" w:rsidP="00CA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E4B91" w:rsidRPr="00AD22A4" w:rsidRDefault="00EE4B91" w:rsidP="00AD22A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1. Публичные слушания в городе Орле по </w:t>
      </w:r>
      <w:r w:rsidR="00F31352" w:rsidRPr="00AD22A4">
        <w:rPr>
          <w:rFonts w:cs="Times New Roman"/>
          <w:sz w:val="28"/>
          <w:szCs w:val="28"/>
          <w:lang w:val="ru-RU"/>
        </w:rPr>
        <w:t xml:space="preserve">проекту </w:t>
      </w:r>
      <w:r w:rsidR="00AD22A4" w:rsidRPr="00AD22A4">
        <w:rPr>
          <w:rFonts w:cs="Times New Roman"/>
          <w:sz w:val="28"/>
          <w:szCs w:val="28"/>
          <w:lang w:val="ru-RU"/>
        </w:rPr>
        <w:t xml:space="preserve">внесения изменений в документацию по планировке территории микрорайона № 13 «Московский» в границах улиц </w:t>
      </w:r>
      <w:proofErr w:type="spellStart"/>
      <w:r w:rsidR="00AD22A4" w:rsidRPr="00AD22A4">
        <w:rPr>
          <w:rFonts w:cs="Times New Roman"/>
          <w:sz w:val="28"/>
          <w:szCs w:val="28"/>
          <w:lang w:val="ru-RU"/>
        </w:rPr>
        <w:t>Михалицина</w:t>
      </w:r>
      <w:proofErr w:type="spellEnd"/>
      <w:r w:rsidR="00AD22A4" w:rsidRPr="00AD22A4">
        <w:rPr>
          <w:rFonts w:cs="Times New Roman"/>
          <w:sz w:val="28"/>
          <w:szCs w:val="28"/>
          <w:lang w:val="ru-RU"/>
        </w:rPr>
        <w:t xml:space="preserve">, Раздольной, </w:t>
      </w:r>
      <w:proofErr w:type="spellStart"/>
      <w:r w:rsidR="00AD22A4" w:rsidRPr="00AD22A4">
        <w:rPr>
          <w:rFonts w:cs="Times New Roman"/>
          <w:sz w:val="28"/>
          <w:szCs w:val="28"/>
          <w:lang w:val="ru-RU"/>
        </w:rPr>
        <w:t>Блынского</w:t>
      </w:r>
      <w:proofErr w:type="spellEnd"/>
      <w:r w:rsidR="00AD22A4" w:rsidRPr="00AD22A4">
        <w:rPr>
          <w:rFonts w:cs="Times New Roman"/>
          <w:sz w:val="28"/>
          <w:szCs w:val="28"/>
          <w:lang w:val="ru-RU"/>
        </w:rPr>
        <w:t xml:space="preserve"> и Космонавтов, утвержденную постановлением администрации города Орла</w:t>
      </w:r>
      <w:r w:rsidR="00AD22A4">
        <w:rPr>
          <w:rFonts w:cs="Times New Roman"/>
          <w:sz w:val="28"/>
          <w:szCs w:val="28"/>
          <w:lang w:val="ru-RU"/>
        </w:rPr>
        <w:br/>
      </w:r>
      <w:r w:rsidR="00AD22A4" w:rsidRPr="00AD22A4">
        <w:rPr>
          <w:rFonts w:cs="Times New Roman"/>
          <w:sz w:val="28"/>
          <w:szCs w:val="28"/>
          <w:lang w:val="ru-RU"/>
        </w:rPr>
        <w:t>№ 3090 от 29 декабря</w:t>
      </w:r>
      <w:r w:rsidR="00AD22A4">
        <w:rPr>
          <w:rFonts w:cs="Times New Roman"/>
          <w:sz w:val="28"/>
          <w:szCs w:val="28"/>
          <w:lang w:val="ru-RU"/>
        </w:rPr>
        <w:t xml:space="preserve"> </w:t>
      </w:r>
      <w:r w:rsidR="00AD22A4" w:rsidRPr="00AD22A4">
        <w:rPr>
          <w:rFonts w:cs="Times New Roman"/>
          <w:sz w:val="28"/>
          <w:szCs w:val="28"/>
          <w:lang w:val="ru-RU"/>
        </w:rPr>
        <w:t>2007 года, и проект</w:t>
      </w:r>
      <w:r w:rsidR="00AD22A4">
        <w:rPr>
          <w:rFonts w:cs="Times New Roman"/>
          <w:sz w:val="28"/>
          <w:szCs w:val="28"/>
          <w:lang w:val="ru-RU"/>
        </w:rPr>
        <w:t>у</w:t>
      </w:r>
      <w:r w:rsidR="00AD22A4" w:rsidRPr="00AD22A4">
        <w:rPr>
          <w:rFonts w:cs="Times New Roman"/>
          <w:sz w:val="28"/>
          <w:szCs w:val="28"/>
          <w:lang w:val="ru-RU"/>
        </w:rPr>
        <w:t xml:space="preserve"> межевания в границах кадастрового квартала 57:25:0040217</w:t>
      </w:r>
      <w:r w:rsidR="007623AD" w:rsidRPr="00AD22A4">
        <w:rPr>
          <w:rFonts w:cs="Times New Roman"/>
          <w:sz w:val="28"/>
          <w:szCs w:val="28"/>
          <w:lang w:val="ru-RU"/>
        </w:rPr>
        <w:t xml:space="preserve"> </w:t>
      </w:r>
      <w:r w:rsidRPr="00AD22A4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AD22A4">
        <w:rPr>
          <w:rFonts w:cs="Times New Roman"/>
          <w:sz w:val="28"/>
          <w:szCs w:val="28"/>
          <w:lang w:val="ru-RU"/>
        </w:rPr>
        <w:t xml:space="preserve"> </w:t>
      </w:r>
      <w:r w:rsidRPr="00AD22A4">
        <w:rPr>
          <w:rFonts w:cs="Times New Roman"/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</w:t>
      </w:r>
      <w:r w:rsidRPr="00AD22A4">
        <w:rPr>
          <w:rFonts w:cs="Times New Roman"/>
          <w:sz w:val="28"/>
          <w:szCs w:val="28"/>
          <w:lang w:val="ru-RU"/>
        </w:rPr>
        <w:lastRenderedPageBreak/>
        <w:t>Орле» и Правилами землепользования и застройки городского округа «Город Орёл».</w:t>
      </w:r>
    </w:p>
    <w:p w:rsidR="00AD22A4" w:rsidRPr="00AD22A4" w:rsidRDefault="00EE4B91" w:rsidP="00AD22A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2. </w:t>
      </w:r>
      <w:r w:rsidR="00AD22A4" w:rsidRPr="00AD22A4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доработать </w:t>
      </w:r>
      <w:r w:rsidR="00AD22A4">
        <w:rPr>
          <w:rFonts w:cs="Times New Roman"/>
          <w:sz w:val="28"/>
          <w:szCs w:val="28"/>
          <w:lang w:val="ru-RU"/>
        </w:rPr>
        <w:t>проект</w:t>
      </w:r>
      <w:r w:rsidR="00AD22A4" w:rsidRPr="00AD22A4">
        <w:rPr>
          <w:rFonts w:cs="Times New Roman"/>
          <w:sz w:val="28"/>
          <w:szCs w:val="28"/>
          <w:lang w:val="ru-RU"/>
        </w:rPr>
        <w:t xml:space="preserve"> внесения изменений в документацию по планировке территории микрорайона № 13 «Московский» в границах улиц </w:t>
      </w:r>
      <w:proofErr w:type="spellStart"/>
      <w:r w:rsidR="00AD22A4" w:rsidRPr="00AD22A4">
        <w:rPr>
          <w:rFonts w:cs="Times New Roman"/>
          <w:sz w:val="28"/>
          <w:szCs w:val="28"/>
          <w:lang w:val="ru-RU"/>
        </w:rPr>
        <w:t>Михалицина</w:t>
      </w:r>
      <w:proofErr w:type="spellEnd"/>
      <w:r w:rsidR="00AD22A4" w:rsidRPr="00AD22A4">
        <w:rPr>
          <w:rFonts w:cs="Times New Roman"/>
          <w:sz w:val="28"/>
          <w:szCs w:val="28"/>
          <w:lang w:val="ru-RU"/>
        </w:rPr>
        <w:t xml:space="preserve">, Раздольной, </w:t>
      </w:r>
      <w:proofErr w:type="spellStart"/>
      <w:r w:rsidR="00AD22A4" w:rsidRPr="00AD22A4">
        <w:rPr>
          <w:rFonts w:cs="Times New Roman"/>
          <w:sz w:val="28"/>
          <w:szCs w:val="28"/>
          <w:lang w:val="ru-RU"/>
        </w:rPr>
        <w:t>Блынского</w:t>
      </w:r>
      <w:proofErr w:type="spellEnd"/>
      <w:r w:rsidR="00AD22A4" w:rsidRPr="00AD22A4">
        <w:rPr>
          <w:rFonts w:cs="Times New Roman"/>
          <w:sz w:val="28"/>
          <w:szCs w:val="28"/>
          <w:lang w:val="ru-RU"/>
        </w:rPr>
        <w:t xml:space="preserve"> и Космонавтов, утвержденную постановлением администрации города Орла</w:t>
      </w:r>
      <w:r w:rsidR="00AD22A4">
        <w:rPr>
          <w:rFonts w:cs="Times New Roman"/>
          <w:sz w:val="28"/>
          <w:szCs w:val="28"/>
          <w:lang w:val="ru-RU"/>
        </w:rPr>
        <w:t xml:space="preserve"> </w:t>
      </w:r>
      <w:r w:rsidR="00AD22A4" w:rsidRPr="00AD22A4">
        <w:rPr>
          <w:rFonts w:cs="Times New Roman"/>
          <w:sz w:val="28"/>
          <w:szCs w:val="28"/>
          <w:lang w:val="ru-RU"/>
        </w:rPr>
        <w:t>№ 3090</w:t>
      </w:r>
      <w:r w:rsidR="00AD22A4">
        <w:rPr>
          <w:rFonts w:cs="Times New Roman"/>
          <w:sz w:val="28"/>
          <w:szCs w:val="28"/>
          <w:lang w:val="ru-RU"/>
        </w:rPr>
        <w:br/>
      </w:r>
      <w:r w:rsidR="00AD22A4" w:rsidRPr="00AD22A4">
        <w:rPr>
          <w:rFonts w:cs="Times New Roman"/>
          <w:sz w:val="28"/>
          <w:szCs w:val="28"/>
          <w:lang w:val="ru-RU"/>
        </w:rPr>
        <w:t>от 29 декабря 2007 года, и проект межевания в границах кадастрового квартала 57:25:0040217</w:t>
      </w:r>
      <w:r w:rsidR="00AD22A4">
        <w:rPr>
          <w:rFonts w:cs="Times New Roman"/>
          <w:sz w:val="28"/>
          <w:szCs w:val="28"/>
          <w:lang w:val="ru-RU"/>
        </w:rPr>
        <w:t xml:space="preserve"> </w:t>
      </w:r>
      <w:r w:rsidR="00AD22A4" w:rsidRPr="00AD22A4">
        <w:rPr>
          <w:rFonts w:cs="Times New Roman"/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C36B7A" w:rsidRDefault="00C36B7A" w:rsidP="00C36B7A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3. В случае утверждения </w:t>
      </w:r>
      <w:r w:rsidR="00AD22A4">
        <w:rPr>
          <w:rFonts w:cs="Times New Roman"/>
          <w:sz w:val="28"/>
          <w:szCs w:val="28"/>
          <w:lang w:val="ru-RU"/>
        </w:rPr>
        <w:t>проекта</w:t>
      </w:r>
      <w:r w:rsidR="00AD22A4" w:rsidRPr="00AD22A4">
        <w:rPr>
          <w:rFonts w:cs="Times New Roman"/>
          <w:sz w:val="28"/>
          <w:szCs w:val="28"/>
          <w:lang w:val="ru-RU"/>
        </w:rPr>
        <w:t xml:space="preserve"> внесения изменений в документацию по планировке территории микрорайона № 13 «Московский» в границах улиц </w:t>
      </w:r>
      <w:proofErr w:type="spellStart"/>
      <w:r w:rsidR="00AD22A4" w:rsidRPr="00AD22A4">
        <w:rPr>
          <w:rFonts w:cs="Times New Roman"/>
          <w:sz w:val="28"/>
          <w:szCs w:val="28"/>
          <w:lang w:val="ru-RU"/>
        </w:rPr>
        <w:t>Михалицина</w:t>
      </w:r>
      <w:proofErr w:type="spellEnd"/>
      <w:r w:rsidR="00AD22A4" w:rsidRPr="00AD22A4">
        <w:rPr>
          <w:rFonts w:cs="Times New Roman"/>
          <w:sz w:val="28"/>
          <w:szCs w:val="28"/>
          <w:lang w:val="ru-RU"/>
        </w:rPr>
        <w:t xml:space="preserve">, Раздольной, </w:t>
      </w:r>
      <w:proofErr w:type="spellStart"/>
      <w:r w:rsidR="00AD22A4" w:rsidRPr="00AD22A4">
        <w:rPr>
          <w:rFonts w:cs="Times New Roman"/>
          <w:sz w:val="28"/>
          <w:szCs w:val="28"/>
          <w:lang w:val="ru-RU"/>
        </w:rPr>
        <w:t>Блынского</w:t>
      </w:r>
      <w:proofErr w:type="spellEnd"/>
      <w:r w:rsidR="00AD22A4" w:rsidRPr="00AD22A4">
        <w:rPr>
          <w:rFonts w:cs="Times New Roman"/>
          <w:sz w:val="28"/>
          <w:szCs w:val="28"/>
          <w:lang w:val="ru-RU"/>
        </w:rPr>
        <w:t xml:space="preserve"> и Космонавтов, утвержденную постановлением администрации города Орла</w:t>
      </w:r>
      <w:r w:rsidR="00AD22A4">
        <w:rPr>
          <w:rFonts w:cs="Times New Roman"/>
          <w:sz w:val="28"/>
          <w:szCs w:val="28"/>
          <w:lang w:val="ru-RU"/>
        </w:rPr>
        <w:t xml:space="preserve"> </w:t>
      </w:r>
      <w:r w:rsidR="00AD22A4" w:rsidRPr="00AD22A4">
        <w:rPr>
          <w:rFonts w:cs="Times New Roman"/>
          <w:sz w:val="28"/>
          <w:szCs w:val="28"/>
          <w:lang w:val="ru-RU"/>
        </w:rPr>
        <w:t>№ 3090</w:t>
      </w:r>
      <w:r w:rsidR="00AD22A4">
        <w:rPr>
          <w:rFonts w:cs="Times New Roman"/>
          <w:sz w:val="28"/>
          <w:szCs w:val="28"/>
          <w:lang w:val="ru-RU"/>
        </w:rPr>
        <w:br/>
      </w:r>
      <w:r w:rsidR="00AD22A4" w:rsidRPr="00AD22A4">
        <w:rPr>
          <w:rFonts w:cs="Times New Roman"/>
          <w:sz w:val="28"/>
          <w:szCs w:val="28"/>
          <w:lang w:val="ru-RU"/>
        </w:rPr>
        <w:t>от 29 декабря 2007 года, и проект</w:t>
      </w:r>
      <w:r w:rsidR="00AD22A4">
        <w:rPr>
          <w:rFonts w:cs="Times New Roman"/>
          <w:sz w:val="28"/>
          <w:szCs w:val="28"/>
          <w:lang w:val="ru-RU"/>
        </w:rPr>
        <w:t>а</w:t>
      </w:r>
      <w:r w:rsidR="00AD22A4" w:rsidRPr="00AD22A4">
        <w:rPr>
          <w:rFonts w:cs="Times New Roman"/>
          <w:sz w:val="28"/>
          <w:szCs w:val="28"/>
          <w:lang w:val="ru-RU"/>
        </w:rPr>
        <w:t xml:space="preserve"> межевания в границах кадастрового квартала 57:25:0040217</w:t>
      </w:r>
      <w:r w:rsidRPr="00AD22A4">
        <w:rPr>
          <w:rFonts w:cs="Times New Roman"/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B65F88" w:rsidRPr="00AD22A4" w:rsidRDefault="00B65F88" w:rsidP="00C36B7A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4. </w:t>
      </w:r>
      <w:r w:rsidR="00845968">
        <w:rPr>
          <w:rFonts w:cs="Times New Roman"/>
          <w:sz w:val="28"/>
          <w:szCs w:val="28"/>
          <w:lang w:val="ru-RU"/>
        </w:rPr>
        <w:t>Предусмотреть особые требования к внешнему облику объекта, ввиду его размещения на 1-й линии Московского шоссе после его реконструкции и расширения.</w:t>
      </w:r>
    </w:p>
    <w:p w:rsidR="00C36B7A" w:rsidRDefault="00C36B7A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AD22A4" w:rsidRDefault="00AD22A4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AD22A4" w:rsidRPr="00AD22A4" w:rsidRDefault="00AD22A4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F31352" w:rsidRPr="00AD22A4" w:rsidRDefault="00F31352" w:rsidP="00F31352">
      <w:pPr>
        <w:pStyle w:val="Standard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F31352" w:rsidRPr="00AD22A4" w:rsidRDefault="00F31352" w:rsidP="00F31352">
      <w:pPr>
        <w:pStyle w:val="Standard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и застройке города Орла, </w:t>
      </w:r>
    </w:p>
    <w:p w:rsidR="00F31352" w:rsidRPr="00AD22A4" w:rsidRDefault="00F31352" w:rsidP="00F31352">
      <w:pPr>
        <w:pStyle w:val="Standard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первый заместитель Мэра города Орла                   </w:t>
      </w:r>
      <w:r w:rsidR="00F648E0" w:rsidRPr="00AD22A4">
        <w:rPr>
          <w:rFonts w:cs="Times New Roman"/>
          <w:sz w:val="28"/>
          <w:szCs w:val="28"/>
          <w:lang w:val="ru-RU"/>
        </w:rPr>
        <w:t xml:space="preserve">                 </w:t>
      </w:r>
      <w:r w:rsidRPr="00AD22A4">
        <w:rPr>
          <w:rFonts w:cs="Times New Roman"/>
          <w:sz w:val="28"/>
          <w:szCs w:val="28"/>
          <w:lang w:val="ru-RU"/>
        </w:rPr>
        <w:t xml:space="preserve">   В.Н. </w:t>
      </w:r>
      <w:proofErr w:type="spellStart"/>
      <w:r w:rsidRPr="00AD22A4">
        <w:rPr>
          <w:rFonts w:cs="Times New Roman"/>
          <w:sz w:val="28"/>
          <w:szCs w:val="28"/>
          <w:lang w:val="ru-RU"/>
        </w:rPr>
        <w:t>Ничипоров</w:t>
      </w:r>
      <w:proofErr w:type="spellEnd"/>
    </w:p>
    <w:p w:rsidR="008E23C9" w:rsidRDefault="008E23C9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845968" w:rsidRPr="00AD22A4" w:rsidRDefault="00845968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FC0029" w:rsidRPr="00AD22A4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C0029" w:rsidRPr="00AD22A4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D5B75" w:rsidRPr="00AD22A4" w:rsidRDefault="00FC0029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>публичных слушаний</w:t>
      </w:r>
      <w:r w:rsidRPr="00AD22A4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             </w:t>
      </w:r>
      <w:r w:rsidR="00AD22A4">
        <w:rPr>
          <w:rFonts w:cs="Times New Roman"/>
          <w:color w:val="000000"/>
          <w:kern w:val="0"/>
          <w:sz w:val="28"/>
          <w:szCs w:val="28"/>
          <w:lang w:val="ru-RU"/>
        </w:rPr>
        <w:t xml:space="preserve">  </w:t>
      </w:r>
      <w:r w:rsidRPr="00AD22A4">
        <w:rPr>
          <w:rFonts w:cs="Times New Roman"/>
          <w:color w:val="000000"/>
          <w:kern w:val="0"/>
          <w:sz w:val="28"/>
          <w:szCs w:val="28"/>
          <w:lang w:val="ru-RU"/>
        </w:rPr>
        <w:t>Ю.В. Быковская</w:t>
      </w: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623AD" w:rsidRPr="00AD22A4" w:rsidRDefault="007623AD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7623AD" w:rsidRPr="00AD22A4" w:rsidSect="00AD22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B08CA"/>
    <w:rsid w:val="000E76EA"/>
    <w:rsid w:val="000F6827"/>
    <w:rsid w:val="001040E6"/>
    <w:rsid w:val="00192541"/>
    <w:rsid w:val="00291FB0"/>
    <w:rsid w:val="002C6F0B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506858"/>
    <w:rsid w:val="00514661"/>
    <w:rsid w:val="00524FC1"/>
    <w:rsid w:val="00557C57"/>
    <w:rsid w:val="00603D17"/>
    <w:rsid w:val="006855AA"/>
    <w:rsid w:val="006C405D"/>
    <w:rsid w:val="006D0775"/>
    <w:rsid w:val="007623AD"/>
    <w:rsid w:val="007D2E26"/>
    <w:rsid w:val="007D5B75"/>
    <w:rsid w:val="007E0269"/>
    <w:rsid w:val="007F6BD7"/>
    <w:rsid w:val="007F753D"/>
    <w:rsid w:val="00825874"/>
    <w:rsid w:val="00845968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AD22A4"/>
    <w:rsid w:val="00B33995"/>
    <w:rsid w:val="00B65F88"/>
    <w:rsid w:val="00BB74E0"/>
    <w:rsid w:val="00BE4E72"/>
    <w:rsid w:val="00BF0C3E"/>
    <w:rsid w:val="00C07C4D"/>
    <w:rsid w:val="00C23E4F"/>
    <w:rsid w:val="00C36B7A"/>
    <w:rsid w:val="00CA2FE5"/>
    <w:rsid w:val="00CA665E"/>
    <w:rsid w:val="00CC3C5E"/>
    <w:rsid w:val="00CC72CF"/>
    <w:rsid w:val="00CF4773"/>
    <w:rsid w:val="00D7161B"/>
    <w:rsid w:val="00DA46BB"/>
    <w:rsid w:val="00DE0749"/>
    <w:rsid w:val="00E3760F"/>
    <w:rsid w:val="00E9613A"/>
    <w:rsid w:val="00EE4B91"/>
    <w:rsid w:val="00F31352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357D7-40E5-44E8-A918-162F5835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2023-10-09T06:49:00Z</cp:lastPrinted>
  <dcterms:created xsi:type="dcterms:W3CDTF">2022-02-03T08:46:00Z</dcterms:created>
  <dcterms:modified xsi:type="dcterms:W3CDTF">2023-10-12T07:57:00Z</dcterms:modified>
</cp:coreProperties>
</file>