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DFD26" w14:textId="06A77826"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14:paraId="226F4E43" w14:textId="77777777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1A2F04" w14:textId="50F4AB59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AAC06D6" w14:textId="148F2E1D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B82F0C8" w14:textId="77777777" w:rsidR="00765490" w:rsidRDefault="00765490" w:rsidP="00D96871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5C0E1C" w14:textId="77777777" w:rsidR="00765490" w:rsidRDefault="00765490" w:rsidP="00D96871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B961FC3" w14:textId="77777777" w:rsidR="00765490" w:rsidRDefault="00765490" w:rsidP="00D96871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7C5DAE3" w14:textId="33306DF7" w:rsidR="00D33E84" w:rsidRPr="00912F54" w:rsidRDefault="00D33E84" w:rsidP="00D33E84">
      <w:pPr>
        <w:pStyle w:val="a9"/>
        <w:ind w:firstLine="840"/>
        <w:rPr>
          <w:sz w:val="28"/>
          <w:szCs w:val="28"/>
        </w:rPr>
      </w:pPr>
      <w:r w:rsidRPr="00912F54">
        <w:rPr>
          <w:sz w:val="28"/>
          <w:szCs w:val="28"/>
        </w:rPr>
        <w:t xml:space="preserve">Управление муниципального имущества и землепользования </w:t>
      </w:r>
      <w:r>
        <w:rPr>
          <w:sz w:val="28"/>
          <w:szCs w:val="28"/>
        </w:rPr>
        <w:t>а</w:t>
      </w:r>
      <w:r w:rsidRPr="00912F54">
        <w:rPr>
          <w:sz w:val="28"/>
          <w:szCs w:val="28"/>
        </w:rPr>
        <w:t xml:space="preserve">дминистрации города Орла (продавец) сообщает, что </w:t>
      </w:r>
      <w:r>
        <w:rPr>
          <w:sz w:val="28"/>
          <w:szCs w:val="28"/>
        </w:rPr>
        <w:t>11 февраля 2026</w:t>
      </w:r>
      <w:r w:rsidRPr="00912F54">
        <w:rPr>
          <w:sz w:val="28"/>
          <w:szCs w:val="28"/>
        </w:rPr>
        <w:t xml:space="preserve"> года</w:t>
      </w:r>
      <w:r w:rsidRPr="00652CDD">
        <w:rPr>
          <w:sz w:val="28"/>
          <w:szCs w:val="28"/>
        </w:rPr>
        <w:t xml:space="preserve"> состоялся открытый аукцион на электронной площадке универсальной торговой платформы ЗАО «Сбербанк-АСТ», размещенной на сайте http://utp.sberbank-ast.ru в сети Интернет (торговая секция «Приватизация») по продаже </w:t>
      </w:r>
      <w:r>
        <w:rPr>
          <w:sz w:val="28"/>
          <w:szCs w:val="28"/>
        </w:rPr>
        <w:t xml:space="preserve">следующих </w:t>
      </w:r>
      <w:r w:rsidRPr="00652CDD">
        <w:rPr>
          <w:sz w:val="28"/>
          <w:szCs w:val="28"/>
        </w:rPr>
        <w:t>объект</w:t>
      </w:r>
      <w:r>
        <w:rPr>
          <w:sz w:val="28"/>
          <w:szCs w:val="28"/>
        </w:rPr>
        <w:t>ов</w:t>
      </w:r>
      <w:r w:rsidRPr="00652CDD">
        <w:rPr>
          <w:sz w:val="28"/>
          <w:szCs w:val="28"/>
        </w:rPr>
        <w:t>:</w:t>
      </w:r>
    </w:p>
    <w:p w14:paraId="0C6B0EBC" w14:textId="77777777" w:rsidR="00D33E84" w:rsidRDefault="00D33E84" w:rsidP="00D33E84">
      <w:pPr>
        <w:pStyle w:val="ab"/>
        <w:ind w:left="0" w:firstLine="851"/>
        <w:rPr>
          <w:sz w:val="28"/>
          <w:szCs w:val="28"/>
        </w:rPr>
      </w:pPr>
      <w:r w:rsidRPr="00B81DE0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л</w:t>
      </w:r>
      <w:r w:rsidRPr="00B81DE0">
        <w:rPr>
          <w:sz w:val="28"/>
          <w:szCs w:val="28"/>
          <w:shd w:val="clear" w:color="auto" w:fill="FFFFFF"/>
        </w:rPr>
        <w:t>егковой автомобиль ГАЗ 31105</w:t>
      </w:r>
      <w:r w:rsidRPr="00B81DE0">
        <w:rPr>
          <w:sz w:val="28"/>
          <w:szCs w:val="28"/>
        </w:rPr>
        <w:t xml:space="preserve"> (лот № 1). Победителем продажи признан участник аукциона Гальперин Алексей Михайлович, </w:t>
      </w:r>
      <w:r>
        <w:rPr>
          <w:sz w:val="28"/>
          <w:szCs w:val="28"/>
        </w:rPr>
        <w:t>цена</w:t>
      </w:r>
      <w:r>
        <w:rPr>
          <w:sz w:val="28"/>
          <w:szCs w:val="28"/>
        </w:rPr>
        <w:br/>
      </w:r>
      <w:r w:rsidRPr="00B81DE0">
        <w:rPr>
          <w:sz w:val="28"/>
          <w:szCs w:val="28"/>
        </w:rPr>
        <w:t>продажи –</w:t>
      </w:r>
      <w:r>
        <w:rPr>
          <w:sz w:val="28"/>
          <w:szCs w:val="28"/>
        </w:rPr>
        <w:t xml:space="preserve"> </w:t>
      </w:r>
      <w:r w:rsidRPr="00B81DE0">
        <w:rPr>
          <w:sz w:val="28"/>
          <w:szCs w:val="28"/>
          <w:shd w:val="clear" w:color="auto" w:fill="FFFFFF"/>
        </w:rPr>
        <w:t xml:space="preserve">131 757 </w:t>
      </w:r>
      <w:r w:rsidRPr="00B81DE0">
        <w:rPr>
          <w:sz w:val="28"/>
          <w:szCs w:val="28"/>
        </w:rPr>
        <w:t>(Сто тридцать одна тысяча семьсот пятьдесят семь) рублей 35</w:t>
      </w:r>
      <w:r>
        <w:rPr>
          <w:sz w:val="28"/>
          <w:szCs w:val="28"/>
        </w:rPr>
        <w:t xml:space="preserve"> копеек с учетом НДС;</w:t>
      </w:r>
    </w:p>
    <w:p w14:paraId="0220F4BA" w14:textId="77777777" w:rsidR="00D33E84" w:rsidRDefault="00D33E84" w:rsidP="00D33E84">
      <w:pPr>
        <w:pStyle w:val="ab"/>
        <w:ind w:left="0" w:firstLine="851"/>
        <w:rPr>
          <w:sz w:val="28"/>
          <w:szCs w:val="28"/>
        </w:rPr>
      </w:pPr>
      <w:r w:rsidRPr="00B81DE0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л</w:t>
      </w:r>
      <w:r w:rsidRPr="00B81DE0">
        <w:rPr>
          <w:sz w:val="28"/>
          <w:szCs w:val="28"/>
          <w:shd w:val="clear" w:color="auto" w:fill="FFFFFF"/>
        </w:rPr>
        <w:t xml:space="preserve">егковой автомобиль ГАЗ 3102 </w:t>
      </w:r>
      <w:r w:rsidRPr="00B81DE0">
        <w:rPr>
          <w:sz w:val="28"/>
          <w:szCs w:val="28"/>
        </w:rPr>
        <w:t xml:space="preserve">(лот № 2). Победителем продажи признан участник аукциона ООО «Звезда», </w:t>
      </w:r>
      <w:r>
        <w:rPr>
          <w:sz w:val="28"/>
          <w:szCs w:val="28"/>
        </w:rPr>
        <w:t xml:space="preserve">цена </w:t>
      </w:r>
      <w:r w:rsidRPr="00B81DE0">
        <w:rPr>
          <w:sz w:val="28"/>
          <w:szCs w:val="28"/>
        </w:rPr>
        <w:t xml:space="preserve">продажи – </w:t>
      </w:r>
      <w:r w:rsidRPr="00B81DE0">
        <w:rPr>
          <w:sz w:val="28"/>
          <w:szCs w:val="28"/>
          <w:shd w:val="clear" w:color="auto" w:fill="FFFFFF"/>
        </w:rPr>
        <w:t xml:space="preserve">190 557 </w:t>
      </w:r>
      <w:r w:rsidRPr="00B81DE0">
        <w:rPr>
          <w:sz w:val="28"/>
          <w:szCs w:val="28"/>
        </w:rPr>
        <w:t xml:space="preserve">(Сто девяносто тысяч пятьсот пятьдесят семь) рублей 35 копеек с </w:t>
      </w:r>
      <w:r>
        <w:rPr>
          <w:sz w:val="28"/>
          <w:szCs w:val="28"/>
        </w:rPr>
        <w:t>учетом НДС;</w:t>
      </w:r>
    </w:p>
    <w:p w14:paraId="45594069" w14:textId="77777777" w:rsidR="00D33E84" w:rsidRPr="00B81DE0" w:rsidRDefault="00D33E84" w:rsidP="00D33E84">
      <w:pPr>
        <w:pStyle w:val="ab"/>
        <w:ind w:left="0" w:firstLine="851"/>
        <w:rPr>
          <w:sz w:val="28"/>
          <w:szCs w:val="28"/>
        </w:rPr>
      </w:pPr>
      <w:r w:rsidRPr="00B81DE0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л</w:t>
      </w:r>
      <w:r w:rsidRPr="00B81DE0">
        <w:rPr>
          <w:sz w:val="28"/>
          <w:szCs w:val="28"/>
          <w:shd w:val="clear" w:color="auto" w:fill="FFFFFF"/>
        </w:rPr>
        <w:t>егковой автомобиль </w:t>
      </w:r>
      <w:proofErr w:type="spellStart"/>
      <w:r w:rsidRPr="00B81DE0">
        <w:rPr>
          <w:sz w:val="28"/>
          <w:szCs w:val="28"/>
          <w:shd w:val="clear" w:color="auto" w:fill="FFFFFF"/>
        </w:rPr>
        <w:t>Хенде</w:t>
      </w:r>
      <w:proofErr w:type="spellEnd"/>
      <w:r w:rsidRPr="00B81DE0">
        <w:rPr>
          <w:sz w:val="28"/>
          <w:szCs w:val="28"/>
          <w:shd w:val="clear" w:color="auto" w:fill="FFFFFF"/>
        </w:rPr>
        <w:t> Соната</w:t>
      </w:r>
      <w:r w:rsidRPr="00B81DE0">
        <w:rPr>
          <w:sz w:val="28"/>
          <w:szCs w:val="28"/>
        </w:rPr>
        <w:t xml:space="preserve"> (лот №3). Победителем продажи признан участник аукциона </w:t>
      </w:r>
      <w:r w:rsidRPr="00B81DE0">
        <w:rPr>
          <w:sz w:val="28"/>
          <w:szCs w:val="28"/>
          <w:shd w:val="clear" w:color="auto" w:fill="FFFFFF"/>
        </w:rPr>
        <w:t xml:space="preserve">Жуковский Владимир Васильевич, </w:t>
      </w:r>
      <w:r>
        <w:rPr>
          <w:sz w:val="28"/>
          <w:szCs w:val="28"/>
        </w:rPr>
        <w:t>цена</w:t>
      </w:r>
      <w:r>
        <w:rPr>
          <w:sz w:val="28"/>
          <w:szCs w:val="28"/>
        </w:rPr>
        <w:br/>
      </w:r>
      <w:r w:rsidRPr="00B81DE0">
        <w:rPr>
          <w:sz w:val="28"/>
          <w:szCs w:val="28"/>
        </w:rPr>
        <w:t xml:space="preserve">продажи – </w:t>
      </w:r>
      <w:r w:rsidRPr="00B81DE0">
        <w:rPr>
          <w:sz w:val="28"/>
          <w:szCs w:val="28"/>
          <w:shd w:val="clear" w:color="auto" w:fill="FFFFFF"/>
        </w:rPr>
        <w:t>330 194</w:t>
      </w:r>
      <w:r w:rsidRPr="00B81DE0">
        <w:rPr>
          <w:sz w:val="28"/>
          <w:szCs w:val="28"/>
        </w:rPr>
        <w:t xml:space="preserve"> (Триста тридцать тысяч сто девяносто четыре) рубля 22 копейки с учетом НДС.</w:t>
      </w:r>
    </w:p>
    <w:p w14:paraId="219D2687" w14:textId="77777777" w:rsidR="00DC56F2" w:rsidRDefault="00DC56F2" w:rsidP="006B5A12">
      <w:pPr>
        <w:pStyle w:val="a9"/>
        <w:rPr>
          <w:sz w:val="28"/>
        </w:rPr>
      </w:pPr>
      <w:bookmarkStart w:id="0" w:name="_GoBack"/>
      <w:bookmarkEnd w:id="0"/>
    </w:p>
    <w:sectPr w:rsidR="00DC56F2" w:rsidSect="00D33E84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53AC2"/>
    <w:rsid w:val="000C29D0"/>
    <w:rsid w:val="00226E54"/>
    <w:rsid w:val="002379DD"/>
    <w:rsid w:val="002510D6"/>
    <w:rsid w:val="00261A29"/>
    <w:rsid w:val="00283686"/>
    <w:rsid w:val="002C781E"/>
    <w:rsid w:val="0032232C"/>
    <w:rsid w:val="00334CC9"/>
    <w:rsid w:val="00340600"/>
    <w:rsid w:val="00344E8A"/>
    <w:rsid w:val="00364EA8"/>
    <w:rsid w:val="003A28F4"/>
    <w:rsid w:val="003C7B68"/>
    <w:rsid w:val="003F0228"/>
    <w:rsid w:val="0040367A"/>
    <w:rsid w:val="00462718"/>
    <w:rsid w:val="00516422"/>
    <w:rsid w:val="005563EF"/>
    <w:rsid w:val="00565E3A"/>
    <w:rsid w:val="00596AE4"/>
    <w:rsid w:val="005E6602"/>
    <w:rsid w:val="00617BA5"/>
    <w:rsid w:val="0065228C"/>
    <w:rsid w:val="006B5A12"/>
    <w:rsid w:val="007132AA"/>
    <w:rsid w:val="0074080C"/>
    <w:rsid w:val="00757E5C"/>
    <w:rsid w:val="00765490"/>
    <w:rsid w:val="00781C8F"/>
    <w:rsid w:val="0079280F"/>
    <w:rsid w:val="00895A59"/>
    <w:rsid w:val="008B50B2"/>
    <w:rsid w:val="008C2F94"/>
    <w:rsid w:val="008D1EE7"/>
    <w:rsid w:val="009027D5"/>
    <w:rsid w:val="00914C88"/>
    <w:rsid w:val="00916993"/>
    <w:rsid w:val="0092313A"/>
    <w:rsid w:val="00926C51"/>
    <w:rsid w:val="00952CEA"/>
    <w:rsid w:val="0096094C"/>
    <w:rsid w:val="009614D5"/>
    <w:rsid w:val="009B6A78"/>
    <w:rsid w:val="009F7342"/>
    <w:rsid w:val="00A40EE5"/>
    <w:rsid w:val="00AE10BA"/>
    <w:rsid w:val="00B021FA"/>
    <w:rsid w:val="00B0264F"/>
    <w:rsid w:val="00B45121"/>
    <w:rsid w:val="00B5229C"/>
    <w:rsid w:val="00B91E55"/>
    <w:rsid w:val="00BC31EB"/>
    <w:rsid w:val="00BD2206"/>
    <w:rsid w:val="00C130BC"/>
    <w:rsid w:val="00C64E43"/>
    <w:rsid w:val="00CC1EE1"/>
    <w:rsid w:val="00CD0854"/>
    <w:rsid w:val="00CF176F"/>
    <w:rsid w:val="00D33E84"/>
    <w:rsid w:val="00D42BCF"/>
    <w:rsid w:val="00D5276E"/>
    <w:rsid w:val="00D62430"/>
    <w:rsid w:val="00D723C3"/>
    <w:rsid w:val="00D74B08"/>
    <w:rsid w:val="00D84BB5"/>
    <w:rsid w:val="00D96871"/>
    <w:rsid w:val="00DC56F2"/>
    <w:rsid w:val="00DD5CE5"/>
    <w:rsid w:val="00E25BA8"/>
    <w:rsid w:val="00E42DB1"/>
    <w:rsid w:val="00E74895"/>
    <w:rsid w:val="00E83FB6"/>
    <w:rsid w:val="00F54134"/>
    <w:rsid w:val="00F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264F"/>
    <w:rPr>
      <w:color w:val="0000FF" w:themeColor="hyperlink"/>
      <w:u w:val="single"/>
    </w:rPr>
  </w:style>
  <w:style w:type="character" w:customStyle="1" w:styleId="a7">
    <w:name w:val="Другое_"/>
    <w:link w:val="a8"/>
    <w:rsid w:val="0032232C"/>
    <w:rPr>
      <w:sz w:val="22"/>
      <w:szCs w:val="22"/>
    </w:rPr>
  </w:style>
  <w:style w:type="paragraph" w:customStyle="1" w:styleId="a8">
    <w:name w:val="Другое"/>
    <w:basedOn w:val="a"/>
    <w:link w:val="a7"/>
    <w:rsid w:val="0032232C"/>
    <w:pPr>
      <w:widowControl w:val="0"/>
      <w:spacing w:after="0" w:line="240" w:lineRule="auto"/>
      <w:ind w:firstLine="10"/>
    </w:pPr>
    <w:rPr>
      <w:lang w:eastAsia="ru-RU"/>
    </w:rPr>
  </w:style>
  <w:style w:type="paragraph" w:styleId="a9">
    <w:name w:val="Body Text Indent"/>
    <w:basedOn w:val="a"/>
    <w:link w:val="aa"/>
    <w:rsid w:val="00D9687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6871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96871"/>
    <w:rPr>
      <w:rFonts w:ascii="Times New Roman" w:eastAsia="Times New Roman" w:hAnsi="Times New Roman"/>
      <w:lang w:val="en-US" w:eastAsia="en-US"/>
    </w:rPr>
    <w:tblPr/>
  </w:style>
  <w:style w:type="paragraph" w:styleId="ab">
    <w:name w:val="Block Text"/>
    <w:basedOn w:val="a"/>
    <w:rsid w:val="00D33E84"/>
    <w:pPr>
      <w:spacing w:after="0" w:line="240" w:lineRule="auto"/>
      <w:ind w:left="-851" w:right="-58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264F"/>
    <w:rPr>
      <w:color w:val="0000FF" w:themeColor="hyperlink"/>
      <w:u w:val="single"/>
    </w:rPr>
  </w:style>
  <w:style w:type="character" w:customStyle="1" w:styleId="a7">
    <w:name w:val="Другое_"/>
    <w:link w:val="a8"/>
    <w:rsid w:val="0032232C"/>
    <w:rPr>
      <w:sz w:val="22"/>
      <w:szCs w:val="22"/>
    </w:rPr>
  </w:style>
  <w:style w:type="paragraph" w:customStyle="1" w:styleId="a8">
    <w:name w:val="Другое"/>
    <w:basedOn w:val="a"/>
    <w:link w:val="a7"/>
    <w:rsid w:val="0032232C"/>
    <w:pPr>
      <w:widowControl w:val="0"/>
      <w:spacing w:after="0" w:line="240" w:lineRule="auto"/>
      <w:ind w:firstLine="10"/>
    </w:pPr>
    <w:rPr>
      <w:lang w:eastAsia="ru-RU"/>
    </w:rPr>
  </w:style>
  <w:style w:type="paragraph" w:styleId="a9">
    <w:name w:val="Body Text Indent"/>
    <w:basedOn w:val="a"/>
    <w:link w:val="aa"/>
    <w:rsid w:val="00D9687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6871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96871"/>
    <w:rPr>
      <w:rFonts w:ascii="Times New Roman" w:eastAsia="Times New Roman" w:hAnsi="Times New Roman"/>
      <w:lang w:val="en-US" w:eastAsia="en-US"/>
    </w:rPr>
    <w:tblPr/>
  </w:style>
  <w:style w:type="paragraph" w:styleId="ab">
    <w:name w:val="Block Text"/>
    <w:basedOn w:val="a"/>
    <w:rsid w:val="00D33E84"/>
    <w:pPr>
      <w:spacing w:after="0" w:line="240" w:lineRule="auto"/>
      <w:ind w:left="-851" w:right="-58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3</cp:revision>
  <cp:lastPrinted>2025-07-08T12:35:00Z</cp:lastPrinted>
  <dcterms:created xsi:type="dcterms:W3CDTF">2026-02-12T12:00:00Z</dcterms:created>
  <dcterms:modified xsi:type="dcterms:W3CDTF">2026-02-13T08:25:00Z</dcterms:modified>
</cp:coreProperties>
</file>