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14:paraId="053B0DEF" w14:textId="77777777" w:rsidR="00D230F3" w:rsidRDefault="00D230F3" w:rsidP="002C6B86">
      <w:pPr>
        <w:tabs>
          <w:tab w:val="center" w:pos="4680"/>
          <w:tab w:val="left" w:pos="4956"/>
          <w:tab w:val="left" w:pos="60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4"/>
          <w:lang w:eastAsia="ar-SA"/>
        </w:rPr>
      </w:pPr>
    </w:p>
    <w:p w14:paraId="52AF2D08" w14:textId="77777777" w:rsidR="00C00097" w:rsidRPr="00D230F3" w:rsidRDefault="00C00097" w:rsidP="002C6B86">
      <w:pPr>
        <w:tabs>
          <w:tab w:val="center" w:pos="4680"/>
          <w:tab w:val="left" w:pos="4956"/>
          <w:tab w:val="left" w:pos="60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4"/>
          <w:lang w:eastAsia="ar-SA"/>
        </w:rPr>
      </w:pPr>
    </w:p>
    <w:p w14:paraId="45924F95" w14:textId="7876A6F2" w:rsidR="00D230F3" w:rsidRPr="00D230F3" w:rsidRDefault="00D230F3" w:rsidP="00D230F3">
      <w:pPr>
        <w:suppressAutoHyphens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FF"/>
          <w:sz w:val="12"/>
          <w:szCs w:val="24"/>
          <w:lang w:eastAsia="ar-SA"/>
        </w:rPr>
      </w:pPr>
    </w:p>
    <w:p w14:paraId="1903E517" w14:textId="77777777" w:rsidR="00D230F3" w:rsidRPr="00D230F3" w:rsidRDefault="00D230F3" w:rsidP="00D230F3">
      <w:pPr>
        <w:suppressAutoHyphens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FF"/>
          <w:sz w:val="12"/>
          <w:szCs w:val="24"/>
          <w:lang w:eastAsia="ar-SA"/>
        </w:rPr>
      </w:pPr>
    </w:p>
    <w:p w14:paraId="457874A7" w14:textId="77777777" w:rsidR="00D230F3" w:rsidRPr="00D230F3" w:rsidRDefault="00D230F3" w:rsidP="00D230F3">
      <w:pPr>
        <w:keepNext/>
        <w:tabs>
          <w:tab w:val="num" w:pos="0"/>
        </w:tabs>
        <w:suppressAutoHyphens/>
        <w:spacing w:after="0" w:line="240" w:lineRule="exact"/>
        <w:ind w:left="709" w:hanging="576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FF"/>
          <w:spacing w:val="2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FF"/>
          <w:spacing w:val="20"/>
          <w:sz w:val="24"/>
          <w:szCs w:val="24"/>
          <w:lang w:eastAsia="ar-SA"/>
        </w:rPr>
        <w:t xml:space="preserve">       </w:t>
      </w:r>
      <w:r w:rsidRPr="00D230F3">
        <w:rPr>
          <w:rFonts w:ascii="Times New Roman" w:eastAsia="Times New Roman" w:hAnsi="Times New Roman" w:cs="Times New Roman"/>
          <w:bCs/>
          <w:color w:val="0000FF"/>
          <w:spacing w:val="20"/>
          <w:sz w:val="24"/>
          <w:szCs w:val="24"/>
          <w:lang w:eastAsia="ar-SA"/>
        </w:rPr>
        <w:t>РОССИЙСКАЯ ФЕДЕРАЦИЯ</w:t>
      </w:r>
    </w:p>
    <w:p w14:paraId="39200794" w14:textId="77777777" w:rsidR="00D230F3" w:rsidRPr="00D230F3" w:rsidRDefault="00D230F3" w:rsidP="00D230F3">
      <w:pPr>
        <w:suppressAutoHyphens/>
        <w:spacing w:after="0" w:line="240" w:lineRule="exact"/>
        <w:ind w:left="709"/>
        <w:jc w:val="center"/>
        <w:rPr>
          <w:rFonts w:ascii="Times New Roman" w:eastAsia="Times New Roman" w:hAnsi="Times New Roman" w:cs="Times New Roman"/>
          <w:caps/>
          <w:color w:val="0000FF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aps/>
          <w:color w:val="0000FF"/>
          <w:sz w:val="24"/>
          <w:szCs w:val="24"/>
          <w:lang w:eastAsia="ar-SA"/>
        </w:rPr>
        <w:t xml:space="preserve"> </w:t>
      </w:r>
      <w:r w:rsidRPr="00D230F3">
        <w:rPr>
          <w:rFonts w:ascii="Times New Roman" w:eastAsia="Times New Roman" w:hAnsi="Times New Roman" w:cs="Times New Roman"/>
          <w:caps/>
          <w:color w:val="0000FF"/>
          <w:sz w:val="24"/>
          <w:szCs w:val="24"/>
          <w:lang w:eastAsia="ar-SA"/>
        </w:rPr>
        <w:t>орловская область</w:t>
      </w:r>
    </w:p>
    <w:p w14:paraId="1CCF9B99" w14:textId="77777777" w:rsidR="00D230F3" w:rsidRPr="00D230F3" w:rsidRDefault="00D230F3" w:rsidP="00D230F3">
      <w:pPr>
        <w:suppressAutoHyphens/>
        <w:spacing w:after="0" w:line="240" w:lineRule="exact"/>
        <w:ind w:left="709"/>
        <w:jc w:val="center"/>
        <w:rPr>
          <w:rFonts w:ascii="Times New Roman" w:eastAsia="Times New Roman" w:hAnsi="Times New Roman" w:cs="Times New Roman"/>
          <w:color w:val="0000FF"/>
          <w:spacing w:val="30"/>
          <w:sz w:val="40"/>
          <w:szCs w:val="24"/>
          <w:lang w:eastAsia="ar-SA"/>
        </w:rPr>
      </w:pPr>
      <w:r>
        <w:rPr>
          <w:rFonts w:ascii="Times New Roman" w:eastAsia="Times New Roman" w:hAnsi="Times New Roman" w:cs="Times New Roman"/>
          <w:caps/>
          <w:color w:val="0000FF"/>
          <w:sz w:val="24"/>
          <w:szCs w:val="24"/>
          <w:lang w:eastAsia="ar-SA"/>
        </w:rPr>
        <w:t xml:space="preserve"> </w:t>
      </w:r>
      <w:r w:rsidRPr="00D230F3">
        <w:rPr>
          <w:rFonts w:ascii="Times New Roman" w:eastAsia="Times New Roman" w:hAnsi="Times New Roman" w:cs="Times New Roman"/>
          <w:caps/>
          <w:color w:val="0000FF"/>
          <w:sz w:val="24"/>
          <w:szCs w:val="24"/>
          <w:lang w:eastAsia="ar-SA"/>
        </w:rPr>
        <w:t>муниципальное образование «Город орёл»</w:t>
      </w:r>
    </w:p>
    <w:p w14:paraId="63910676" w14:textId="77777777" w:rsidR="00D230F3" w:rsidRPr="00D230F3" w:rsidRDefault="00D230F3" w:rsidP="00D230F3">
      <w:pPr>
        <w:keepNext/>
        <w:tabs>
          <w:tab w:val="num" w:pos="0"/>
        </w:tabs>
        <w:suppressAutoHyphens/>
        <w:spacing w:after="0" w:line="240" w:lineRule="auto"/>
        <w:ind w:left="709" w:hanging="432"/>
        <w:jc w:val="center"/>
        <w:outlineLvl w:val="0"/>
        <w:rPr>
          <w:rFonts w:ascii="Times New Roman" w:eastAsia="Times New Roman" w:hAnsi="Times New Roman" w:cs="Times New Roman"/>
          <w:b/>
          <w:bCs/>
          <w:color w:val="0000FF"/>
          <w:sz w:val="2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FF"/>
          <w:spacing w:val="30"/>
          <w:sz w:val="40"/>
          <w:szCs w:val="24"/>
          <w:lang w:eastAsia="ar-SA"/>
        </w:rPr>
        <w:t xml:space="preserve">    </w:t>
      </w:r>
      <w:r w:rsidRPr="00D230F3">
        <w:rPr>
          <w:rFonts w:ascii="Times New Roman" w:eastAsia="Times New Roman" w:hAnsi="Times New Roman" w:cs="Times New Roman"/>
          <w:bCs/>
          <w:color w:val="0000FF"/>
          <w:spacing w:val="30"/>
          <w:sz w:val="40"/>
          <w:szCs w:val="24"/>
          <w:lang w:eastAsia="ar-SA"/>
        </w:rPr>
        <w:t>Администрация города Орла</w:t>
      </w:r>
    </w:p>
    <w:p w14:paraId="4DB1BA74" w14:textId="77777777" w:rsidR="00D230F3" w:rsidRPr="00D230F3" w:rsidRDefault="00D230F3" w:rsidP="00D230F3">
      <w:pPr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b/>
          <w:color w:val="0000FF"/>
          <w:sz w:val="2"/>
          <w:szCs w:val="24"/>
          <w:lang w:eastAsia="ar-SA"/>
        </w:rPr>
      </w:pPr>
    </w:p>
    <w:p w14:paraId="364AC8F6" w14:textId="77777777" w:rsidR="00D230F3" w:rsidRPr="00D230F3" w:rsidRDefault="00D230F3" w:rsidP="00D230F3">
      <w:pPr>
        <w:keepNext/>
        <w:tabs>
          <w:tab w:val="num" w:pos="0"/>
        </w:tabs>
        <w:suppressAutoHyphens/>
        <w:spacing w:after="0" w:line="240" w:lineRule="auto"/>
        <w:ind w:left="709" w:hanging="720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color w:val="0000FF"/>
          <w:spacing w:val="40"/>
          <w:sz w:val="24"/>
          <w:szCs w:val="24"/>
          <w:lang w:eastAsia="ar-SA"/>
        </w:rPr>
      </w:pPr>
    </w:p>
    <w:p w14:paraId="6E0C5085" w14:textId="3FB448D4" w:rsidR="00D230F3" w:rsidRPr="00D230F3" w:rsidRDefault="00727ECB" w:rsidP="00D230F3">
      <w:pPr>
        <w:keepNext/>
        <w:tabs>
          <w:tab w:val="num" w:pos="0"/>
        </w:tabs>
        <w:suppressAutoHyphens/>
        <w:spacing w:after="0" w:line="240" w:lineRule="auto"/>
        <w:ind w:left="709" w:hanging="864"/>
        <w:jc w:val="center"/>
        <w:outlineLvl w:val="3"/>
        <w:rPr>
          <w:rFonts w:ascii="Times New Roman" w:eastAsia="Times New Roman" w:hAnsi="Times New Roman" w:cs="Times New Roman"/>
          <w:b/>
          <w:bCs/>
          <w:color w:val="0000FF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aps/>
          <w:color w:val="0000FF"/>
          <w:sz w:val="32"/>
          <w:szCs w:val="24"/>
          <w:lang w:eastAsia="ar-SA"/>
        </w:rPr>
        <w:t xml:space="preserve">         </w:t>
      </w:r>
      <w:r w:rsidR="00D230F3" w:rsidRPr="00D230F3">
        <w:rPr>
          <w:rFonts w:ascii="Times New Roman" w:eastAsia="Times New Roman" w:hAnsi="Times New Roman" w:cs="Times New Roman"/>
          <w:b/>
          <w:bCs/>
          <w:caps/>
          <w:color w:val="0000FF"/>
          <w:sz w:val="32"/>
          <w:szCs w:val="24"/>
          <w:lang w:eastAsia="ar-SA"/>
        </w:rPr>
        <w:t>постановление</w:t>
      </w:r>
    </w:p>
    <w:p w14:paraId="6979DF45" w14:textId="510FFED7" w:rsidR="00D230F3" w:rsidRPr="00D230F3" w:rsidRDefault="00D230F3" w:rsidP="00D230F3">
      <w:pPr>
        <w:tabs>
          <w:tab w:val="center" w:pos="4680"/>
          <w:tab w:val="left" w:pos="4956"/>
          <w:tab w:val="left" w:pos="60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FF"/>
          <w:sz w:val="28"/>
          <w:szCs w:val="24"/>
          <w:lang w:eastAsia="ar-SA"/>
        </w:rPr>
      </w:pPr>
      <w:r w:rsidRPr="00D230F3">
        <w:rPr>
          <w:rFonts w:ascii="Times New Roman" w:eastAsia="Times New Roman" w:hAnsi="Times New Roman" w:cs="Times New Roman"/>
          <w:color w:val="0000FF"/>
          <w:sz w:val="28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28"/>
          <w:szCs w:val="24"/>
          <w:lang w:eastAsia="ar-SA"/>
        </w:rPr>
        <w:t xml:space="preserve">  </w:t>
      </w:r>
      <w:r w:rsidRPr="00D230F3">
        <w:rPr>
          <w:rFonts w:ascii="Times New Roman" w:eastAsia="Times New Roman" w:hAnsi="Times New Roman" w:cs="Times New Roman"/>
          <w:color w:val="0000FF"/>
          <w:sz w:val="28"/>
          <w:szCs w:val="24"/>
          <w:lang w:eastAsia="ar-SA"/>
        </w:rPr>
        <w:t xml:space="preserve"> </w:t>
      </w:r>
      <w:r w:rsidR="000328BD">
        <w:rPr>
          <w:rFonts w:ascii="Times New Roman" w:eastAsia="Times New Roman" w:hAnsi="Times New Roman" w:cs="Times New Roman"/>
          <w:color w:val="0000FF"/>
          <w:sz w:val="28"/>
          <w:szCs w:val="24"/>
          <w:lang w:eastAsia="ar-SA"/>
        </w:rPr>
        <w:t>19 июля 2024</w:t>
      </w:r>
      <w:r w:rsidRPr="00D230F3">
        <w:rPr>
          <w:rFonts w:ascii="Times New Roman" w:eastAsia="Times New Roman" w:hAnsi="Times New Roman" w:cs="Times New Roman"/>
          <w:color w:val="0000FF"/>
          <w:sz w:val="28"/>
          <w:szCs w:val="24"/>
          <w:lang w:eastAsia="ar-SA"/>
        </w:rPr>
        <w:tab/>
        <w:t xml:space="preserve">      </w:t>
      </w:r>
      <w:r w:rsidRPr="00D230F3">
        <w:rPr>
          <w:rFonts w:ascii="Times New Roman" w:eastAsia="Times New Roman" w:hAnsi="Times New Roman" w:cs="Times New Roman"/>
          <w:color w:val="0000FF"/>
          <w:sz w:val="28"/>
          <w:szCs w:val="24"/>
          <w:lang w:eastAsia="ar-SA"/>
        </w:rPr>
        <w:tab/>
        <w:t xml:space="preserve">                 </w:t>
      </w:r>
      <w:r>
        <w:rPr>
          <w:rFonts w:ascii="Times New Roman" w:eastAsia="Times New Roman" w:hAnsi="Times New Roman" w:cs="Times New Roman"/>
          <w:color w:val="0000FF"/>
          <w:sz w:val="28"/>
          <w:szCs w:val="24"/>
          <w:lang w:eastAsia="ar-SA"/>
        </w:rPr>
        <w:t xml:space="preserve">            </w:t>
      </w:r>
      <w:r w:rsidR="000328BD">
        <w:rPr>
          <w:rFonts w:ascii="Times New Roman" w:eastAsia="Times New Roman" w:hAnsi="Times New Roman" w:cs="Times New Roman"/>
          <w:color w:val="0000FF"/>
          <w:sz w:val="28"/>
          <w:szCs w:val="24"/>
          <w:lang w:eastAsia="ar-SA"/>
        </w:rPr>
        <w:t xml:space="preserve">    </w:t>
      </w:r>
      <w:r>
        <w:rPr>
          <w:rFonts w:ascii="Times New Roman" w:eastAsia="Times New Roman" w:hAnsi="Times New Roman" w:cs="Times New Roman"/>
          <w:color w:val="0000FF"/>
          <w:sz w:val="28"/>
          <w:szCs w:val="24"/>
          <w:lang w:eastAsia="ar-SA"/>
        </w:rPr>
        <w:t xml:space="preserve"> </w:t>
      </w:r>
      <w:r w:rsidRPr="00D230F3">
        <w:rPr>
          <w:rFonts w:ascii="Times New Roman" w:eastAsia="Times New Roman" w:hAnsi="Times New Roman" w:cs="Times New Roman"/>
          <w:color w:val="0000FF"/>
          <w:sz w:val="28"/>
          <w:szCs w:val="24"/>
          <w:lang w:eastAsia="ar-SA"/>
        </w:rPr>
        <w:t xml:space="preserve">   №</w:t>
      </w:r>
      <w:r w:rsidR="000328BD">
        <w:rPr>
          <w:rFonts w:ascii="Times New Roman" w:eastAsia="Times New Roman" w:hAnsi="Times New Roman" w:cs="Times New Roman"/>
          <w:color w:val="0000FF"/>
          <w:sz w:val="28"/>
          <w:szCs w:val="24"/>
          <w:lang w:eastAsia="ar-SA"/>
        </w:rPr>
        <w:t>3435</w:t>
      </w:r>
    </w:p>
    <w:p w14:paraId="1513D7A3" w14:textId="5A1B820F" w:rsidR="00D230F3" w:rsidRPr="00D230F3" w:rsidRDefault="00D230F3" w:rsidP="00316B8F">
      <w:pPr>
        <w:tabs>
          <w:tab w:val="center" w:pos="-6096"/>
          <w:tab w:val="left" w:pos="-5954"/>
        </w:tabs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FF"/>
          <w:sz w:val="28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color w:val="0000FF"/>
          <w:sz w:val="28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color w:val="0000FF"/>
          <w:sz w:val="28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color w:val="0000FF"/>
          <w:sz w:val="28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color w:val="0000FF"/>
          <w:sz w:val="28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color w:val="0000FF"/>
          <w:sz w:val="28"/>
          <w:szCs w:val="24"/>
          <w:lang w:eastAsia="ar-SA"/>
        </w:rPr>
        <w:tab/>
        <w:t xml:space="preserve"> </w:t>
      </w:r>
      <w:r w:rsidRPr="00D230F3">
        <w:rPr>
          <w:rFonts w:ascii="Times New Roman" w:eastAsia="Times New Roman" w:hAnsi="Times New Roman" w:cs="Times New Roman"/>
          <w:color w:val="0000FF"/>
          <w:sz w:val="28"/>
          <w:szCs w:val="24"/>
          <w:lang w:eastAsia="ar-SA"/>
        </w:rPr>
        <w:t>Орёл</w:t>
      </w:r>
    </w:p>
    <w:p w14:paraId="35444B6D" w14:textId="77777777" w:rsidR="00A11DFA" w:rsidRDefault="00A11DFA" w:rsidP="003F2EDA">
      <w:pPr>
        <w:pStyle w:val="ConsPlusTitle"/>
        <w:ind w:right="280"/>
        <w:rPr>
          <w:rFonts w:ascii="Times New Roman" w:hAnsi="Times New Roman" w:cs="Times New Roman"/>
          <w:b w:val="0"/>
          <w:sz w:val="28"/>
          <w:szCs w:val="28"/>
        </w:rPr>
      </w:pPr>
    </w:p>
    <w:p w14:paraId="4E64DA6F" w14:textId="77777777" w:rsidR="00115EF1" w:rsidRDefault="00115EF1" w:rsidP="003F2EDA">
      <w:pPr>
        <w:pStyle w:val="ConsPlusTitle"/>
        <w:ind w:right="280"/>
        <w:rPr>
          <w:rFonts w:ascii="Times New Roman" w:hAnsi="Times New Roman" w:cs="Times New Roman"/>
          <w:b w:val="0"/>
          <w:sz w:val="28"/>
          <w:szCs w:val="28"/>
        </w:rPr>
      </w:pPr>
    </w:p>
    <w:p w14:paraId="743F41B2" w14:textId="77777777" w:rsidR="00F574E3" w:rsidRPr="00F574E3" w:rsidRDefault="00F574E3" w:rsidP="00F574E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574E3">
        <w:rPr>
          <w:rFonts w:ascii="Times New Roman" w:hAnsi="Times New Roman" w:cs="Times New Roman"/>
          <w:sz w:val="28"/>
          <w:szCs w:val="28"/>
        </w:rPr>
        <w:t>О внесении изменений</w:t>
      </w:r>
    </w:p>
    <w:p w14:paraId="0C7EAC69" w14:textId="7EB87269" w:rsidR="002F0248" w:rsidRDefault="00F574E3" w:rsidP="00F574E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574E3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города Орла от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F574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Pr="00F574E3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574E3">
        <w:rPr>
          <w:rFonts w:ascii="Times New Roman" w:hAnsi="Times New Roman" w:cs="Times New Roman"/>
          <w:sz w:val="28"/>
          <w:szCs w:val="28"/>
        </w:rPr>
        <w:t xml:space="preserve"> года № 141 </w:t>
      </w:r>
      <w:r>
        <w:rPr>
          <w:rFonts w:ascii="Times New Roman" w:hAnsi="Times New Roman" w:cs="Times New Roman"/>
          <w:sz w:val="28"/>
          <w:szCs w:val="28"/>
        </w:rPr>
        <w:t xml:space="preserve">               «</w:t>
      </w:r>
      <w:r w:rsidR="002F0248" w:rsidRPr="002F0248">
        <w:rPr>
          <w:rFonts w:ascii="Times New Roman" w:hAnsi="Times New Roman" w:cs="Times New Roman"/>
          <w:sz w:val="28"/>
          <w:szCs w:val="28"/>
        </w:rPr>
        <w:t>Об утверждении адресной инвестиционной программы</w:t>
      </w:r>
      <w:r w:rsidR="0081129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9DECD7" w14:textId="51E5FA19" w:rsidR="0092182E" w:rsidRDefault="002F0248" w:rsidP="002F024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F0248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F0248">
        <w:rPr>
          <w:rFonts w:ascii="Times New Roman" w:hAnsi="Times New Roman" w:cs="Times New Roman"/>
          <w:sz w:val="28"/>
          <w:szCs w:val="28"/>
        </w:rPr>
        <w:t xml:space="preserve"> </w:t>
      </w:r>
      <w:r w:rsidR="00393C83">
        <w:rPr>
          <w:rFonts w:ascii="Times New Roman" w:hAnsi="Times New Roman" w:cs="Times New Roman"/>
          <w:sz w:val="28"/>
          <w:szCs w:val="28"/>
        </w:rPr>
        <w:t>-</w:t>
      </w:r>
      <w:r w:rsidRPr="002F0248">
        <w:rPr>
          <w:rFonts w:ascii="Times New Roman" w:hAnsi="Times New Roman" w:cs="Times New Roman"/>
          <w:sz w:val="28"/>
          <w:szCs w:val="28"/>
        </w:rPr>
        <w:t xml:space="preserve"> 202</w:t>
      </w:r>
      <w:r w:rsidR="00DF16A9">
        <w:rPr>
          <w:rFonts w:ascii="Times New Roman" w:hAnsi="Times New Roman" w:cs="Times New Roman"/>
          <w:sz w:val="28"/>
          <w:szCs w:val="28"/>
        </w:rPr>
        <w:t>8</w:t>
      </w:r>
      <w:r w:rsidRPr="002F0248">
        <w:rPr>
          <w:rFonts w:ascii="Times New Roman" w:hAnsi="Times New Roman" w:cs="Times New Roman"/>
          <w:sz w:val="28"/>
          <w:szCs w:val="28"/>
        </w:rPr>
        <w:t xml:space="preserve"> г</w:t>
      </w:r>
      <w:r w:rsidR="00C00097">
        <w:rPr>
          <w:rFonts w:ascii="Times New Roman" w:hAnsi="Times New Roman" w:cs="Times New Roman"/>
          <w:sz w:val="28"/>
          <w:szCs w:val="28"/>
        </w:rPr>
        <w:t>оды</w:t>
      </w:r>
      <w:r w:rsidR="00F574E3">
        <w:rPr>
          <w:rFonts w:ascii="Times New Roman" w:hAnsi="Times New Roman" w:cs="Times New Roman"/>
          <w:sz w:val="28"/>
          <w:szCs w:val="28"/>
        </w:rPr>
        <w:t>»</w:t>
      </w:r>
    </w:p>
    <w:p w14:paraId="738460A9" w14:textId="77777777" w:rsidR="002F0248" w:rsidRDefault="002F0248" w:rsidP="002F024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161212B8" w14:textId="77777777" w:rsidR="00115EF1" w:rsidRDefault="00115EF1" w:rsidP="002F024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2F2B4A82" w14:textId="57738E38" w:rsidR="0081129D" w:rsidRDefault="0092182E" w:rsidP="00784758">
      <w:pPr>
        <w:tabs>
          <w:tab w:val="left" w:pos="-6379"/>
        </w:tabs>
        <w:autoSpaceDE w:val="0"/>
        <w:autoSpaceDN w:val="0"/>
        <w:adjustRightInd w:val="0"/>
        <w:spacing w:after="0" w:line="240" w:lineRule="auto"/>
        <w:ind w:left="709" w:hanging="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81129D" w:rsidRPr="0081129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</w:t>
      </w:r>
      <w:r w:rsidR="0081129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1129D" w:rsidRPr="0081129D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Федерации», постановлением администрации города Орла «Об утверждении Порядка разработки, реализации и оценки эффективности муниципальных программ города Орла» от 28.10.2013 № 4849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534EF">
        <w:rPr>
          <w:rFonts w:ascii="Times New Roman" w:hAnsi="Times New Roman" w:cs="Times New Roman"/>
          <w:sz w:val="28"/>
          <w:szCs w:val="28"/>
        </w:rPr>
        <w:t>Уставом города Орла                             и в</w:t>
      </w:r>
      <w:r w:rsidR="007534EF" w:rsidRPr="007534EF">
        <w:rPr>
          <w:rFonts w:ascii="Times New Roman" w:hAnsi="Times New Roman" w:cs="Times New Roman"/>
          <w:sz w:val="28"/>
          <w:szCs w:val="28"/>
        </w:rPr>
        <w:t xml:space="preserve"> целях эффективного расходования бюджетных средств для достижения стратегической цели повышения качества жизни населения</w:t>
      </w:r>
      <w:r w:rsidR="007534EF">
        <w:rPr>
          <w:rFonts w:ascii="Times New Roman" w:hAnsi="Times New Roman" w:cs="Times New Roman"/>
          <w:sz w:val="28"/>
          <w:szCs w:val="28"/>
        </w:rPr>
        <w:t xml:space="preserve"> города Орла,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администрация города Орла постановляет:</w:t>
      </w:r>
      <w:proofErr w:type="gramEnd"/>
    </w:p>
    <w:p w14:paraId="74408179" w14:textId="628BDAD3" w:rsidR="00290D41" w:rsidRPr="00290D41" w:rsidRDefault="00290D41" w:rsidP="00495EB5">
      <w:pPr>
        <w:tabs>
          <w:tab w:val="left" w:pos="-6379"/>
        </w:tabs>
        <w:autoSpaceDE w:val="0"/>
        <w:autoSpaceDN w:val="0"/>
        <w:adjustRightInd w:val="0"/>
        <w:spacing w:after="0" w:line="240" w:lineRule="auto"/>
        <w:ind w:left="709" w:hanging="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290D41">
        <w:rPr>
          <w:rFonts w:ascii="Times New Roman" w:eastAsia="Calibri" w:hAnsi="Times New Roman" w:cs="Times New Roman"/>
          <w:sz w:val="28"/>
          <w:szCs w:val="28"/>
        </w:rPr>
        <w:t xml:space="preserve">1. Внести в постановление администрации города Орла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от 19 января 2024 года № 141 </w:t>
      </w:r>
      <w:r w:rsidRPr="00290D41">
        <w:rPr>
          <w:rFonts w:ascii="Times New Roman" w:eastAsia="Calibri" w:hAnsi="Times New Roman" w:cs="Times New Roman"/>
          <w:sz w:val="28"/>
          <w:szCs w:val="28"/>
        </w:rPr>
        <w:t>«Об утверждении адр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есной инвестиционной программы </w:t>
      </w:r>
      <w:r w:rsidRPr="00290D41">
        <w:rPr>
          <w:rFonts w:ascii="Times New Roman" w:eastAsia="Calibri" w:hAnsi="Times New Roman" w:cs="Times New Roman"/>
          <w:sz w:val="28"/>
          <w:szCs w:val="28"/>
        </w:rPr>
        <w:t>на 2024 - 2028 годы» следующие изменения:</w:t>
      </w:r>
    </w:p>
    <w:p w14:paraId="69B3F903" w14:textId="6AE18168" w:rsidR="00290D41" w:rsidRPr="00290D41" w:rsidRDefault="00290D41" w:rsidP="00495EB5">
      <w:pPr>
        <w:autoSpaceDE w:val="0"/>
        <w:autoSpaceDN w:val="0"/>
        <w:adjustRightInd w:val="0"/>
        <w:spacing w:after="0" w:line="240" w:lineRule="auto"/>
        <w:ind w:left="709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D41">
        <w:rPr>
          <w:rFonts w:ascii="Times New Roman" w:eastAsia="Calibri" w:hAnsi="Times New Roman" w:cs="Times New Roman"/>
          <w:sz w:val="28"/>
          <w:szCs w:val="28"/>
        </w:rPr>
        <w:t xml:space="preserve">1.1. Изложить </w:t>
      </w:r>
      <w:r w:rsidR="00F13FB0">
        <w:rPr>
          <w:rFonts w:ascii="Times New Roman" w:eastAsia="Calibri" w:hAnsi="Times New Roman" w:cs="Times New Roman"/>
          <w:sz w:val="28"/>
          <w:szCs w:val="28"/>
        </w:rPr>
        <w:t>П</w:t>
      </w:r>
      <w:r w:rsidRPr="00290D41">
        <w:rPr>
          <w:rFonts w:ascii="Times New Roman" w:eastAsia="Calibri" w:hAnsi="Times New Roman" w:cs="Times New Roman"/>
          <w:sz w:val="28"/>
          <w:szCs w:val="28"/>
        </w:rPr>
        <w:t xml:space="preserve">аспорт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города Орла</w:t>
      </w:r>
      <w:r w:rsidRPr="00290D41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290D41">
        <w:rPr>
          <w:rFonts w:ascii="Times New Roman" w:eastAsia="Calibri" w:hAnsi="Times New Roman" w:cs="Times New Roman"/>
          <w:sz w:val="28"/>
          <w:szCs w:val="28"/>
        </w:rPr>
        <w:t>дресная инвестиционная программа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2024 - 2028 годы</w:t>
      </w:r>
      <w:r w:rsidRPr="00290D41">
        <w:rPr>
          <w:rFonts w:ascii="Times New Roman" w:eastAsia="Calibri" w:hAnsi="Times New Roman" w:cs="Times New Roman"/>
          <w:sz w:val="28"/>
          <w:szCs w:val="28"/>
        </w:rPr>
        <w:t>» в новой редакции согласно приложению  к настоящему постановлению.</w:t>
      </w:r>
    </w:p>
    <w:p w14:paraId="3864E43F" w14:textId="0B9C22EE" w:rsidR="00290D41" w:rsidRPr="00290D41" w:rsidRDefault="00290D41" w:rsidP="00495EB5">
      <w:pPr>
        <w:autoSpaceDE w:val="0"/>
        <w:autoSpaceDN w:val="0"/>
        <w:adjustRightInd w:val="0"/>
        <w:spacing w:after="0" w:line="240" w:lineRule="auto"/>
        <w:ind w:left="709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90D41">
        <w:rPr>
          <w:rFonts w:ascii="Times New Roman" w:eastAsia="Calibri" w:hAnsi="Times New Roman" w:cs="Times New Roman"/>
          <w:color w:val="000000"/>
          <w:sz w:val="28"/>
          <w:szCs w:val="28"/>
        </w:rPr>
        <w:t>1.2. </w:t>
      </w:r>
      <w:r w:rsidR="00B40AB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Перечень основных мероприятий муниципальной программы города Орла </w:t>
      </w:r>
      <w:r w:rsidR="00B40AB7" w:rsidRPr="00B40AB7">
        <w:rPr>
          <w:rFonts w:ascii="Times New Roman" w:eastAsia="Calibri" w:hAnsi="Times New Roman" w:cs="Times New Roman"/>
          <w:color w:val="000000"/>
          <w:sz w:val="28"/>
          <w:szCs w:val="28"/>
        </w:rPr>
        <w:t>«Адресная инвестиционная программа на 2024 - 2028 годы»</w:t>
      </w:r>
      <w:r w:rsidRPr="00290D4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изложить </w:t>
      </w:r>
      <w:r w:rsidR="00495EB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</w:t>
      </w:r>
      <w:r w:rsidRPr="00290D4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новой редакции согласно приложению к </w:t>
      </w:r>
      <w:r w:rsidR="00B40AB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Паспорту </w:t>
      </w:r>
      <w:r w:rsidRPr="00290D41">
        <w:rPr>
          <w:rFonts w:ascii="Times New Roman" w:eastAsia="Calibri" w:hAnsi="Times New Roman" w:cs="Times New Roman"/>
          <w:color w:val="000000"/>
          <w:sz w:val="28"/>
          <w:szCs w:val="28"/>
        </w:rPr>
        <w:t>настояще</w:t>
      </w:r>
      <w:r w:rsidR="00B40AB7">
        <w:rPr>
          <w:rFonts w:ascii="Times New Roman" w:eastAsia="Calibri" w:hAnsi="Times New Roman" w:cs="Times New Roman"/>
          <w:color w:val="000000"/>
          <w:sz w:val="28"/>
          <w:szCs w:val="28"/>
        </w:rPr>
        <w:t>го</w:t>
      </w:r>
      <w:r w:rsidRPr="00290D4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постановлени</w:t>
      </w:r>
      <w:r w:rsidR="00B40AB7">
        <w:rPr>
          <w:rFonts w:ascii="Times New Roman" w:eastAsia="Calibri" w:hAnsi="Times New Roman" w:cs="Times New Roman"/>
          <w:color w:val="000000"/>
          <w:sz w:val="28"/>
          <w:szCs w:val="28"/>
        </w:rPr>
        <w:t>я</w:t>
      </w:r>
      <w:r w:rsidRPr="00290D41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14:paraId="11951DE8" w14:textId="4150EC0E" w:rsidR="00290D41" w:rsidRPr="00290D41" w:rsidRDefault="0060513F" w:rsidP="00495EB5">
      <w:pPr>
        <w:autoSpaceDE w:val="0"/>
        <w:autoSpaceDN w:val="0"/>
        <w:adjustRightInd w:val="0"/>
        <w:spacing w:after="0" w:line="240" w:lineRule="auto"/>
        <w:ind w:left="709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6C4C09">
        <w:rPr>
          <w:rFonts w:ascii="Times New Roman" w:hAnsi="Times New Roman" w:cs="Times New Roman"/>
          <w:sz w:val="28"/>
          <w:szCs w:val="28"/>
        </w:rPr>
        <w:t xml:space="preserve">Финансовому управлению администрации города Орла                        (Н.В. </w:t>
      </w:r>
      <w:proofErr w:type="spellStart"/>
      <w:r w:rsidRPr="006C4C09">
        <w:rPr>
          <w:rFonts w:ascii="Times New Roman" w:hAnsi="Times New Roman" w:cs="Times New Roman"/>
          <w:sz w:val="28"/>
          <w:szCs w:val="28"/>
        </w:rPr>
        <w:t>Зубцова</w:t>
      </w:r>
      <w:proofErr w:type="spellEnd"/>
      <w:r w:rsidRPr="006C4C09">
        <w:rPr>
          <w:rFonts w:ascii="Times New Roman" w:hAnsi="Times New Roman" w:cs="Times New Roman"/>
          <w:sz w:val="28"/>
          <w:szCs w:val="28"/>
        </w:rPr>
        <w:t xml:space="preserve">) осуществлять финансирование мероприятий муниципальной программе города Орла «Адресная инвестиционная программа на 2024 </w:t>
      </w:r>
      <w:r>
        <w:rPr>
          <w:rFonts w:ascii="Times New Roman" w:hAnsi="Times New Roman" w:cs="Times New Roman"/>
          <w:sz w:val="28"/>
          <w:szCs w:val="28"/>
        </w:rPr>
        <w:t xml:space="preserve">-               </w:t>
      </w:r>
      <w:r w:rsidRPr="006C4C09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C4C0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C4C09">
        <w:rPr>
          <w:rFonts w:ascii="Times New Roman" w:hAnsi="Times New Roman" w:cs="Times New Roman"/>
          <w:sz w:val="28"/>
          <w:szCs w:val="28"/>
        </w:rPr>
        <w:t>» за счет ассигнований, предусмотренных в бюджете города Орла.</w:t>
      </w:r>
    </w:p>
    <w:p w14:paraId="20A8F8AB" w14:textId="686CB8F0" w:rsidR="00290D41" w:rsidRPr="00290D41" w:rsidRDefault="00290D41" w:rsidP="00495EB5">
      <w:pPr>
        <w:autoSpaceDE w:val="0"/>
        <w:autoSpaceDN w:val="0"/>
        <w:adjustRightInd w:val="0"/>
        <w:spacing w:after="0" w:line="240" w:lineRule="auto"/>
        <w:ind w:left="709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D41">
        <w:rPr>
          <w:rFonts w:ascii="Times New Roman" w:eastAsia="Calibri" w:hAnsi="Times New Roman" w:cs="Times New Roman"/>
          <w:sz w:val="28"/>
          <w:szCs w:val="28"/>
        </w:rPr>
        <w:t xml:space="preserve">3. Управлению по взаимодействию со средствами массовой информации </w:t>
      </w:r>
      <w:r w:rsidR="00495EB5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Pr="00290D41">
        <w:rPr>
          <w:rFonts w:ascii="Times New Roman" w:eastAsia="Calibri" w:hAnsi="Times New Roman" w:cs="Times New Roman"/>
          <w:sz w:val="28"/>
          <w:szCs w:val="28"/>
        </w:rPr>
        <w:t xml:space="preserve">и аналитической работе администрации города Орла опубликовать настоящее постановление в газете «Орловская городская газета» и разместить </w:t>
      </w:r>
      <w:r w:rsidR="00495EB5"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 w:rsidRPr="00290D41">
        <w:rPr>
          <w:rFonts w:ascii="Times New Roman" w:eastAsia="Calibri" w:hAnsi="Times New Roman" w:cs="Times New Roman"/>
          <w:sz w:val="28"/>
          <w:szCs w:val="28"/>
        </w:rPr>
        <w:t xml:space="preserve">на официальном </w:t>
      </w:r>
      <w:r w:rsidR="0078330D">
        <w:rPr>
          <w:rFonts w:ascii="Times New Roman" w:eastAsia="Calibri" w:hAnsi="Times New Roman" w:cs="Times New Roman"/>
          <w:sz w:val="28"/>
          <w:szCs w:val="28"/>
        </w:rPr>
        <w:t xml:space="preserve">сайте администрации города Орла </w:t>
      </w:r>
      <w:r w:rsidRPr="00290D41">
        <w:rPr>
          <w:rFonts w:ascii="Times New Roman" w:eastAsia="Calibri" w:hAnsi="Times New Roman" w:cs="Times New Roman"/>
          <w:sz w:val="28"/>
          <w:szCs w:val="28"/>
        </w:rPr>
        <w:t>в сети Интернет.</w:t>
      </w:r>
    </w:p>
    <w:p w14:paraId="59A25AE9" w14:textId="6A04DD36" w:rsidR="0092182E" w:rsidRDefault="00290D41" w:rsidP="008C6EF6">
      <w:pPr>
        <w:autoSpaceDE w:val="0"/>
        <w:autoSpaceDN w:val="0"/>
        <w:adjustRightInd w:val="0"/>
        <w:spacing w:after="0" w:line="240" w:lineRule="auto"/>
        <w:ind w:left="709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D41">
        <w:rPr>
          <w:rFonts w:ascii="Times New Roman" w:eastAsia="Calibri" w:hAnsi="Times New Roman" w:cs="Times New Roman"/>
          <w:sz w:val="28"/>
          <w:szCs w:val="28"/>
        </w:rPr>
        <w:lastRenderedPageBreak/>
        <w:t>4. </w:t>
      </w:r>
      <w:proofErr w:type="gramStart"/>
      <w:r w:rsidR="008C6EF6" w:rsidRPr="008C6EF6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8C6EF6" w:rsidRPr="008C6EF6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постановления возложить                     на исполняющего обязанности первого заместителя Мэра города Орла                        М.В. </w:t>
      </w:r>
      <w:proofErr w:type="spellStart"/>
      <w:r w:rsidR="008C6EF6" w:rsidRPr="008C6EF6">
        <w:rPr>
          <w:rFonts w:ascii="Times New Roman" w:eastAsia="Calibri" w:hAnsi="Times New Roman" w:cs="Times New Roman"/>
          <w:sz w:val="28"/>
          <w:szCs w:val="28"/>
        </w:rPr>
        <w:t>Родштейн</w:t>
      </w:r>
      <w:proofErr w:type="spellEnd"/>
      <w:r w:rsidR="008C6EF6" w:rsidRPr="008C6EF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7A752BB" w14:textId="77777777" w:rsidR="008C6EF6" w:rsidRDefault="008C6EF6" w:rsidP="008C6EF6">
      <w:pPr>
        <w:autoSpaceDE w:val="0"/>
        <w:autoSpaceDN w:val="0"/>
        <w:adjustRightInd w:val="0"/>
        <w:spacing w:after="0" w:line="240" w:lineRule="auto"/>
        <w:ind w:left="709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8ED9A15" w14:textId="77777777" w:rsidR="0078330D" w:rsidRDefault="0078330D" w:rsidP="0078330D">
      <w:pPr>
        <w:pStyle w:val="ConsPlusNormal"/>
        <w:ind w:right="28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3E3CF092" w14:textId="77777777" w:rsidR="0078330D" w:rsidRPr="00BF7305" w:rsidRDefault="0078330D" w:rsidP="0078330D">
      <w:pPr>
        <w:pStyle w:val="ConsPlusNormal"/>
        <w:ind w:right="280"/>
        <w:jc w:val="both"/>
        <w:rPr>
          <w:rFonts w:ascii="Times New Roman" w:hAnsi="Times New Roman" w:cs="Times New Roman"/>
          <w:sz w:val="28"/>
          <w:szCs w:val="28"/>
        </w:rPr>
      </w:pPr>
    </w:p>
    <w:p w14:paraId="77876D2E" w14:textId="69061D9C" w:rsidR="0092182E" w:rsidRDefault="0092182E" w:rsidP="00007CF2">
      <w:pPr>
        <w:pStyle w:val="ConsPlusNormal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Мэр </w:t>
      </w:r>
      <w:r w:rsidRPr="00BF7305">
        <w:rPr>
          <w:rFonts w:ascii="Times New Roman" w:hAnsi="Times New Roman" w:cs="Times New Roman"/>
          <w:sz w:val="28"/>
          <w:szCs w:val="28"/>
        </w:rPr>
        <w:t>города Орла</w:t>
      </w:r>
      <w:r w:rsidR="00677210">
        <w:rPr>
          <w:rFonts w:ascii="Times New Roman" w:hAnsi="Times New Roman" w:cs="Times New Roman"/>
          <w:sz w:val="28"/>
          <w:szCs w:val="28"/>
        </w:rPr>
        <w:tab/>
      </w:r>
      <w:r w:rsidR="00677210">
        <w:rPr>
          <w:rFonts w:ascii="Times New Roman" w:hAnsi="Times New Roman" w:cs="Times New Roman"/>
          <w:sz w:val="28"/>
          <w:szCs w:val="28"/>
        </w:rPr>
        <w:tab/>
      </w:r>
      <w:r w:rsidR="00677210">
        <w:rPr>
          <w:rFonts w:ascii="Times New Roman" w:hAnsi="Times New Roman" w:cs="Times New Roman"/>
          <w:sz w:val="28"/>
          <w:szCs w:val="28"/>
        </w:rPr>
        <w:tab/>
      </w:r>
      <w:r w:rsidR="00677210">
        <w:rPr>
          <w:rFonts w:ascii="Times New Roman" w:hAnsi="Times New Roman" w:cs="Times New Roman"/>
          <w:sz w:val="28"/>
          <w:szCs w:val="28"/>
        </w:rPr>
        <w:tab/>
      </w:r>
      <w:r w:rsidR="00677210">
        <w:rPr>
          <w:rFonts w:ascii="Times New Roman" w:hAnsi="Times New Roman" w:cs="Times New Roman"/>
          <w:sz w:val="28"/>
          <w:szCs w:val="28"/>
        </w:rPr>
        <w:tab/>
      </w:r>
      <w:r w:rsidR="00677210">
        <w:rPr>
          <w:rFonts w:ascii="Times New Roman" w:hAnsi="Times New Roman" w:cs="Times New Roman"/>
          <w:sz w:val="28"/>
          <w:szCs w:val="28"/>
        </w:rPr>
        <w:tab/>
      </w:r>
      <w:r w:rsidR="00045DA2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D62638">
        <w:rPr>
          <w:rFonts w:ascii="Times New Roman" w:hAnsi="Times New Roman" w:cs="Times New Roman"/>
          <w:sz w:val="28"/>
          <w:szCs w:val="28"/>
        </w:rPr>
        <w:t xml:space="preserve">  </w:t>
      </w:r>
      <w:r w:rsidR="00923D74">
        <w:rPr>
          <w:rFonts w:ascii="Times New Roman" w:hAnsi="Times New Roman" w:cs="Times New Roman"/>
          <w:sz w:val="28"/>
          <w:szCs w:val="28"/>
        </w:rPr>
        <w:t xml:space="preserve">  </w:t>
      </w:r>
      <w:r w:rsidR="00007CF2">
        <w:rPr>
          <w:rFonts w:ascii="Times New Roman" w:hAnsi="Times New Roman" w:cs="Times New Roman"/>
          <w:sz w:val="28"/>
          <w:szCs w:val="28"/>
        </w:rPr>
        <w:t xml:space="preserve"> </w:t>
      </w:r>
      <w:r w:rsidR="00D62638">
        <w:rPr>
          <w:rFonts w:ascii="Times New Roman" w:hAnsi="Times New Roman" w:cs="Times New Roman"/>
          <w:sz w:val="28"/>
          <w:szCs w:val="28"/>
        </w:rPr>
        <w:t xml:space="preserve">  Ю.Н. Парахин</w:t>
      </w:r>
    </w:p>
    <w:p w14:paraId="21746856" w14:textId="77777777" w:rsidR="0092182E" w:rsidRPr="000A5E4B" w:rsidRDefault="0092182E" w:rsidP="009218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1F13247" w14:textId="3929B7EF" w:rsidR="002D3A0F" w:rsidRPr="00BF7305" w:rsidRDefault="002D3A0F" w:rsidP="002D3A0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F7305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2297BF" w14:textId="77777777" w:rsidR="002D3A0F" w:rsidRPr="00BF7305" w:rsidRDefault="002D3A0F" w:rsidP="002D3A0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F7305">
        <w:rPr>
          <w:rFonts w:ascii="Times New Roman" w:hAnsi="Times New Roman" w:cs="Times New Roman"/>
          <w:sz w:val="28"/>
          <w:szCs w:val="28"/>
        </w:rPr>
        <w:t>к постановлению</w:t>
      </w:r>
    </w:p>
    <w:p w14:paraId="73245EF0" w14:textId="77777777" w:rsidR="002D3A0F" w:rsidRPr="00BF7305" w:rsidRDefault="002D3A0F" w:rsidP="002D3A0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BF7305">
        <w:rPr>
          <w:rFonts w:ascii="Times New Roman" w:hAnsi="Times New Roman" w:cs="Times New Roman"/>
          <w:sz w:val="28"/>
          <w:szCs w:val="28"/>
        </w:rPr>
        <w:t>дминистрации города Орла</w:t>
      </w:r>
    </w:p>
    <w:p w14:paraId="555B143F" w14:textId="4233EA47" w:rsidR="002D3A0F" w:rsidRDefault="002D3A0F" w:rsidP="002D3A0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F730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0328BD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0328BD">
        <w:rPr>
          <w:rFonts w:ascii="Times New Roman" w:hAnsi="Times New Roman" w:cs="Times New Roman"/>
          <w:sz w:val="28"/>
          <w:szCs w:val="28"/>
        </w:rPr>
        <w:t>июля</w:t>
      </w:r>
      <w:r w:rsidRPr="00BF7305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7122B">
        <w:rPr>
          <w:rFonts w:ascii="Times New Roman" w:hAnsi="Times New Roman" w:cs="Times New Roman"/>
          <w:sz w:val="28"/>
          <w:szCs w:val="28"/>
        </w:rPr>
        <w:t>4</w:t>
      </w:r>
      <w:r w:rsidRPr="00BF7305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0328BD">
        <w:rPr>
          <w:rFonts w:ascii="Times New Roman" w:hAnsi="Times New Roman" w:cs="Times New Roman"/>
          <w:sz w:val="28"/>
          <w:szCs w:val="28"/>
        </w:rPr>
        <w:t>3435</w:t>
      </w:r>
    </w:p>
    <w:p w14:paraId="0D5A20D7" w14:textId="77777777" w:rsidR="002C1CB5" w:rsidRDefault="002C1CB5" w:rsidP="002B702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204938E" w14:textId="77777777" w:rsidR="00305624" w:rsidRPr="00BF7305" w:rsidRDefault="00305624" w:rsidP="002B702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5AA843D" w14:textId="77777777" w:rsidR="004C5BBA" w:rsidRPr="00BF7305" w:rsidRDefault="004C5BBA" w:rsidP="004C5BB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F7305">
        <w:rPr>
          <w:rFonts w:ascii="Times New Roman" w:hAnsi="Times New Roman" w:cs="Times New Roman"/>
          <w:sz w:val="28"/>
          <w:szCs w:val="28"/>
        </w:rPr>
        <w:t>ПАСПОРТ</w:t>
      </w:r>
    </w:p>
    <w:p w14:paraId="099FF17A" w14:textId="3CD10D8B" w:rsidR="004C5BBA" w:rsidRPr="00BF7305" w:rsidRDefault="00316B8F" w:rsidP="004C5BB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4C5BBA" w:rsidRPr="00BF7305">
        <w:rPr>
          <w:rFonts w:ascii="Times New Roman" w:hAnsi="Times New Roman" w:cs="Times New Roman"/>
          <w:sz w:val="28"/>
          <w:szCs w:val="28"/>
        </w:rPr>
        <w:t xml:space="preserve"> программы города Орла</w:t>
      </w:r>
    </w:p>
    <w:p w14:paraId="7CE58659" w14:textId="77777777" w:rsidR="00A7254E" w:rsidRDefault="004C5BBA" w:rsidP="004C5BB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A0FAC">
        <w:rPr>
          <w:rFonts w:ascii="Times New Roman" w:hAnsi="Times New Roman" w:cs="Times New Roman"/>
          <w:sz w:val="28"/>
          <w:szCs w:val="28"/>
        </w:rPr>
        <w:t>А</w:t>
      </w:r>
      <w:r w:rsidRPr="00BF7305">
        <w:rPr>
          <w:rFonts w:ascii="Times New Roman" w:hAnsi="Times New Roman" w:cs="Times New Roman"/>
          <w:sz w:val="28"/>
          <w:szCs w:val="28"/>
        </w:rPr>
        <w:t>дресная инвестиционная программа</w:t>
      </w:r>
      <w:r w:rsidR="00F914C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26A9A5" w14:textId="2EAFF35B" w:rsidR="004C5BBA" w:rsidRPr="00BF7305" w:rsidRDefault="00F914C6" w:rsidP="009044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F0248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F0248">
        <w:rPr>
          <w:rFonts w:ascii="Times New Roman" w:hAnsi="Times New Roman" w:cs="Times New Roman"/>
          <w:sz w:val="28"/>
          <w:szCs w:val="28"/>
        </w:rPr>
        <w:t xml:space="preserve"> </w:t>
      </w:r>
      <w:r w:rsidR="009E1443" w:rsidRPr="009E1443">
        <w:rPr>
          <w:rFonts w:ascii="Times New Roman" w:hAnsi="Times New Roman" w:cs="Times New Roman"/>
          <w:b w:val="0"/>
          <w:sz w:val="28"/>
          <w:szCs w:val="28"/>
        </w:rPr>
        <w:t>-</w:t>
      </w:r>
      <w:r w:rsidRPr="002F0248">
        <w:rPr>
          <w:rFonts w:ascii="Times New Roman" w:hAnsi="Times New Roman" w:cs="Times New Roman"/>
          <w:sz w:val="28"/>
          <w:szCs w:val="28"/>
        </w:rPr>
        <w:t xml:space="preserve"> 202</w:t>
      </w:r>
      <w:r w:rsidR="00180C52">
        <w:rPr>
          <w:rFonts w:ascii="Times New Roman" w:hAnsi="Times New Roman" w:cs="Times New Roman"/>
          <w:sz w:val="28"/>
          <w:szCs w:val="28"/>
        </w:rPr>
        <w:t>8</w:t>
      </w:r>
      <w:r w:rsidRPr="002F0248">
        <w:rPr>
          <w:rFonts w:ascii="Times New Roman" w:hAnsi="Times New Roman" w:cs="Times New Roman"/>
          <w:sz w:val="28"/>
          <w:szCs w:val="28"/>
        </w:rPr>
        <w:t xml:space="preserve"> год</w:t>
      </w:r>
      <w:r w:rsidR="009E1443">
        <w:rPr>
          <w:rFonts w:ascii="Times New Roman" w:hAnsi="Times New Roman" w:cs="Times New Roman"/>
          <w:sz w:val="28"/>
          <w:szCs w:val="28"/>
        </w:rPr>
        <w:t>ы</w:t>
      </w:r>
      <w:r w:rsidR="004C5BBA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9639" w:type="dxa"/>
        <w:tblInd w:w="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7229"/>
      </w:tblGrid>
      <w:tr w:rsidR="004C5BBA" w:rsidRPr="00BF7305" w14:paraId="3D5B2AA9" w14:textId="77777777" w:rsidTr="00784758">
        <w:tc>
          <w:tcPr>
            <w:tcW w:w="2410" w:type="dxa"/>
          </w:tcPr>
          <w:p w14:paraId="5A46C42E" w14:textId="35358E41" w:rsidR="004C5BBA" w:rsidRPr="00BF7305" w:rsidRDefault="004C5BBA" w:rsidP="00012C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F730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95567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 п</w:t>
            </w:r>
            <w:r w:rsidRPr="00BF7305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229" w:type="dxa"/>
          </w:tcPr>
          <w:p w14:paraId="67E0FD1D" w14:textId="3F245B5A" w:rsidR="004C5BBA" w:rsidRPr="00BF7305" w:rsidRDefault="006A0FAC" w:rsidP="009E1443">
            <w:pPr>
              <w:pStyle w:val="ConsPlusNormal"/>
              <w:ind w:firstLine="505"/>
              <w:rPr>
                <w:rFonts w:ascii="Times New Roman" w:hAnsi="Times New Roman" w:cs="Times New Roman"/>
                <w:sz w:val="28"/>
                <w:szCs w:val="28"/>
              </w:rPr>
            </w:pPr>
            <w:r w:rsidRPr="0081129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1129D">
              <w:rPr>
                <w:rFonts w:ascii="Times New Roman" w:hAnsi="Times New Roman" w:cs="Times New Roman"/>
                <w:sz w:val="28"/>
                <w:szCs w:val="28"/>
              </w:rPr>
              <w:t>др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есная инвестиционная программа </w:t>
            </w:r>
            <w:r w:rsidRPr="002F0248"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F02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4E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F02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144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2F024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80C5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F024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9E1443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E708D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АИП)</w:t>
            </w:r>
          </w:p>
        </w:tc>
      </w:tr>
      <w:tr w:rsidR="004C5BBA" w:rsidRPr="00BF7305" w14:paraId="6747ADEA" w14:textId="77777777" w:rsidTr="00784758">
        <w:tc>
          <w:tcPr>
            <w:tcW w:w="2410" w:type="dxa"/>
          </w:tcPr>
          <w:p w14:paraId="6D806929" w14:textId="60132442" w:rsidR="004C5BBA" w:rsidRPr="00BF7305" w:rsidRDefault="006A0FAC" w:rsidP="006A0F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 w:rsidR="0078453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229" w:type="dxa"/>
          </w:tcPr>
          <w:p w14:paraId="296C6DD2" w14:textId="77777777" w:rsidR="004C5BBA" w:rsidRDefault="00024BD0" w:rsidP="00D943A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24BD0"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строительства, дорожного хозяйства </w:t>
            </w:r>
            <w:r w:rsidR="00FA046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Pr="00024BD0">
              <w:rPr>
                <w:rFonts w:ascii="Times New Roman" w:hAnsi="Times New Roman" w:cs="Times New Roman"/>
                <w:sz w:val="28"/>
                <w:szCs w:val="28"/>
              </w:rPr>
              <w:t>и благоустройства администрации города Орла</w:t>
            </w:r>
            <w:r w:rsidR="006A0F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24F4CF1" w14:textId="347DA7B0" w:rsidR="00D034E9" w:rsidRPr="00BF7305" w:rsidRDefault="00D034E9" w:rsidP="00D943A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4E9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образования, спорта и физической культуры администрации города Орла</w:t>
            </w:r>
          </w:p>
        </w:tc>
      </w:tr>
      <w:tr w:rsidR="006A0FAC" w:rsidRPr="00BF7305" w14:paraId="26A53973" w14:textId="77777777" w:rsidTr="00784758">
        <w:trPr>
          <w:trHeight w:val="1120"/>
        </w:trPr>
        <w:tc>
          <w:tcPr>
            <w:tcW w:w="2410" w:type="dxa"/>
          </w:tcPr>
          <w:p w14:paraId="6ED36BAC" w14:textId="5436121D" w:rsidR="006A0FAC" w:rsidRPr="00BF7305" w:rsidRDefault="006A0FAC" w:rsidP="004F51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229" w:type="dxa"/>
          </w:tcPr>
          <w:p w14:paraId="65F7FE9B" w14:textId="77777777" w:rsidR="00007CF2" w:rsidRDefault="006A0FAC" w:rsidP="00180C52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FAC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иципальное казенное учреждение «</w:t>
            </w:r>
            <w:r w:rsidRPr="006A0FAC">
              <w:rPr>
                <w:rFonts w:ascii="Times New Roman" w:hAnsi="Times New Roman" w:cs="Times New Roman"/>
                <w:sz w:val="28"/>
                <w:szCs w:val="28"/>
              </w:rPr>
              <w:t>Объединенный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иципальный заказчик города Орла» </w:t>
            </w:r>
          </w:p>
          <w:p w14:paraId="3FD69880" w14:textId="49AAA101" w:rsidR="00180C52" w:rsidRDefault="00180C52" w:rsidP="00180C52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C5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бюджетное учреждение</w:t>
            </w:r>
            <w:r w:rsidRPr="00180C52">
              <w:rPr>
                <w:rFonts w:ascii="Times New Roman" w:hAnsi="Times New Roman" w:cs="Times New Roman"/>
                <w:sz w:val="28"/>
                <w:szCs w:val="28"/>
              </w:rPr>
              <w:t xml:space="preserve"> «Спецавтобаза по санитарной очистке города Орла»</w:t>
            </w:r>
          </w:p>
        </w:tc>
      </w:tr>
      <w:tr w:rsidR="00784532" w:rsidRPr="00BF7305" w14:paraId="5404D0EE" w14:textId="77777777" w:rsidTr="00784758">
        <w:tc>
          <w:tcPr>
            <w:tcW w:w="2410" w:type="dxa"/>
          </w:tcPr>
          <w:p w14:paraId="54662CA4" w14:textId="61169408" w:rsidR="00955670" w:rsidRPr="00955670" w:rsidRDefault="00955670" w:rsidP="0095567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670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  <w:p w14:paraId="6ECB6B10" w14:textId="77777777" w:rsidR="00955670" w:rsidRPr="00955670" w:rsidRDefault="00955670" w:rsidP="0095567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670">
              <w:rPr>
                <w:rFonts w:ascii="Times New Roman" w:hAnsi="Times New Roman" w:cs="Times New Roman"/>
                <w:sz w:val="28"/>
                <w:szCs w:val="28"/>
              </w:rPr>
              <w:t>основных</w:t>
            </w:r>
          </w:p>
          <w:p w14:paraId="0CD73CB4" w14:textId="77777777" w:rsidR="00955670" w:rsidRPr="00955670" w:rsidRDefault="00955670" w:rsidP="0095567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670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</w:p>
          <w:p w14:paraId="38406A7B" w14:textId="77777777" w:rsidR="00955670" w:rsidRPr="00955670" w:rsidRDefault="00955670" w:rsidP="0095567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670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14:paraId="1FD47A32" w14:textId="5E209C31" w:rsidR="00775106" w:rsidRPr="00775106" w:rsidRDefault="00955670" w:rsidP="007751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55670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75106">
              <w:rPr>
                <w:rFonts w:ascii="Times New Roman" w:hAnsi="Times New Roman" w:cs="Times New Roman"/>
                <w:sz w:val="28"/>
                <w:szCs w:val="28"/>
              </w:rPr>
              <w:t>(приложение к паспорту</w:t>
            </w:r>
            <w:proofErr w:type="gramEnd"/>
          </w:p>
          <w:p w14:paraId="35609B51" w14:textId="77777777" w:rsidR="00775106" w:rsidRPr="00775106" w:rsidRDefault="00775106" w:rsidP="007751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106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 города Орла</w:t>
            </w:r>
          </w:p>
          <w:p w14:paraId="56335362" w14:textId="77777777" w:rsidR="00775106" w:rsidRPr="00775106" w:rsidRDefault="00775106" w:rsidP="007751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106">
              <w:rPr>
                <w:rFonts w:ascii="Times New Roman" w:hAnsi="Times New Roman" w:cs="Times New Roman"/>
                <w:sz w:val="28"/>
                <w:szCs w:val="28"/>
              </w:rPr>
              <w:t xml:space="preserve">«Адресная инвестиционная программа </w:t>
            </w:r>
          </w:p>
          <w:p w14:paraId="3469F419" w14:textId="0A12B218" w:rsidR="00784532" w:rsidRDefault="00775106" w:rsidP="007751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106">
              <w:rPr>
                <w:rFonts w:ascii="Times New Roman" w:hAnsi="Times New Roman" w:cs="Times New Roman"/>
                <w:sz w:val="28"/>
                <w:szCs w:val="28"/>
              </w:rPr>
              <w:t>на 2024 - 2028 годы»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229" w:type="dxa"/>
          </w:tcPr>
          <w:p w14:paraId="61C77C5E" w14:textId="4642DABA" w:rsidR="00784532" w:rsidRDefault="00DB313A" w:rsidP="00D664A5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13A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1 Программы - Развитие дорожно-транспортной инфраструктуры</w:t>
            </w:r>
            <w:r w:rsidR="00AB4FD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0FE24FD" w14:textId="11D9B36A" w:rsidR="00AB4FD7" w:rsidRDefault="00AB4FD7" w:rsidP="005150DB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4FD7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B4FD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</w:t>
            </w:r>
            <w:r w:rsidR="00DB313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B4F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313A">
              <w:rPr>
                <w:rFonts w:ascii="Times New Roman" w:hAnsi="Times New Roman" w:cs="Times New Roman"/>
                <w:sz w:val="28"/>
                <w:szCs w:val="28"/>
              </w:rPr>
              <w:t>Развитие коммунальной инфраструктуры</w:t>
            </w:r>
            <w:r w:rsidR="005150D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A6EC4E3" w14:textId="494880A3" w:rsidR="006A249D" w:rsidRDefault="00B703B1" w:rsidP="005150DB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4FD7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B4FD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145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249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6A249D" w:rsidRPr="006A249D">
              <w:rPr>
                <w:rFonts w:ascii="Times New Roman" w:hAnsi="Times New Roman" w:cs="Times New Roman"/>
                <w:sz w:val="28"/>
                <w:szCs w:val="28"/>
              </w:rPr>
              <w:t>азвитие инфраструктуры дошкольн</w:t>
            </w:r>
            <w:r w:rsidR="004A1D13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6A249D" w:rsidRPr="006A24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1D13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  <w:r w:rsidR="006A24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3F3E420" w14:textId="77777777" w:rsidR="006104D2" w:rsidRDefault="005150DB" w:rsidP="006A249D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4FD7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 w:rsidR="00B703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B4FD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B4F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313A"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  <w:r w:rsidR="006A24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249D" w:rsidRPr="006A249D">
              <w:rPr>
                <w:rFonts w:ascii="Times New Roman" w:hAnsi="Times New Roman" w:cs="Times New Roman"/>
                <w:sz w:val="28"/>
                <w:szCs w:val="28"/>
              </w:rPr>
              <w:t>образовательн</w:t>
            </w:r>
            <w:r w:rsidR="006A249D">
              <w:rPr>
                <w:rFonts w:ascii="Times New Roman" w:hAnsi="Times New Roman" w:cs="Times New Roman"/>
                <w:sz w:val="28"/>
                <w:szCs w:val="28"/>
              </w:rPr>
              <w:t>ой инфраструктуры</w:t>
            </w:r>
            <w:r w:rsidR="004A1D1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FC642FD" w14:textId="02AE1C67" w:rsidR="004A1D13" w:rsidRPr="006A0FAC" w:rsidRDefault="004A1D13" w:rsidP="004A1D13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1D13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A1D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1D13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инфраструктуры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дополнительного </w:t>
            </w:r>
            <w:r w:rsidR="00D943AA">
              <w:rPr>
                <w:rFonts w:ascii="Times New Roman" w:hAnsi="Times New Roman" w:cs="Times New Roman"/>
                <w:sz w:val="28"/>
                <w:szCs w:val="28"/>
              </w:rPr>
              <w:t>образования.</w:t>
            </w:r>
          </w:p>
        </w:tc>
      </w:tr>
      <w:tr w:rsidR="004C5BBA" w:rsidRPr="00BF7305" w14:paraId="6EF28E38" w14:textId="77777777" w:rsidTr="00784758">
        <w:tc>
          <w:tcPr>
            <w:tcW w:w="2410" w:type="dxa"/>
          </w:tcPr>
          <w:p w14:paraId="43E7C74B" w14:textId="5E83587E" w:rsidR="004C5BBA" w:rsidRPr="00BF7305" w:rsidRDefault="004C5BBA" w:rsidP="0078453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7305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784532"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BF7305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229" w:type="dxa"/>
          </w:tcPr>
          <w:p w14:paraId="2DD5678E" w14:textId="4B73AB0E" w:rsidR="004C5BBA" w:rsidRPr="00BF7305" w:rsidRDefault="00FE096C" w:rsidP="00FE793D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096C">
              <w:rPr>
                <w:rFonts w:ascii="Times New Roman" w:hAnsi="Times New Roman" w:cs="Times New Roman"/>
                <w:sz w:val="28"/>
                <w:szCs w:val="28"/>
              </w:rPr>
              <w:t>Создание материальной базы развития социальной, инженерной и транспортной инфраструктуры для обеспечения решения главной стратегической цели - повышение качества жизни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города Орла</w:t>
            </w:r>
          </w:p>
        </w:tc>
      </w:tr>
      <w:tr w:rsidR="00784532" w:rsidRPr="00BF7305" w14:paraId="59C5E66B" w14:textId="77777777" w:rsidTr="00784758">
        <w:tc>
          <w:tcPr>
            <w:tcW w:w="2410" w:type="dxa"/>
          </w:tcPr>
          <w:p w14:paraId="63F5B789" w14:textId="55AB9D2C" w:rsidR="00784532" w:rsidRPr="00BF7305" w:rsidRDefault="00784532" w:rsidP="0078453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муниципальной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7229" w:type="dxa"/>
          </w:tcPr>
          <w:p w14:paraId="56FC4474" w14:textId="0561B7CE" w:rsidR="00FE096C" w:rsidRPr="00FE096C" w:rsidRDefault="00FE096C" w:rsidP="00FE096C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0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 достижения поставленной цели необход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имо выполнение следующих задач:</w:t>
            </w:r>
          </w:p>
          <w:p w14:paraId="3746AC97" w14:textId="267CF987" w:rsidR="00FE096C" w:rsidRPr="00FE096C" w:rsidRDefault="002232B4" w:rsidP="00FE096C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1. </w:t>
            </w:r>
            <w:r w:rsidR="00FE096C" w:rsidRPr="00FE096C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обеспеченности объектами социальной и инженерной инфраструктуры </w:t>
            </w:r>
            <w:r w:rsidR="00FE096C">
              <w:rPr>
                <w:rFonts w:ascii="Times New Roman" w:hAnsi="Times New Roman" w:cs="Times New Roman"/>
                <w:sz w:val="28"/>
                <w:szCs w:val="28"/>
              </w:rPr>
              <w:t>населения города.</w:t>
            </w:r>
          </w:p>
          <w:p w14:paraId="221302AD" w14:textId="58805B74" w:rsidR="00FE096C" w:rsidRPr="00FE096C" w:rsidRDefault="002232B4" w:rsidP="00FE096C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2. </w:t>
            </w:r>
            <w:r w:rsidR="00FE096C" w:rsidRPr="00FE096C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дорожно-</w:t>
            </w:r>
            <w:r w:rsidR="00FE096C" w:rsidRPr="00FE096C"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транспортной инфраструктуры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  <w:r w:rsidR="00FE096C" w:rsidRPr="00FE096C">
              <w:rPr>
                <w:rFonts w:ascii="Times New Roman" w:hAnsi="Times New Roman" w:cs="Times New Roman"/>
                <w:sz w:val="28"/>
                <w:szCs w:val="28"/>
              </w:rPr>
              <w:t>в соответствии с потребностями экономического развития региона и улуч</w:t>
            </w:r>
            <w:r w:rsidR="00FE096C">
              <w:rPr>
                <w:rFonts w:ascii="Times New Roman" w:hAnsi="Times New Roman" w:cs="Times New Roman"/>
                <w:sz w:val="28"/>
                <w:szCs w:val="28"/>
              </w:rPr>
              <w:t>шения качества жизни населения.</w:t>
            </w:r>
          </w:p>
          <w:p w14:paraId="7CBAC323" w14:textId="71760A91" w:rsidR="00FE096C" w:rsidRPr="00FE096C" w:rsidRDefault="002232B4" w:rsidP="00FE096C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3. </w:t>
            </w:r>
            <w:r w:rsidR="00FE096C" w:rsidRPr="00FE096C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объектов в целях реализации национальных проектов.</w:t>
            </w:r>
          </w:p>
          <w:p w14:paraId="648EEA78" w14:textId="3407E025" w:rsidR="00784532" w:rsidRPr="00BF7305" w:rsidRDefault="002232B4" w:rsidP="00FE096C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4. </w:t>
            </w:r>
            <w:r w:rsidR="00FE096C" w:rsidRPr="00FE096C">
              <w:rPr>
                <w:rFonts w:ascii="Times New Roman" w:hAnsi="Times New Roman" w:cs="Times New Roman"/>
                <w:sz w:val="28"/>
                <w:szCs w:val="28"/>
              </w:rPr>
              <w:t>Сокращение объемов незавершенного строительства.</w:t>
            </w:r>
          </w:p>
        </w:tc>
      </w:tr>
      <w:tr w:rsidR="00784532" w:rsidRPr="00BF7305" w14:paraId="12AEF01D" w14:textId="77777777" w:rsidTr="00784758">
        <w:tc>
          <w:tcPr>
            <w:tcW w:w="2410" w:type="dxa"/>
          </w:tcPr>
          <w:p w14:paraId="2C4B70E8" w14:textId="5B9AE101" w:rsidR="00784532" w:rsidRDefault="00784532" w:rsidP="0095567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</w:t>
            </w:r>
            <w:r w:rsidR="00955670">
              <w:rPr>
                <w:rFonts w:ascii="Times New Roman" w:hAnsi="Times New Roman" w:cs="Times New Roman"/>
                <w:sz w:val="28"/>
                <w:szCs w:val="28"/>
              </w:rPr>
              <w:t xml:space="preserve">евые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индикаторы и показатели муниципальной программы</w:t>
            </w:r>
          </w:p>
        </w:tc>
        <w:tc>
          <w:tcPr>
            <w:tcW w:w="7229" w:type="dxa"/>
          </w:tcPr>
          <w:p w14:paraId="3628ACB9" w14:textId="282EF29D" w:rsidR="00955670" w:rsidRDefault="00F165AD" w:rsidP="00955670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95567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55670" w:rsidRPr="00BF7305">
              <w:rPr>
                <w:rFonts w:ascii="Times New Roman" w:hAnsi="Times New Roman" w:cs="Times New Roman"/>
                <w:sz w:val="28"/>
                <w:szCs w:val="28"/>
              </w:rPr>
              <w:t>аличие разработанной проектно-сметной документации, получившей положительные заключения государственной экспертизы;</w:t>
            </w:r>
          </w:p>
          <w:p w14:paraId="653739BD" w14:textId="6675AA5D" w:rsidR="00784532" w:rsidRPr="00BF7305" w:rsidRDefault="00F165AD" w:rsidP="00955670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В</w:t>
            </w:r>
            <w:r w:rsidR="00955670" w:rsidRPr="00BF7305">
              <w:rPr>
                <w:rFonts w:ascii="Times New Roman" w:hAnsi="Times New Roman" w:cs="Times New Roman"/>
                <w:sz w:val="28"/>
                <w:szCs w:val="28"/>
              </w:rPr>
              <w:t>вод запланированных объектов в эксплуатацию</w:t>
            </w:r>
            <w:r w:rsidR="009556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C5BBA" w:rsidRPr="00BF7305" w14:paraId="27A36657" w14:textId="77777777" w:rsidTr="00784758">
        <w:tc>
          <w:tcPr>
            <w:tcW w:w="2410" w:type="dxa"/>
          </w:tcPr>
          <w:p w14:paraId="6A47002A" w14:textId="7E6D6BDC" w:rsidR="004C5BBA" w:rsidRPr="00BF7305" w:rsidRDefault="00784532" w:rsidP="0078453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</w:t>
            </w:r>
            <w:r w:rsidR="004C5BBA" w:rsidRPr="00BF7305">
              <w:rPr>
                <w:rFonts w:ascii="Times New Roman" w:hAnsi="Times New Roman" w:cs="Times New Roman"/>
                <w:sz w:val="28"/>
                <w:szCs w:val="28"/>
              </w:rPr>
              <w:t xml:space="preserve">роки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="004C5BBA" w:rsidRPr="00BF7305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229" w:type="dxa"/>
          </w:tcPr>
          <w:p w14:paraId="40DE34FB" w14:textId="121A040B" w:rsidR="004C5BBA" w:rsidRPr="00BF7305" w:rsidRDefault="004C5BBA" w:rsidP="00EB3493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730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B349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F7305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E145A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F7305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4C5BBA" w:rsidRPr="00A11DFA" w14:paraId="549BD41C" w14:textId="77777777" w:rsidTr="00784758">
        <w:tc>
          <w:tcPr>
            <w:tcW w:w="2410" w:type="dxa"/>
          </w:tcPr>
          <w:p w14:paraId="7BB70E56" w14:textId="77777777" w:rsidR="004C5BBA" w:rsidRPr="00A11DFA" w:rsidRDefault="004C5BBA" w:rsidP="004F511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DF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7229" w:type="dxa"/>
          </w:tcPr>
          <w:p w14:paraId="38ADE31E" w14:textId="04394E0C" w:rsidR="006A262F" w:rsidRPr="00007CF2" w:rsidRDefault="006A262F" w:rsidP="00D664A5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r w:rsidR="009E14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</w:t>
            </w:r>
            <w:r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202</w:t>
            </w:r>
            <w:r w:rsidR="00A7254E"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E145A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- 2028</w:t>
            </w:r>
            <w:r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годы прогнозируется в сумме </w:t>
            </w:r>
            <w:r w:rsidR="009717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17 201 293,07700</w:t>
            </w:r>
            <w:r w:rsidR="00390075"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тыс. рублей, </w:t>
            </w:r>
            <w:r w:rsidR="009E14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</w:t>
            </w:r>
            <w:r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том числе:</w:t>
            </w:r>
          </w:p>
          <w:p w14:paraId="01EEC2B4" w14:textId="3B63FE86" w:rsidR="006A262F" w:rsidRPr="00007CF2" w:rsidRDefault="00084B76" w:rsidP="00D664A5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 </w:t>
            </w:r>
            <w:r w:rsidR="006A262F"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счет средств федерального бюджета (прогнозируемый объем) – </w:t>
            </w:r>
            <w:r w:rsidR="008C65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12 988 611,83260</w:t>
            </w:r>
            <w:r w:rsidR="00390075"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6A262F"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рублей;</w:t>
            </w:r>
          </w:p>
          <w:p w14:paraId="3FB02DD6" w14:textId="189A5908" w:rsidR="006A262F" w:rsidRPr="00007CF2" w:rsidRDefault="00084B76" w:rsidP="00D664A5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 </w:t>
            </w:r>
            <w:r w:rsidR="006A262F"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счет средств бюджета Орловской области (прогнозируемый объем) – </w:t>
            </w:r>
            <w:r w:rsidR="008D0E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3 768 658,48828</w:t>
            </w:r>
            <w:r w:rsidR="00390075"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6A262F"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рублей;</w:t>
            </w:r>
          </w:p>
          <w:p w14:paraId="64DB384B" w14:textId="28623E84" w:rsidR="006A262F" w:rsidRPr="00007CF2" w:rsidRDefault="00F1360B" w:rsidP="00084B76">
            <w:pPr>
              <w:pStyle w:val="ConsPlusNormal"/>
              <w:ind w:right="280" w:firstLine="5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 </w:t>
            </w:r>
            <w:r w:rsidR="006A262F"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счет средств бюджета города Орла – </w:t>
            </w:r>
            <w:r w:rsidR="00390075"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      </w:t>
            </w:r>
            <w:r w:rsidR="008C65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444 022,75612</w:t>
            </w:r>
            <w:r w:rsidR="00390075"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6A262F"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рублей.</w:t>
            </w:r>
          </w:p>
          <w:p w14:paraId="6BA6DF8B" w14:textId="443A31A4" w:rsidR="006A262F" w:rsidRPr="00007CF2" w:rsidRDefault="006A262F" w:rsidP="00084B76">
            <w:pPr>
              <w:pStyle w:val="ConsPlusNormal"/>
              <w:ind w:right="280" w:firstLine="5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2024 году объем финансирования - в сумме </w:t>
            </w:r>
            <w:r w:rsidR="00447900"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</w:t>
            </w:r>
            <w:r w:rsidR="003F74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1 875 254,97557</w:t>
            </w:r>
            <w:r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рублей, в том числе:</w:t>
            </w:r>
          </w:p>
          <w:p w14:paraId="7BDACBA2" w14:textId="7C608706" w:rsidR="006A262F" w:rsidRPr="00007CF2" w:rsidRDefault="00F1360B" w:rsidP="00084B76">
            <w:pPr>
              <w:pStyle w:val="ConsPlusNormal"/>
              <w:ind w:right="280" w:firstLine="5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 </w:t>
            </w:r>
            <w:r w:rsidR="006A262F"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счет средств федерального бюджета –</w:t>
            </w:r>
            <w:r w:rsidR="003F74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1 148 144,21503</w:t>
            </w:r>
            <w:r w:rsidR="006A262F"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14:paraId="13C2F4AC" w14:textId="05D15218" w:rsidR="006A262F" w:rsidRPr="00007CF2" w:rsidRDefault="00F1360B" w:rsidP="00084B76">
            <w:pPr>
              <w:pStyle w:val="ConsPlusNormal"/>
              <w:ind w:right="280" w:firstLine="5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 </w:t>
            </w:r>
            <w:r w:rsidR="006A262F"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счет средств бюджета Орловской области – </w:t>
            </w:r>
            <w:r w:rsidR="003F74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574 538,75401</w:t>
            </w:r>
            <w:r w:rsidR="006A262F"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14:paraId="393136D6" w14:textId="6BE6D91D" w:rsidR="006A262F" w:rsidRPr="00007CF2" w:rsidRDefault="006A262F" w:rsidP="00084B76">
            <w:pPr>
              <w:pStyle w:val="ConsPlusNormal"/>
              <w:ind w:right="280" w:firstLine="5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за счет средств бюджета города Орла –</w:t>
            </w:r>
            <w:r w:rsidR="001924A9"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</w:t>
            </w:r>
            <w:r w:rsidR="003F74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152 572,00653</w:t>
            </w:r>
            <w:r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рублей.</w:t>
            </w:r>
          </w:p>
          <w:p w14:paraId="30118D1B" w14:textId="2E0CECE1" w:rsidR="006A262F" w:rsidRPr="00007CF2" w:rsidRDefault="006A262F" w:rsidP="00084B76">
            <w:pPr>
              <w:pStyle w:val="ConsPlusNormal"/>
              <w:ind w:right="280" w:firstLine="5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2025 году объем финансирования - в сумме </w:t>
            </w:r>
            <w:r w:rsidR="00EC5CAD"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</w:t>
            </w:r>
            <w:r w:rsidR="006248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2 313 561,55919</w:t>
            </w:r>
            <w:r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рублей, в том числе:</w:t>
            </w:r>
          </w:p>
          <w:p w14:paraId="2C5F04B9" w14:textId="73F64B6D" w:rsidR="006A262F" w:rsidRPr="00007CF2" w:rsidRDefault="00F1360B" w:rsidP="00084B76">
            <w:pPr>
              <w:pStyle w:val="ConsPlusNormal"/>
              <w:ind w:right="280" w:firstLine="5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 </w:t>
            </w:r>
            <w:r w:rsidR="006A262F"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счет средств федерального бюджета –</w:t>
            </w:r>
            <w:r w:rsidR="00FD0ED6"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BD0F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1 706 691,58297</w:t>
            </w:r>
            <w:r w:rsidR="006A262F"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14:paraId="544504B9" w14:textId="195347B9" w:rsidR="006A262F" w:rsidRPr="00007CF2" w:rsidRDefault="00F1360B" w:rsidP="00084B76">
            <w:pPr>
              <w:pStyle w:val="ConsPlusNormal"/>
              <w:ind w:right="280" w:firstLine="5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 </w:t>
            </w:r>
            <w:r w:rsidR="006A262F"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счет средств бюджета Орловской области – </w:t>
            </w:r>
            <w:r w:rsidR="00C31097"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</w:t>
            </w:r>
            <w:r w:rsidR="006248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547 522,18326</w:t>
            </w:r>
            <w:r w:rsidR="006A262F"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14:paraId="76D30D0A" w14:textId="54D111E4" w:rsidR="006A262F" w:rsidRPr="00007CF2" w:rsidRDefault="006A262F" w:rsidP="00084B76">
            <w:pPr>
              <w:pStyle w:val="ConsPlusNormal"/>
              <w:ind w:right="280" w:firstLine="5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за счет средств бюджета города Орла – </w:t>
            </w:r>
            <w:r w:rsidR="001924A9"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</w:t>
            </w:r>
            <w:r w:rsidR="006248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59 347,79297</w:t>
            </w:r>
            <w:r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рублей.</w:t>
            </w:r>
          </w:p>
          <w:p w14:paraId="19A81EB0" w14:textId="0A112212" w:rsidR="006A262F" w:rsidRPr="00007CF2" w:rsidRDefault="006A262F" w:rsidP="00084B76">
            <w:pPr>
              <w:pStyle w:val="ConsPlusNormal"/>
              <w:ind w:right="280" w:firstLine="5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2026 году объем финансирования - в сумме </w:t>
            </w:r>
            <w:r w:rsidR="005A50BB"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</w:t>
            </w:r>
            <w:r w:rsidR="0040049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4F57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40049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093</w:t>
            </w:r>
            <w:r w:rsidR="004F57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0049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732,96224</w:t>
            </w:r>
            <w:r w:rsidR="005A50BB"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рублей, в том числе:</w:t>
            </w:r>
          </w:p>
          <w:p w14:paraId="61AE08B2" w14:textId="300D37DB" w:rsidR="006A262F" w:rsidRPr="00007CF2" w:rsidRDefault="00F1360B" w:rsidP="00084B76">
            <w:pPr>
              <w:pStyle w:val="ConsPlusNormal"/>
              <w:ind w:right="280" w:firstLine="5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 </w:t>
            </w:r>
            <w:r w:rsidR="006A262F"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счет средств федерального бюджета – </w:t>
            </w:r>
            <w:r w:rsidR="0040049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2 795 108,23715</w:t>
            </w:r>
            <w:r w:rsidR="006A262F"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14:paraId="6C908ECB" w14:textId="25085222" w:rsidR="006A262F" w:rsidRPr="00007CF2" w:rsidRDefault="00F1360B" w:rsidP="00084B76">
            <w:pPr>
              <w:pStyle w:val="ConsPlusNormal"/>
              <w:ind w:right="280" w:firstLine="5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 </w:t>
            </w:r>
            <w:r w:rsidR="006A262F"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счет средств бюджета Орловской области –</w:t>
            </w:r>
            <w:r w:rsidR="00CB3A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0049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202 996,74049</w:t>
            </w:r>
            <w:r w:rsidR="006A262F"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14:paraId="0A7FBC10" w14:textId="224AEE0B" w:rsidR="004C5BBA" w:rsidRDefault="001F5E30" w:rsidP="00CB3AC7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 </w:t>
            </w:r>
            <w:r w:rsidR="006A262F"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счет средств бюджета города Орла –</w:t>
            </w:r>
            <w:r w:rsidR="008574B6"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</w:t>
            </w:r>
            <w:r w:rsidR="006A262F"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0049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95 627,98460</w:t>
            </w:r>
            <w:r w:rsidR="006A262F"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рублей.</w:t>
            </w:r>
          </w:p>
          <w:p w14:paraId="049580CE" w14:textId="3EC6DE29" w:rsidR="0077122B" w:rsidRPr="00007CF2" w:rsidRDefault="0077122B" w:rsidP="0077122B">
            <w:pPr>
              <w:pStyle w:val="ConsPlusNormal"/>
              <w:ind w:right="280" w:firstLine="5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году объем финансирования - в сумме                   </w:t>
            </w:r>
            <w:r w:rsidR="00FB1F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534F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409 009,08000</w:t>
            </w:r>
            <w:r w:rsidR="00BD0F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рублей, в том числе:</w:t>
            </w:r>
          </w:p>
          <w:p w14:paraId="767B00A0" w14:textId="13A24F78" w:rsidR="0077122B" w:rsidRPr="00007CF2" w:rsidRDefault="0077122B" w:rsidP="0077122B">
            <w:pPr>
              <w:pStyle w:val="ConsPlusNormal"/>
              <w:ind w:right="280" w:firstLine="5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 за счет средств федерального бюджета – </w:t>
            </w:r>
            <w:r w:rsidR="00534F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988 984,78000</w:t>
            </w:r>
            <w:r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14:paraId="67D3F741" w14:textId="7FD1733D" w:rsidR="0077122B" w:rsidRPr="00007CF2" w:rsidRDefault="0077122B" w:rsidP="0077122B">
            <w:pPr>
              <w:pStyle w:val="ConsPlusNormal"/>
              <w:ind w:right="280" w:firstLine="5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 за счет средств бюджета Орловской области –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34F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1 376 815,35000</w:t>
            </w:r>
            <w:r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14:paraId="49C15FA4" w14:textId="5DA59814" w:rsidR="0077122B" w:rsidRDefault="0077122B" w:rsidP="0077122B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 за счет средств бюджета города Орла –                 </w:t>
            </w:r>
            <w:r w:rsidR="00534F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43 208,95000</w:t>
            </w:r>
            <w:r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рублей.</w:t>
            </w:r>
          </w:p>
          <w:p w14:paraId="5751B125" w14:textId="08817B0C" w:rsidR="0077122B" w:rsidRPr="0077122B" w:rsidRDefault="0077122B" w:rsidP="0077122B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12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</w:t>
            </w:r>
            <w:r w:rsidR="004D61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7712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году объем финансирования - в сумме                   </w:t>
            </w:r>
            <w:r w:rsidR="00534F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7 509 734,50000</w:t>
            </w:r>
            <w:r w:rsidRPr="007712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рублей, в том числе:</w:t>
            </w:r>
          </w:p>
          <w:p w14:paraId="7405C35C" w14:textId="0D9B865B" w:rsidR="0077122B" w:rsidRPr="0077122B" w:rsidRDefault="00526235" w:rsidP="0077122B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 </w:t>
            </w:r>
            <w:r w:rsidR="0077122B" w:rsidRPr="007712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счет средств федерального бюджета – </w:t>
            </w:r>
            <w:r w:rsidR="00534F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6 349 683,01746</w:t>
            </w:r>
            <w:r w:rsidR="0077122B" w:rsidRPr="007712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14:paraId="1C24A858" w14:textId="0B677D83" w:rsidR="0077122B" w:rsidRPr="0077122B" w:rsidRDefault="00526235" w:rsidP="0077122B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77122B" w:rsidRPr="007712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счет средств бюджета Орловской области – </w:t>
            </w:r>
            <w:r w:rsidR="00F730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</w:t>
            </w:r>
            <w:r w:rsidR="00534F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1 066 785,46052</w:t>
            </w:r>
            <w:r w:rsidR="0077122B" w:rsidRPr="007712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14:paraId="00C304CD" w14:textId="2F94E4A4" w:rsidR="0077122B" w:rsidRPr="00007CF2" w:rsidRDefault="00630CD1" w:rsidP="00534FDC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 </w:t>
            </w:r>
            <w:r w:rsidR="0077122B" w:rsidRPr="007712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счет средств бюджета города Орла – </w:t>
            </w:r>
            <w:r w:rsidR="007712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</w:t>
            </w:r>
            <w:r w:rsidR="0077122B" w:rsidRPr="007712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</w:t>
            </w:r>
            <w:r w:rsidR="00534F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93 266,02202</w:t>
            </w:r>
            <w:r w:rsidR="0077122B" w:rsidRPr="007712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рублей.</w:t>
            </w:r>
          </w:p>
        </w:tc>
      </w:tr>
      <w:tr w:rsidR="00955670" w:rsidRPr="00BF7305" w14:paraId="7D922927" w14:textId="77777777" w:rsidTr="0078475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A651" w14:textId="6AC6E588" w:rsidR="00955670" w:rsidRPr="00955670" w:rsidRDefault="00955670" w:rsidP="00965180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56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C2E7E" w14:textId="77777777" w:rsidR="00955670" w:rsidRPr="00007CF2" w:rsidRDefault="00955670" w:rsidP="00965180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 Формирование комплексной городской среды                                и обеспечение архитектурно-пространственной выразительности, социального, психологического                          и экологического комфорта и функциональной достаточности районов;</w:t>
            </w:r>
          </w:p>
          <w:p w14:paraId="53807309" w14:textId="77777777" w:rsidR="00955670" w:rsidRPr="00007CF2" w:rsidRDefault="00955670" w:rsidP="00965180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 повышение эффективности использования городских территорий;</w:t>
            </w:r>
          </w:p>
          <w:p w14:paraId="01CA0EB8" w14:textId="4A82AA60" w:rsidR="00955670" w:rsidRPr="00007CF2" w:rsidRDefault="00955670" w:rsidP="00965180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 строительство, реконструкция, осуществление капитального ремонта и благоустройства объектов капитального строительства;</w:t>
            </w:r>
          </w:p>
          <w:p w14:paraId="3FA35248" w14:textId="77777777" w:rsidR="00955670" w:rsidRPr="00007CF2" w:rsidRDefault="00955670" w:rsidP="00965180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сохранение и увеличение многообразия городской среды и застройки, отвечающих запросам различных групп населения, улучшение потребительских                                          и эксплуатационных характеристик объектов капитального строительства;</w:t>
            </w:r>
          </w:p>
          <w:p w14:paraId="779858CA" w14:textId="77777777" w:rsidR="00955670" w:rsidRPr="00007CF2" w:rsidRDefault="00955670" w:rsidP="00965180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 уменьшение доли физически амортизированных                         и морально устаревших объектов;</w:t>
            </w:r>
          </w:p>
          <w:p w14:paraId="2A933CEA" w14:textId="77777777" w:rsidR="00955670" w:rsidRPr="00007CF2" w:rsidRDefault="00955670" w:rsidP="00965180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 обеспечение сохранности и увеличение сроков эксплуатации объектов капитального строительства;</w:t>
            </w:r>
          </w:p>
          <w:p w14:paraId="6D94967A" w14:textId="77777777" w:rsidR="00955670" w:rsidRPr="00007CF2" w:rsidRDefault="00955670" w:rsidP="00965180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- обеспечение условий для снижения издержек                               и повышения качества предоставления жилищно-коммунальных услуг;</w:t>
            </w:r>
          </w:p>
          <w:p w14:paraId="6E924C9E" w14:textId="42B624A7" w:rsidR="00955670" w:rsidRPr="00007CF2" w:rsidRDefault="00955670" w:rsidP="00FE096C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7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обеспечение инвестиционной привлекательности города Орла. </w:t>
            </w:r>
          </w:p>
        </w:tc>
      </w:tr>
    </w:tbl>
    <w:p w14:paraId="0FFDADCB" w14:textId="77777777" w:rsidR="0077122B" w:rsidRDefault="0077122B" w:rsidP="00084B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645C7C9" w14:textId="77777777" w:rsidR="00931B3E" w:rsidRDefault="00931B3E" w:rsidP="00FB109A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3957B09E" w14:textId="77777777" w:rsidR="001E0490" w:rsidRDefault="001E0490" w:rsidP="00FB109A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E0E3480" w14:textId="77777777" w:rsidR="00931B3E" w:rsidRDefault="00931B3E" w:rsidP="00FB109A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6D8A051" w14:textId="77777777" w:rsidR="00931B3E" w:rsidRDefault="00931B3E" w:rsidP="00931B3E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</w:t>
      </w:r>
      <w:r w:rsidRPr="00B23A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23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строительства,</w:t>
      </w:r>
    </w:p>
    <w:p w14:paraId="5F8B16AB" w14:textId="77777777" w:rsidR="00931B3E" w:rsidRDefault="00931B3E" w:rsidP="00931B3E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A1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дорожного хозяйства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3A15">
        <w:rPr>
          <w:rFonts w:ascii="Times New Roman" w:eastAsia="Times New Roman" w:hAnsi="Times New Roman" w:cs="Times New Roman"/>
          <w:sz w:val="28"/>
          <w:szCs w:val="28"/>
          <w:lang w:eastAsia="ru-RU"/>
        </w:rPr>
        <w:t>и благоустройства</w:t>
      </w:r>
    </w:p>
    <w:p w14:paraId="75F196C1" w14:textId="2564EE96" w:rsidR="00931B3E" w:rsidRDefault="00931B3E" w:rsidP="00931B3E">
      <w:pPr>
        <w:tabs>
          <w:tab w:val="left" w:pos="10206"/>
        </w:tabs>
        <w:spacing w:after="0" w:line="240" w:lineRule="auto"/>
        <w:ind w:left="567" w:righ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A1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Орла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7957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Н.С. Митряев</w:t>
      </w:r>
    </w:p>
    <w:p w14:paraId="7200DB1A" w14:textId="77777777" w:rsidR="00931B3E" w:rsidRDefault="00931B3E" w:rsidP="00FB109A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5E27506" w14:textId="77777777" w:rsidR="00931B3E" w:rsidRDefault="00931B3E" w:rsidP="00FB109A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7BB03554" w14:textId="77777777" w:rsidR="00931B3E" w:rsidRDefault="00931B3E" w:rsidP="00FB109A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31FAC2AA" w14:textId="77777777" w:rsidR="00931B3E" w:rsidRDefault="00931B3E" w:rsidP="00FB109A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7C0AC401" w14:textId="77777777" w:rsidR="00931B3E" w:rsidRDefault="00931B3E" w:rsidP="00FB109A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440E48CF" w14:textId="77777777" w:rsidR="00931B3E" w:rsidRDefault="00931B3E" w:rsidP="00FB109A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730BFD25" w14:textId="77777777" w:rsidR="00931B3E" w:rsidRDefault="00931B3E" w:rsidP="00FB109A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DFB6D61" w14:textId="77777777" w:rsidR="00931B3E" w:rsidRDefault="00931B3E" w:rsidP="00FB109A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19FDC4F" w14:textId="77777777" w:rsidR="00931B3E" w:rsidRDefault="00931B3E" w:rsidP="00FB109A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0CD393C6" w14:textId="77777777" w:rsidR="00931B3E" w:rsidRDefault="00931B3E" w:rsidP="00FB109A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BD8DAF0" w14:textId="77777777" w:rsidR="00931B3E" w:rsidRDefault="00931B3E" w:rsidP="00FB109A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3953F205" w14:textId="77777777" w:rsidR="00931B3E" w:rsidRDefault="00931B3E" w:rsidP="00FB109A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64787292" w14:textId="77777777" w:rsidR="00931B3E" w:rsidRDefault="00931B3E" w:rsidP="00FB109A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7BD03330" w14:textId="77777777" w:rsidR="00931B3E" w:rsidRDefault="00931B3E" w:rsidP="00FB109A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7D48A4B5" w14:textId="77777777" w:rsidR="00931B3E" w:rsidRDefault="00931B3E" w:rsidP="00FB109A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66E39FB9" w14:textId="77777777" w:rsidR="00931B3E" w:rsidRDefault="00931B3E" w:rsidP="00FB109A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457372AB" w14:textId="77777777" w:rsidR="00931B3E" w:rsidRDefault="00931B3E" w:rsidP="00FB109A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7902EAA0" w14:textId="77777777" w:rsidR="00931B3E" w:rsidRDefault="00931B3E" w:rsidP="00FB109A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7FEFFA87" w14:textId="77777777" w:rsidR="00931B3E" w:rsidRDefault="00931B3E" w:rsidP="00FB109A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346AF75E" w14:textId="77777777" w:rsidR="00931B3E" w:rsidRDefault="00931B3E" w:rsidP="00FB109A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06A0A167" w14:textId="77777777" w:rsidR="00931B3E" w:rsidRDefault="00931B3E" w:rsidP="00FB109A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5B5C8E22" w14:textId="77777777" w:rsidR="00931B3E" w:rsidRDefault="00931B3E" w:rsidP="00FB109A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08C5A484" w14:textId="77777777" w:rsidR="00931B3E" w:rsidRDefault="00931B3E" w:rsidP="00FB109A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1452097" w14:textId="77777777" w:rsidR="00931B3E" w:rsidRDefault="00931B3E" w:rsidP="00FB109A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74000304" w14:textId="77777777" w:rsidR="00931B3E" w:rsidRDefault="00931B3E" w:rsidP="00FB109A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3F809934" w14:textId="77777777" w:rsidR="00931B3E" w:rsidRDefault="00931B3E" w:rsidP="00FB109A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43823755" w14:textId="77777777" w:rsidR="00931B3E" w:rsidRDefault="00931B3E" w:rsidP="00FB109A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759190BE" w14:textId="77777777" w:rsidR="00931B3E" w:rsidRDefault="00931B3E" w:rsidP="00FB109A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6C6AB332" w14:textId="77777777" w:rsidR="00931B3E" w:rsidRDefault="00931B3E" w:rsidP="00FB109A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54696DD7" w14:textId="77777777" w:rsidR="00931B3E" w:rsidRDefault="00931B3E" w:rsidP="00FB109A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6BA7A180" w14:textId="77777777" w:rsidR="00931B3E" w:rsidRDefault="00931B3E" w:rsidP="00FB109A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18EBA7E2" w14:textId="77777777" w:rsidR="00931B3E" w:rsidRDefault="00931B3E" w:rsidP="00FB109A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39450A9" w14:textId="77777777" w:rsidR="00931B3E" w:rsidRDefault="00931B3E" w:rsidP="00FB109A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60313C77" w14:textId="77777777" w:rsidR="00931B3E" w:rsidRDefault="00931B3E" w:rsidP="00FB109A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5BE97A18" w14:textId="77777777" w:rsidR="00931B3E" w:rsidRDefault="00931B3E" w:rsidP="00FB109A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6F4F723F" w14:textId="5FE705EE" w:rsidR="0021515D" w:rsidRDefault="0021515D" w:rsidP="00FB109A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1515D">
        <w:rPr>
          <w:rFonts w:ascii="Times New Roman" w:hAnsi="Times New Roman" w:cs="Times New Roman"/>
          <w:sz w:val="28"/>
          <w:szCs w:val="28"/>
        </w:rPr>
        <w:t>Раздел 1</w:t>
      </w:r>
    </w:p>
    <w:p w14:paraId="22BE4C1D" w14:textId="79EC2C04" w:rsidR="00EB7D17" w:rsidRDefault="0021515D" w:rsidP="00FB109A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1515D">
        <w:rPr>
          <w:rFonts w:ascii="Times New Roman" w:hAnsi="Times New Roman" w:cs="Times New Roman"/>
          <w:sz w:val="28"/>
          <w:szCs w:val="28"/>
        </w:rPr>
        <w:t>Общая характеристика сферы реа</w:t>
      </w:r>
      <w:r w:rsidR="00FB109A">
        <w:rPr>
          <w:rFonts w:ascii="Times New Roman" w:hAnsi="Times New Roman" w:cs="Times New Roman"/>
          <w:sz w:val="28"/>
          <w:szCs w:val="28"/>
        </w:rPr>
        <w:t>лизации муниципальной программы</w:t>
      </w:r>
    </w:p>
    <w:p w14:paraId="3CDB5287" w14:textId="77777777" w:rsidR="0021515D" w:rsidRDefault="0021515D" w:rsidP="0021515D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EBD5CAE" w14:textId="130F60E0" w:rsidR="00820FCD" w:rsidRDefault="00820FCD" w:rsidP="00820FCD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515D">
        <w:rPr>
          <w:rFonts w:ascii="Times New Roman" w:hAnsi="Times New Roman" w:cs="Times New Roman"/>
          <w:sz w:val="28"/>
          <w:szCs w:val="28"/>
        </w:rPr>
        <w:t xml:space="preserve">В настоящее время анализ сложившейся ситуации указывает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21515D">
        <w:rPr>
          <w:rFonts w:ascii="Times New Roman" w:hAnsi="Times New Roman" w:cs="Times New Roman"/>
          <w:sz w:val="28"/>
          <w:szCs w:val="28"/>
        </w:rPr>
        <w:t>на необходимость разработки и реализац</w:t>
      </w:r>
      <w:r>
        <w:rPr>
          <w:rFonts w:ascii="Times New Roman" w:hAnsi="Times New Roman" w:cs="Times New Roman"/>
          <w:sz w:val="28"/>
          <w:szCs w:val="28"/>
        </w:rPr>
        <w:t xml:space="preserve">ии комплекса </w:t>
      </w:r>
      <w:r w:rsidRPr="0021515D">
        <w:rPr>
          <w:rFonts w:ascii="Times New Roman" w:hAnsi="Times New Roman" w:cs="Times New Roman"/>
          <w:sz w:val="28"/>
          <w:szCs w:val="28"/>
        </w:rPr>
        <w:t>мероприятий, направленных на улучшение инвестиционной привлекательности муниципа</w:t>
      </w:r>
      <w:r>
        <w:rPr>
          <w:rFonts w:ascii="Times New Roman" w:hAnsi="Times New Roman" w:cs="Times New Roman"/>
          <w:sz w:val="28"/>
          <w:szCs w:val="28"/>
        </w:rPr>
        <w:t xml:space="preserve">льного образования «Город Орел» </w:t>
      </w:r>
      <w:r w:rsidRPr="0021515D">
        <w:rPr>
          <w:rFonts w:ascii="Times New Roman" w:hAnsi="Times New Roman" w:cs="Times New Roman"/>
          <w:sz w:val="28"/>
          <w:szCs w:val="28"/>
        </w:rPr>
        <w:t>как административного, промышленного, культурного и научного центра Орловской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путем его позиционирования как </w:t>
      </w:r>
      <w:r w:rsidRPr="0021515D">
        <w:rPr>
          <w:rFonts w:ascii="Times New Roman" w:hAnsi="Times New Roman" w:cs="Times New Roman"/>
          <w:sz w:val="28"/>
          <w:szCs w:val="28"/>
        </w:rPr>
        <w:t>города с развитой социальной и инженерной инфраструктурой, повышения благоустройств</w:t>
      </w:r>
      <w:r>
        <w:rPr>
          <w:rFonts w:ascii="Times New Roman" w:hAnsi="Times New Roman" w:cs="Times New Roman"/>
          <w:sz w:val="28"/>
          <w:szCs w:val="28"/>
        </w:rPr>
        <w:t xml:space="preserve">а его территории и комфортности </w:t>
      </w:r>
      <w:r w:rsidRPr="0021515D">
        <w:rPr>
          <w:rFonts w:ascii="Times New Roman" w:hAnsi="Times New Roman" w:cs="Times New Roman"/>
          <w:sz w:val="28"/>
          <w:szCs w:val="28"/>
        </w:rPr>
        <w:t>проживания жителей, укрепления материально-технической базы муници</w:t>
      </w:r>
      <w:r>
        <w:rPr>
          <w:rFonts w:ascii="Times New Roman" w:hAnsi="Times New Roman" w:cs="Times New Roman"/>
          <w:sz w:val="28"/>
          <w:szCs w:val="28"/>
        </w:rPr>
        <w:t xml:space="preserve">пальных учреждений образования, </w:t>
      </w:r>
      <w:r w:rsidRPr="0021515D">
        <w:rPr>
          <w:rFonts w:ascii="Times New Roman" w:hAnsi="Times New Roman" w:cs="Times New Roman"/>
          <w:sz w:val="28"/>
          <w:szCs w:val="28"/>
        </w:rPr>
        <w:t>совершенствования спортивной инфраструктуры</w:t>
      </w:r>
      <w:proofErr w:type="gramEnd"/>
      <w:r w:rsidRPr="0021515D">
        <w:rPr>
          <w:rFonts w:ascii="Times New Roman" w:hAnsi="Times New Roman" w:cs="Times New Roman"/>
          <w:sz w:val="28"/>
          <w:szCs w:val="28"/>
        </w:rPr>
        <w:t xml:space="preserve"> </w:t>
      </w:r>
      <w:r w:rsidR="00BE708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21515D">
        <w:rPr>
          <w:rFonts w:ascii="Times New Roman" w:hAnsi="Times New Roman" w:cs="Times New Roman"/>
          <w:sz w:val="28"/>
          <w:szCs w:val="28"/>
        </w:rPr>
        <w:t xml:space="preserve">и сохранения города как </w:t>
      </w:r>
      <w:r>
        <w:rPr>
          <w:rFonts w:ascii="Times New Roman" w:hAnsi="Times New Roman" w:cs="Times New Roman"/>
          <w:sz w:val="28"/>
          <w:szCs w:val="28"/>
        </w:rPr>
        <w:t>культурно-исторического центра.</w:t>
      </w:r>
    </w:p>
    <w:p w14:paraId="31CF61AB" w14:textId="5189769A" w:rsidR="0021515D" w:rsidRDefault="0021515D" w:rsidP="0021515D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15D">
        <w:rPr>
          <w:rFonts w:ascii="Times New Roman" w:hAnsi="Times New Roman" w:cs="Times New Roman"/>
          <w:sz w:val="28"/>
          <w:szCs w:val="28"/>
        </w:rPr>
        <w:t>Одним из приоритетов социально-экономической политики администрации муниципа</w:t>
      </w:r>
      <w:r>
        <w:rPr>
          <w:rFonts w:ascii="Times New Roman" w:hAnsi="Times New Roman" w:cs="Times New Roman"/>
          <w:sz w:val="28"/>
          <w:szCs w:val="28"/>
        </w:rPr>
        <w:t xml:space="preserve">льного образования «Город Орел» </w:t>
      </w:r>
      <w:r w:rsidRPr="0021515D">
        <w:rPr>
          <w:rFonts w:ascii="Times New Roman" w:hAnsi="Times New Roman" w:cs="Times New Roman"/>
          <w:sz w:val="28"/>
          <w:szCs w:val="28"/>
        </w:rPr>
        <w:t>является обеспечение социально-экономического развития городского округа, повышения уровня и качества жизни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15D">
        <w:rPr>
          <w:rFonts w:ascii="Times New Roman" w:hAnsi="Times New Roman" w:cs="Times New Roman"/>
          <w:sz w:val="28"/>
          <w:szCs w:val="28"/>
        </w:rPr>
        <w:t xml:space="preserve">населения, обеспечение комфортными условиями проживания и доступности получения </w:t>
      </w:r>
      <w:r>
        <w:rPr>
          <w:rFonts w:ascii="Times New Roman" w:hAnsi="Times New Roman" w:cs="Times New Roman"/>
          <w:sz w:val="28"/>
          <w:szCs w:val="28"/>
        </w:rPr>
        <w:t xml:space="preserve">социальных и коммунальных услуг </w:t>
      </w:r>
      <w:r w:rsidRPr="0021515D">
        <w:rPr>
          <w:rFonts w:ascii="Times New Roman" w:hAnsi="Times New Roman" w:cs="Times New Roman"/>
          <w:sz w:val="28"/>
          <w:szCs w:val="28"/>
        </w:rPr>
        <w:t>населением.</w:t>
      </w:r>
    </w:p>
    <w:p w14:paraId="54E1EFF0" w14:textId="6EA0E76C" w:rsidR="00D61312" w:rsidRPr="00D61312" w:rsidRDefault="00D61312" w:rsidP="00D61312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312">
        <w:rPr>
          <w:rFonts w:ascii="Times New Roman" w:hAnsi="Times New Roman" w:cs="Times New Roman"/>
          <w:sz w:val="28"/>
          <w:szCs w:val="28"/>
        </w:rPr>
        <w:t xml:space="preserve">Недостаточный уровень обеспеченности территорий </w:t>
      </w:r>
      <w:r>
        <w:rPr>
          <w:rFonts w:ascii="Times New Roman" w:hAnsi="Times New Roman" w:cs="Times New Roman"/>
          <w:sz w:val="28"/>
          <w:szCs w:val="28"/>
        </w:rPr>
        <w:t>города Орла</w:t>
      </w:r>
      <w:r w:rsidRPr="00D61312">
        <w:rPr>
          <w:rFonts w:ascii="Times New Roman" w:hAnsi="Times New Roman" w:cs="Times New Roman"/>
          <w:sz w:val="28"/>
          <w:szCs w:val="28"/>
        </w:rPr>
        <w:t xml:space="preserve"> объектами социальной, инженерной и </w:t>
      </w:r>
      <w:r>
        <w:rPr>
          <w:rFonts w:ascii="Times New Roman" w:hAnsi="Times New Roman" w:cs="Times New Roman"/>
          <w:sz w:val="28"/>
          <w:szCs w:val="28"/>
        </w:rPr>
        <w:t>дорожно-</w:t>
      </w:r>
      <w:r w:rsidRPr="00D61312">
        <w:rPr>
          <w:rFonts w:ascii="Times New Roman" w:hAnsi="Times New Roman" w:cs="Times New Roman"/>
          <w:sz w:val="28"/>
          <w:szCs w:val="28"/>
        </w:rPr>
        <w:t>транспортной инфраструктуры и неравномерность их размещения - главная проблема социально-экономической дифференциации развития территорий.</w:t>
      </w:r>
    </w:p>
    <w:p w14:paraId="7ABE9E7B" w14:textId="2DDB168B" w:rsidR="00D61312" w:rsidRPr="00D61312" w:rsidRDefault="00D61312" w:rsidP="00D61312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312">
        <w:rPr>
          <w:rFonts w:ascii="Times New Roman" w:hAnsi="Times New Roman" w:cs="Times New Roman"/>
          <w:sz w:val="28"/>
          <w:szCs w:val="28"/>
        </w:rPr>
        <w:t>Выравнивание существующего уровня различий в обеспеченности объектами социальной и инженерной инфраструктуры - задача, на решение которой непосредственно направлена АИП.</w:t>
      </w:r>
    </w:p>
    <w:p w14:paraId="7DD2BBC8" w14:textId="42AE7685" w:rsidR="00D61312" w:rsidRPr="00D61312" w:rsidRDefault="00D61312" w:rsidP="00D61312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312">
        <w:rPr>
          <w:rFonts w:ascii="Times New Roman" w:hAnsi="Times New Roman" w:cs="Times New Roman"/>
          <w:sz w:val="28"/>
          <w:szCs w:val="28"/>
        </w:rPr>
        <w:t xml:space="preserve">На основании анализа уровня обеспеченности </w:t>
      </w:r>
      <w:r>
        <w:rPr>
          <w:rFonts w:ascii="Times New Roman" w:hAnsi="Times New Roman" w:cs="Times New Roman"/>
          <w:sz w:val="28"/>
          <w:szCs w:val="28"/>
        </w:rPr>
        <w:t>города Орла</w:t>
      </w:r>
      <w:r w:rsidRPr="00D61312">
        <w:rPr>
          <w:rFonts w:ascii="Times New Roman" w:hAnsi="Times New Roman" w:cs="Times New Roman"/>
          <w:sz w:val="28"/>
          <w:szCs w:val="28"/>
        </w:rPr>
        <w:t xml:space="preserve"> объектами социальной, инженерной и </w:t>
      </w:r>
      <w:r>
        <w:rPr>
          <w:rFonts w:ascii="Times New Roman" w:hAnsi="Times New Roman" w:cs="Times New Roman"/>
          <w:sz w:val="28"/>
          <w:szCs w:val="28"/>
        </w:rPr>
        <w:t>дорожно-</w:t>
      </w:r>
      <w:r w:rsidRPr="00D61312">
        <w:rPr>
          <w:rFonts w:ascii="Times New Roman" w:hAnsi="Times New Roman" w:cs="Times New Roman"/>
          <w:sz w:val="28"/>
          <w:szCs w:val="28"/>
        </w:rPr>
        <w:t>транспортной инфраструкту</w:t>
      </w:r>
      <w:r>
        <w:rPr>
          <w:rFonts w:ascii="Times New Roman" w:hAnsi="Times New Roman" w:cs="Times New Roman"/>
          <w:sz w:val="28"/>
          <w:szCs w:val="28"/>
        </w:rPr>
        <w:t>ры выявлены следующие проблемы:</w:t>
      </w:r>
    </w:p>
    <w:p w14:paraId="187AE577" w14:textId="3F20E3A7" w:rsidR="00D61312" w:rsidRPr="00D61312" w:rsidRDefault="00D61312" w:rsidP="00D61312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312">
        <w:rPr>
          <w:rFonts w:ascii="Times New Roman" w:hAnsi="Times New Roman" w:cs="Times New Roman"/>
          <w:sz w:val="28"/>
          <w:szCs w:val="28"/>
        </w:rPr>
        <w:t xml:space="preserve">1) объекты социальной и инженерной инфраструктуры в ряде территорий </w:t>
      </w:r>
      <w:r>
        <w:rPr>
          <w:rFonts w:ascii="Times New Roman" w:hAnsi="Times New Roman" w:cs="Times New Roman"/>
          <w:sz w:val="28"/>
          <w:szCs w:val="28"/>
        </w:rPr>
        <w:t>города Орла</w:t>
      </w:r>
      <w:r w:rsidRPr="00D61312">
        <w:rPr>
          <w:rFonts w:ascii="Times New Roman" w:hAnsi="Times New Roman" w:cs="Times New Roman"/>
          <w:sz w:val="28"/>
          <w:szCs w:val="28"/>
        </w:rPr>
        <w:t xml:space="preserve"> имеют высокую степень ф</w:t>
      </w:r>
      <w:r>
        <w:rPr>
          <w:rFonts w:ascii="Times New Roman" w:hAnsi="Times New Roman" w:cs="Times New Roman"/>
          <w:sz w:val="28"/>
          <w:szCs w:val="28"/>
        </w:rPr>
        <w:t>изического и морального износа;</w:t>
      </w:r>
    </w:p>
    <w:p w14:paraId="3DC1B8CF" w14:textId="498EF79B" w:rsidR="00D61312" w:rsidRPr="00D61312" w:rsidRDefault="00D61312" w:rsidP="00D61312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312">
        <w:rPr>
          <w:rFonts w:ascii="Times New Roman" w:hAnsi="Times New Roman" w:cs="Times New Roman"/>
          <w:sz w:val="28"/>
          <w:szCs w:val="28"/>
        </w:rPr>
        <w:t xml:space="preserve">2) объекты социальной и инженерной инфраструктуры неравномерно размещены </w:t>
      </w:r>
      <w:r>
        <w:rPr>
          <w:rFonts w:ascii="Times New Roman" w:hAnsi="Times New Roman" w:cs="Times New Roman"/>
          <w:sz w:val="28"/>
          <w:szCs w:val="28"/>
        </w:rPr>
        <w:t>на территории города Орла</w:t>
      </w:r>
      <w:r w:rsidRPr="00D61312">
        <w:rPr>
          <w:rFonts w:ascii="Times New Roman" w:hAnsi="Times New Roman" w:cs="Times New Roman"/>
          <w:sz w:val="28"/>
          <w:szCs w:val="28"/>
        </w:rPr>
        <w:t xml:space="preserve"> и не полн</w:t>
      </w:r>
      <w:r>
        <w:rPr>
          <w:rFonts w:ascii="Times New Roman" w:hAnsi="Times New Roman" w:cs="Times New Roman"/>
          <w:sz w:val="28"/>
          <w:szCs w:val="28"/>
        </w:rPr>
        <w:t>остью соответствуют современным </w:t>
      </w:r>
      <w:r w:rsidRPr="00D61312">
        <w:rPr>
          <w:rFonts w:ascii="Times New Roman" w:hAnsi="Times New Roman" w:cs="Times New Roman"/>
          <w:sz w:val="28"/>
          <w:szCs w:val="28"/>
        </w:rPr>
        <w:t>требованиям;</w:t>
      </w:r>
    </w:p>
    <w:p w14:paraId="4BDBA7FA" w14:textId="7D00D07B" w:rsidR="00D61312" w:rsidRPr="00D61312" w:rsidRDefault="00D61312" w:rsidP="00D61312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312">
        <w:rPr>
          <w:rFonts w:ascii="Times New Roman" w:hAnsi="Times New Roman" w:cs="Times New Roman"/>
          <w:sz w:val="28"/>
          <w:szCs w:val="28"/>
        </w:rPr>
        <w:t xml:space="preserve">3) несоответствие уровня развития сети автомобильных дорог на территории </w:t>
      </w:r>
      <w:r>
        <w:rPr>
          <w:rFonts w:ascii="Times New Roman" w:hAnsi="Times New Roman" w:cs="Times New Roman"/>
          <w:sz w:val="28"/>
          <w:szCs w:val="28"/>
        </w:rPr>
        <w:t>города Орла</w:t>
      </w:r>
      <w:r w:rsidRPr="00D61312">
        <w:rPr>
          <w:rFonts w:ascii="Times New Roman" w:hAnsi="Times New Roman" w:cs="Times New Roman"/>
          <w:sz w:val="28"/>
          <w:szCs w:val="28"/>
        </w:rPr>
        <w:t xml:space="preserve"> растущим потребно</w:t>
      </w:r>
      <w:r>
        <w:rPr>
          <w:rFonts w:ascii="Times New Roman" w:hAnsi="Times New Roman" w:cs="Times New Roman"/>
          <w:sz w:val="28"/>
          <w:szCs w:val="28"/>
        </w:rPr>
        <w:t>стям в транспортных сообщениях;</w:t>
      </w:r>
    </w:p>
    <w:p w14:paraId="44C8064D" w14:textId="277915FB" w:rsidR="00D61312" w:rsidRPr="00D61312" w:rsidRDefault="00D61312" w:rsidP="00D61312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312">
        <w:rPr>
          <w:rFonts w:ascii="Times New Roman" w:hAnsi="Times New Roman" w:cs="Times New Roman"/>
          <w:sz w:val="28"/>
          <w:szCs w:val="28"/>
        </w:rPr>
        <w:t xml:space="preserve">4) наличие </w:t>
      </w:r>
      <w:r>
        <w:rPr>
          <w:rFonts w:ascii="Times New Roman" w:hAnsi="Times New Roman" w:cs="Times New Roman"/>
          <w:sz w:val="28"/>
          <w:szCs w:val="28"/>
        </w:rPr>
        <w:t>районов (территорий) в городе Орле</w:t>
      </w:r>
      <w:r w:rsidRPr="00D61312">
        <w:rPr>
          <w:rFonts w:ascii="Times New Roman" w:hAnsi="Times New Roman" w:cs="Times New Roman"/>
          <w:sz w:val="28"/>
          <w:szCs w:val="28"/>
        </w:rPr>
        <w:t xml:space="preserve"> без постоянной круглогодичной связи с сетью автомобильных дорог общего пользования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D61312">
        <w:rPr>
          <w:rFonts w:ascii="Times New Roman" w:hAnsi="Times New Roman" w:cs="Times New Roman"/>
          <w:sz w:val="28"/>
          <w:szCs w:val="28"/>
        </w:rPr>
        <w:t>по дорогам с твердым покрытием.</w:t>
      </w:r>
    </w:p>
    <w:p w14:paraId="48A681B4" w14:textId="3804EC8D" w:rsidR="00D61312" w:rsidRPr="00D61312" w:rsidRDefault="00D61312" w:rsidP="00D61312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312">
        <w:rPr>
          <w:rFonts w:ascii="Times New Roman" w:hAnsi="Times New Roman" w:cs="Times New Roman"/>
          <w:sz w:val="28"/>
          <w:szCs w:val="28"/>
        </w:rPr>
        <w:t xml:space="preserve">Строительство и реконструкция объектов социальной и инженерной инфраструктуры на территории </w:t>
      </w:r>
      <w:r>
        <w:rPr>
          <w:rFonts w:ascii="Times New Roman" w:hAnsi="Times New Roman" w:cs="Times New Roman"/>
          <w:sz w:val="28"/>
          <w:szCs w:val="28"/>
        </w:rPr>
        <w:t>города Орла</w:t>
      </w:r>
      <w:r w:rsidRPr="00D61312">
        <w:rPr>
          <w:rFonts w:ascii="Times New Roman" w:hAnsi="Times New Roman" w:cs="Times New Roman"/>
          <w:sz w:val="28"/>
          <w:szCs w:val="28"/>
        </w:rPr>
        <w:t xml:space="preserve"> будет способствовать повышению уровня обеспеченности районов этими объектами и значительно улучшит качество жизни населения.</w:t>
      </w:r>
    </w:p>
    <w:p w14:paraId="36CAA60A" w14:textId="3C2334A6" w:rsidR="00D61312" w:rsidRPr="00D61312" w:rsidRDefault="00D61312" w:rsidP="00D61312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1312">
        <w:rPr>
          <w:rFonts w:ascii="Times New Roman" w:hAnsi="Times New Roman" w:cs="Times New Roman"/>
          <w:sz w:val="28"/>
          <w:szCs w:val="28"/>
        </w:rPr>
        <w:t>АИП включает в себя комплекс мероприятий (строительство и реконструкцию объектов социальной, инженерно</w:t>
      </w:r>
      <w:r>
        <w:rPr>
          <w:rFonts w:ascii="Times New Roman" w:hAnsi="Times New Roman" w:cs="Times New Roman"/>
          <w:sz w:val="28"/>
          <w:szCs w:val="28"/>
        </w:rPr>
        <w:t xml:space="preserve">й и транспортной </w:t>
      </w:r>
      <w:r>
        <w:rPr>
          <w:rFonts w:ascii="Times New Roman" w:hAnsi="Times New Roman" w:cs="Times New Roman"/>
          <w:sz w:val="28"/>
          <w:szCs w:val="28"/>
        </w:rPr>
        <w:lastRenderedPageBreak/>
        <w:t>инфраструктуры</w:t>
      </w:r>
      <w:r w:rsidRPr="00D61312">
        <w:rPr>
          <w:rFonts w:ascii="Times New Roman" w:hAnsi="Times New Roman" w:cs="Times New Roman"/>
          <w:sz w:val="28"/>
          <w:szCs w:val="28"/>
        </w:rPr>
        <w:t xml:space="preserve">) выполнение инженерных изысканий и подготовку проектной документации), повышающих обеспеченность населения </w:t>
      </w:r>
      <w:r>
        <w:rPr>
          <w:rFonts w:ascii="Times New Roman" w:hAnsi="Times New Roman" w:cs="Times New Roman"/>
          <w:sz w:val="28"/>
          <w:szCs w:val="28"/>
        </w:rPr>
        <w:t>города Орла</w:t>
      </w:r>
      <w:r w:rsidRPr="00D61312">
        <w:rPr>
          <w:rFonts w:ascii="Times New Roman" w:hAnsi="Times New Roman" w:cs="Times New Roman"/>
          <w:sz w:val="28"/>
          <w:szCs w:val="28"/>
        </w:rPr>
        <w:t xml:space="preserve"> объектами социальной, инженерной и транспортной инфраструктуры и оснащенность социальных объектов системами отопления, водо - и газоснабжения, позволяющих сократить объемы незавершенного строительства.</w:t>
      </w:r>
      <w:proofErr w:type="gramEnd"/>
    </w:p>
    <w:p w14:paraId="1750AAB2" w14:textId="18AE59BE" w:rsidR="00D61312" w:rsidRPr="00D61312" w:rsidRDefault="00D61312" w:rsidP="00D61312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312">
        <w:rPr>
          <w:rFonts w:ascii="Times New Roman" w:hAnsi="Times New Roman" w:cs="Times New Roman"/>
          <w:sz w:val="28"/>
          <w:szCs w:val="28"/>
        </w:rPr>
        <w:t xml:space="preserve">Приоритетность включения </w:t>
      </w:r>
      <w:r>
        <w:rPr>
          <w:rFonts w:ascii="Times New Roman" w:hAnsi="Times New Roman" w:cs="Times New Roman"/>
          <w:sz w:val="28"/>
          <w:szCs w:val="28"/>
        </w:rPr>
        <w:t>объектов в АИП.</w:t>
      </w:r>
    </w:p>
    <w:p w14:paraId="0CB13912" w14:textId="73B5986D" w:rsidR="00D61312" w:rsidRPr="00D61312" w:rsidRDefault="00D61312" w:rsidP="00D61312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312">
        <w:rPr>
          <w:rFonts w:ascii="Times New Roman" w:hAnsi="Times New Roman" w:cs="Times New Roman"/>
          <w:sz w:val="28"/>
          <w:szCs w:val="28"/>
        </w:rPr>
        <w:t>В первоочередном порядке в АИП включаются:</w:t>
      </w:r>
    </w:p>
    <w:p w14:paraId="102381B0" w14:textId="595C07E3" w:rsidR="00D61312" w:rsidRPr="00D61312" w:rsidRDefault="00D61312" w:rsidP="00D61312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D61312">
        <w:rPr>
          <w:rFonts w:ascii="Times New Roman" w:hAnsi="Times New Roman" w:cs="Times New Roman"/>
          <w:sz w:val="28"/>
          <w:szCs w:val="28"/>
        </w:rPr>
        <w:t xml:space="preserve">объекты, обеспеченные </w:t>
      </w:r>
      <w:proofErr w:type="spellStart"/>
      <w:r w:rsidRPr="00D61312">
        <w:rPr>
          <w:rFonts w:ascii="Times New Roman" w:hAnsi="Times New Roman" w:cs="Times New Roman"/>
          <w:sz w:val="28"/>
          <w:szCs w:val="28"/>
        </w:rPr>
        <w:t>софинансированием</w:t>
      </w:r>
      <w:proofErr w:type="spellEnd"/>
      <w:r w:rsidRPr="00D61312">
        <w:rPr>
          <w:rFonts w:ascii="Times New Roman" w:hAnsi="Times New Roman" w:cs="Times New Roman"/>
          <w:sz w:val="28"/>
          <w:szCs w:val="28"/>
        </w:rPr>
        <w:t xml:space="preserve"> из </w:t>
      </w:r>
      <w:r>
        <w:rPr>
          <w:rFonts w:ascii="Times New Roman" w:hAnsi="Times New Roman" w:cs="Times New Roman"/>
          <w:sz w:val="28"/>
          <w:szCs w:val="28"/>
        </w:rPr>
        <w:t xml:space="preserve">регионального                                      и </w:t>
      </w:r>
      <w:r w:rsidRPr="00D61312">
        <w:rPr>
          <w:rFonts w:ascii="Times New Roman" w:hAnsi="Times New Roman" w:cs="Times New Roman"/>
          <w:sz w:val="28"/>
          <w:szCs w:val="28"/>
        </w:rPr>
        <w:t>федерального бюджета;</w:t>
      </w:r>
    </w:p>
    <w:p w14:paraId="3D32E45A" w14:textId="43A50554" w:rsidR="00D61312" w:rsidRPr="00D61312" w:rsidRDefault="00D61312" w:rsidP="00D61312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объекты муниципальной</w:t>
      </w:r>
      <w:r w:rsidRPr="00D61312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города Орла</w:t>
      </w:r>
      <w:r w:rsidRPr="00D61312">
        <w:rPr>
          <w:rFonts w:ascii="Times New Roman" w:hAnsi="Times New Roman" w:cs="Times New Roman"/>
          <w:sz w:val="28"/>
          <w:szCs w:val="28"/>
        </w:rPr>
        <w:t>;</w:t>
      </w:r>
    </w:p>
    <w:p w14:paraId="646F1900" w14:textId="77777777" w:rsidR="00D61312" w:rsidRPr="00D61312" w:rsidRDefault="00D61312" w:rsidP="00D61312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312">
        <w:rPr>
          <w:rFonts w:ascii="Times New Roman" w:hAnsi="Times New Roman" w:cs="Times New Roman"/>
          <w:sz w:val="28"/>
          <w:szCs w:val="28"/>
        </w:rPr>
        <w:t xml:space="preserve">- объекты, обеспеченные </w:t>
      </w:r>
      <w:proofErr w:type="spellStart"/>
      <w:r w:rsidRPr="00D61312">
        <w:rPr>
          <w:rFonts w:ascii="Times New Roman" w:hAnsi="Times New Roman" w:cs="Times New Roman"/>
          <w:sz w:val="28"/>
          <w:szCs w:val="28"/>
        </w:rPr>
        <w:t>софинансированием</w:t>
      </w:r>
      <w:proofErr w:type="spellEnd"/>
      <w:r w:rsidRPr="00D61312">
        <w:rPr>
          <w:rFonts w:ascii="Times New Roman" w:hAnsi="Times New Roman" w:cs="Times New Roman"/>
          <w:sz w:val="28"/>
          <w:szCs w:val="28"/>
        </w:rPr>
        <w:t xml:space="preserve"> из местного бюджета и других источников;</w:t>
      </w:r>
    </w:p>
    <w:p w14:paraId="151EF9B5" w14:textId="554A992C" w:rsidR="00D61312" w:rsidRPr="00D61312" w:rsidRDefault="00D61312" w:rsidP="00D61312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312">
        <w:rPr>
          <w:rFonts w:ascii="Times New Roman" w:hAnsi="Times New Roman" w:cs="Times New Roman"/>
          <w:sz w:val="28"/>
          <w:szCs w:val="28"/>
        </w:rPr>
        <w:t xml:space="preserve">- объекты </w:t>
      </w:r>
      <w:r>
        <w:rPr>
          <w:rFonts w:ascii="Times New Roman" w:hAnsi="Times New Roman" w:cs="Times New Roman"/>
          <w:sz w:val="28"/>
          <w:szCs w:val="28"/>
        </w:rPr>
        <w:t>города Орла</w:t>
      </w:r>
      <w:r w:rsidRPr="00D61312">
        <w:rPr>
          <w:rFonts w:ascii="Times New Roman" w:hAnsi="Times New Roman" w:cs="Times New Roman"/>
          <w:sz w:val="28"/>
          <w:szCs w:val="28"/>
        </w:rPr>
        <w:t xml:space="preserve">, имеющих низкий уровень обеспеченности объектами социальной, инженерной и </w:t>
      </w:r>
      <w:r>
        <w:rPr>
          <w:rFonts w:ascii="Times New Roman" w:hAnsi="Times New Roman" w:cs="Times New Roman"/>
          <w:sz w:val="28"/>
          <w:szCs w:val="28"/>
        </w:rPr>
        <w:t>дорожно-</w:t>
      </w:r>
      <w:r w:rsidRPr="00D61312">
        <w:rPr>
          <w:rFonts w:ascii="Times New Roman" w:hAnsi="Times New Roman" w:cs="Times New Roman"/>
          <w:sz w:val="28"/>
          <w:szCs w:val="28"/>
        </w:rPr>
        <w:t>транспортной инфраструктуры и высокую степень их изношенности;</w:t>
      </w:r>
    </w:p>
    <w:p w14:paraId="605E4D06" w14:textId="77777777" w:rsidR="00D61312" w:rsidRPr="00D61312" w:rsidRDefault="00D61312" w:rsidP="00D61312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312">
        <w:rPr>
          <w:rFonts w:ascii="Times New Roman" w:hAnsi="Times New Roman" w:cs="Times New Roman"/>
          <w:sz w:val="28"/>
          <w:szCs w:val="28"/>
        </w:rPr>
        <w:t>- переходящие объекты, подлежащие завершению и вводу в эксплуатацию в планируемом году;</w:t>
      </w:r>
    </w:p>
    <w:p w14:paraId="1CBDC8D5" w14:textId="77777777" w:rsidR="00D61312" w:rsidRPr="00D61312" w:rsidRDefault="00D61312" w:rsidP="00D61312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312">
        <w:rPr>
          <w:rFonts w:ascii="Times New Roman" w:hAnsi="Times New Roman" w:cs="Times New Roman"/>
          <w:sz w:val="28"/>
          <w:szCs w:val="28"/>
        </w:rPr>
        <w:t>- объекты высокой степени технической готовности (более 70%);</w:t>
      </w:r>
    </w:p>
    <w:p w14:paraId="37CE4B34" w14:textId="77777777" w:rsidR="00D61312" w:rsidRPr="00D61312" w:rsidRDefault="00D61312" w:rsidP="00D61312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312">
        <w:rPr>
          <w:rFonts w:ascii="Times New Roman" w:hAnsi="Times New Roman" w:cs="Times New Roman"/>
          <w:sz w:val="28"/>
          <w:szCs w:val="28"/>
        </w:rPr>
        <w:t>- объекты инновационной инфраструктуры;</w:t>
      </w:r>
    </w:p>
    <w:p w14:paraId="0027C9BC" w14:textId="77777777" w:rsidR="00D61312" w:rsidRPr="00D61312" w:rsidRDefault="00D61312" w:rsidP="00D61312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312">
        <w:rPr>
          <w:rFonts w:ascii="Times New Roman" w:hAnsi="Times New Roman" w:cs="Times New Roman"/>
          <w:sz w:val="28"/>
          <w:szCs w:val="28"/>
        </w:rPr>
        <w:t>- объекты и мероприятия, реализация которых осуществляется в рамках национальных проектов.</w:t>
      </w:r>
    </w:p>
    <w:p w14:paraId="1172DB7C" w14:textId="29E32000" w:rsidR="00D61312" w:rsidRPr="00D61312" w:rsidRDefault="00D61312" w:rsidP="00D61312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312">
        <w:rPr>
          <w:rFonts w:ascii="Times New Roman" w:hAnsi="Times New Roman" w:cs="Times New Roman"/>
          <w:sz w:val="28"/>
          <w:szCs w:val="28"/>
        </w:rPr>
        <w:t xml:space="preserve">Наибольший объем средств областного бюджета в рамках АИП направляется </w:t>
      </w:r>
      <w:proofErr w:type="gramStart"/>
      <w:r w:rsidRPr="00D6131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61312">
        <w:rPr>
          <w:rFonts w:ascii="Times New Roman" w:hAnsi="Times New Roman" w:cs="Times New Roman"/>
          <w:sz w:val="28"/>
          <w:szCs w:val="28"/>
        </w:rPr>
        <w:t>:</w:t>
      </w:r>
    </w:p>
    <w:p w14:paraId="7E5AE1A3" w14:textId="5D0379D9" w:rsidR="00D61312" w:rsidRPr="00D61312" w:rsidRDefault="00D61312" w:rsidP="00D61312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312">
        <w:rPr>
          <w:rFonts w:ascii="Times New Roman" w:hAnsi="Times New Roman" w:cs="Times New Roman"/>
          <w:sz w:val="28"/>
          <w:szCs w:val="28"/>
        </w:rPr>
        <w:t xml:space="preserve">- строительство и проектирование объектов </w:t>
      </w:r>
      <w:r>
        <w:rPr>
          <w:rFonts w:ascii="Times New Roman" w:hAnsi="Times New Roman" w:cs="Times New Roman"/>
          <w:sz w:val="28"/>
          <w:szCs w:val="28"/>
        </w:rPr>
        <w:t>дорожно-</w:t>
      </w:r>
      <w:r w:rsidRPr="00D61312">
        <w:rPr>
          <w:rFonts w:ascii="Times New Roman" w:hAnsi="Times New Roman" w:cs="Times New Roman"/>
          <w:sz w:val="28"/>
          <w:szCs w:val="28"/>
        </w:rPr>
        <w:t>транспортной инфраструктуры:</w:t>
      </w:r>
    </w:p>
    <w:p w14:paraId="7F8F1E42" w14:textId="47F6AACE" w:rsidR="00D61312" w:rsidRPr="00D61312" w:rsidRDefault="00D61312" w:rsidP="00D61312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312">
        <w:rPr>
          <w:rFonts w:ascii="Times New Roman" w:hAnsi="Times New Roman" w:cs="Times New Roman"/>
          <w:sz w:val="28"/>
          <w:szCs w:val="28"/>
        </w:rPr>
        <w:t>- строительство объектов коммунальной инфраструктуры;</w:t>
      </w:r>
    </w:p>
    <w:p w14:paraId="0842F52C" w14:textId="77777777" w:rsidR="00D61312" w:rsidRPr="00D61312" w:rsidRDefault="00D61312" w:rsidP="00D61312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312">
        <w:rPr>
          <w:rFonts w:ascii="Times New Roman" w:hAnsi="Times New Roman" w:cs="Times New Roman"/>
          <w:sz w:val="28"/>
          <w:szCs w:val="28"/>
        </w:rPr>
        <w:t>- строительство объектов образования, культуры.</w:t>
      </w:r>
    </w:p>
    <w:p w14:paraId="0BC44D23" w14:textId="1CC1DDE3" w:rsidR="00D61312" w:rsidRPr="00D61312" w:rsidRDefault="00820FCD" w:rsidP="00D61312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61312" w:rsidRPr="00D61312">
        <w:rPr>
          <w:rFonts w:ascii="Times New Roman" w:hAnsi="Times New Roman" w:cs="Times New Roman"/>
          <w:sz w:val="28"/>
          <w:szCs w:val="28"/>
        </w:rPr>
        <w:t xml:space="preserve"> </w:t>
      </w:r>
      <w:r w:rsidR="00D61312">
        <w:rPr>
          <w:rFonts w:ascii="Times New Roman" w:hAnsi="Times New Roman" w:cs="Times New Roman"/>
          <w:sz w:val="28"/>
          <w:szCs w:val="28"/>
        </w:rPr>
        <w:t>городе Орле</w:t>
      </w:r>
      <w:r w:rsidR="00D61312" w:rsidRPr="00D61312">
        <w:rPr>
          <w:rFonts w:ascii="Times New Roman" w:hAnsi="Times New Roman" w:cs="Times New Roman"/>
          <w:sz w:val="28"/>
          <w:szCs w:val="28"/>
        </w:rPr>
        <w:t xml:space="preserve"> продолжается строительство новых общеобразовательных организаций (школ), строительство </w:t>
      </w:r>
      <w:proofErr w:type="spellStart"/>
      <w:r w:rsidR="00D61312" w:rsidRPr="00D61312">
        <w:rPr>
          <w:rFonts w:ascii="Times New Roman" w:hAnsi="Times New Roman" w:cs="Times New Roman"/>
          <w:sz w:val="28"/>
          <w:szCs w:val="28"/>
        </w:rPr>
        <w:t>пристроев</w:t>
      </w:r>
      <w:proofErr w:type="spellEnd"/>
      <w:r w:rsidR="00D61312" w:rsidRPr="00D61312">
        <w:rPr>
          <w:rFonts w:ascii="Times New Roman" w:hAnsi="Times New Roman" w:cs="Times New Roman"/>
          <w:sz w:val="28"/>
          <w:szCs w:val="28"/>
        </w:rPr>
        <w:t xml:space="preserve"> (учебных корпусов) к зданиям общеобразовательных организаций (школ) с целью ликвидации второй смены обучения, а также перевода в новые школьные здания обучающихся из зданий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D61312" w:rsidRPr="00D61312">
        <w:rPr>
          <w:rFonts w:ascii="Times New Roman" w:hAnsi="Times New Roman" w:cs="Times New Roman"/>
          <w:sz w:val="28"/>
          <w:szCs w:val="28"/>
        </w:rPr>
        <w:t>с большим износом.</w:t>
      </w:r>
    </w:p>
    <w:p w14:paraId="04CFFB61" w14:textId="77777777" w:rsidR="00D61312" w:rsidRPr="00D61312" w:rsidRDefault="00D61312" w:rsidP="00D61312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312">
        <w:rPr>
          <w:rFonts w:ascii="Times New Roman" w:hAnsi="Times New Roman" w:cs="Times New Roman"/>
          <w:sz w:val="28"/>
          <w:szCs w:val="28"/>
        </w:rPr>
        <w:t>Программа строительства школ реализуется при самом активном участии федерального бюджета.</w:t>
      </w:r>
    </w:p>
    <w:p w14:paraId="39EB6C8A" w14:textId="77777777" w:rsidR="00D61312" w:rsidRPr="00D61312" w:rsidRDefault="00D61312" w:rsidP="00D61312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312">
        <w:rPr>
          <w:rFonts w:ascii="Times New Roman" w:hAnsi="Times New Roman" w:cs="Times New Roman"/>
          <w:sz w:val="28"/>
          <w:szCs w:val="28"/>
        </w:rPr>
        <w:t>Это будет логическим продолжением программы строительства детских садов, в рамках которой обеспечена доступность услуги дошкольного образования для детей от трех до семи лет.</w:t>
      </w:r>
    </w:p>
    <w:p w14:paraId="24A9EA93" w14:textId="7D78F7BD" w:rsidR="00D61312" w:rsidRPr="00D61312" w:rsidRDefault="00D61312" w:rsidP="00D61312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312">
        <w:rPr>
          <w:rFonts w:ascii="Times New Roman" w:hAnsi="Times New Roman" w:cs="Times New Roman"/>
          <w:sz w:val="28"/>
          <w:szCs w:val="28"/>
        </w:rPr>
        <w:t xml:space="preserve">Для разрешения существующих проблем по несоответствию уровня развития сети автомобильных дорог на территории </w:t>
      </w:r>
      <w:r w:rsidR="00820FCD">
        <w:rPr>
          <w:rFonts w:ascii="Times New Roman" w:hAnsi="Times New Roman" w:cs="Times New Roman"/>
          <w:sz w:val="28"/>
          <w:szCs w:val="28"/>
        </w:rPr>
        <w:t xml:space="preserve">города Орла </w:t>
      </w:r>
      <w:r w:rsidRPr="00D61312">
        <w:rPr>
          <w:rFonts w:ascii="Times New Roman" w:hAnsi="Times New Roman" w:cs="Times New Roman"/>
          <w:sz w:val="28"/>
          <w:szCs w:val="28"/>
        </w:rPr>
        <w:t xml:space="preserve">растущим потребностям в транспортных сообщениях, </w:t>
      </w:r>
      <w:proofErr w:type="gramStart"/>
      <w:r w:rsidRPr="00D61312">
        <w:rPr>
          <w:rFonts w:ascii="Times New Roman" w:hAnsi="Times New Roman" w:cs="Times New Roman"/>
          <w:sz w:val="28"/>
          <w:szCs w:val="28"/>
        </w:rPr>
        <w:t>которое</w:t>
      </w:r>
      <w:proofErr w:type="gramEnd"/>
      <w:r w:rsidRPr="00D61312">
        <w:rPr>
          <w:rFonts w:ascii="Times New Roman" w:hAnsi="Times New Roman" w:cs="Times New Roman"/>
          <w:sz w:val="28"/>
          <w:szCs w:val="28"/>
        </w:rPr>
        <w:t xml:space="preserve"> приводит к снижению скоростей движения транспортных потоков, простоям в автомобильных заторах и значительным потерям времени участниками дорожного движения, направлена реализация мероприятий по развитию транспортной инфраструктуры региона.</w:t>
      </w:r>
    </w:p>
    <w:p w14:paraId="2598CA4B" w14:textId="2C905D45" w:rsidR="00D61312" w:rsidRPr="00D61312" w:rsidRDefault="00D61312" w:rsidP="00D61312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312">
        <w:rPr>
          <w:rFonts w:ascii="Times New Roman" w:hAnsi="Times New Roman" w:cs="Times New Roman"/>
          <w:sz w:val="28"/>
          <w:szCs w:val="28"/>
        </w:rPr>
        <w:t xml:space="preserve">Одной из основных задач для развития дорожной сети </w:t>
      </w:r>
      <w:r w:rsidR="00820FCD">
        <w:rPr>
          <w:rFonts w:ascii="Times New Roman" w:hAnsi="Times New Roman" w:cs="Times New Roman"/>
          <w:sz w:val="28"/>
          <w:szCs w:val="28"/>
        </w:rPr>
        <w:t>города Орла</w:t>
      </w:r>
      <w:r w:rsidRPr="00D61312">
        <w:rPr>
          <w:rFonts w:ascii="Times New Roman" w:hAnsi="Times New Roman" w:cs="Times New Roman"/>
          <w:sz w:val="28"/>
          <w:szCs w:val="28"/>
        </w:rPr>
        <w:t xml:space="preserve"> является обеспечение населенных пунктов региона автодорогами с твердым покрытием.</w:t>
      </w:r>
    </w:p>
    <w:p w14:paraId="0A4E00F7" w14:textId="593C8543" w:rsidR="00D61312" w:rsidRPr="00D61312" w:rsidRDefault="00D61312" w:rsidP="00D61312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312">
        <w:rPr>
          <w:rFonts w:ascii="Times New Roman" w:hAnsi="Times New Roman" w:cs="Times New Roman"/>
          <w:sz w:val="28"/>
          <w:szCs w:val="28"/>
        </w:rPr>
        <w:t xml:space="preserve">Непрерывно растущий парк автомобилей вызывает перегрузку уже </w:t>
      </w:r>
      <w:r w:rsidRPr="00D61312">
        <w:rPr>
          <w:rFonts w:ascii="Times New Roman" w:hAnsi="Times New Roman" w:cs="Times New Roman"/>
          <w:sz w:val="28"/>
          <w:szCs w:val="28"/>
        </w:rPr>
        <w:lastRenderedPageBreak/>
        <w:t xml:space="preserve">имеющихся автомобильных дорог, требует увеличения пропускной способности дорожной сети, ее реконструкции, а также строительства </w:t>
      </w:r>
      <w:r w:rsidR="00820FCD">
        <w:rPr>
          <w:rFonts w:ascii="Times New Roman" w:hAnsi="Times New Roman" w:cs="Times New Roman"/>
          <w:sz w:val="28"/>
          <w:szCs w:val="28"/>
        </w:rPr>
        <w:t>дорог</w:t>
      </w:r>
      <w:r w:rsidRPr="00D61312">
        <w:rPr>
          <w:rFonts w:ascii="Times New Roman" w:hAnsi="Times New Roman" w:cs="Times New Roman"/>
          <w:sz w:val="28"/>
          <w:szCs w:val="28"/>
        </w:rPr>
        <w:t>.</w:t>
      </w:r>
    </w:p>
    <w:p w14:paraId="741AD025" w14:textId="50E96EFF" w:rsidR="00D61312" w:rsidRPr="0021515D" w:rsidRDefault="00D61312" w:rsidP="00820FCD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312">
        <w:rPr>
          <w:rFonts w:ascii="Times New Roman" w:hAnsi="Times New Roman" w:cs="Times New Roman"/>
          <w:sz w:val="28"/>
          <w:szCs w:val="28"/>
        </w:rPr>
        <w:t>В ходе своей реализации АИП позволит увеличить число действующих в</w:t>
      </w:r>
      <w:r w:rsidR="00820FCD">
        <w:rPr>
          <w:rFonts w:ascii="Times New Roman" w:hAnsi="Times New Roman" w:cs="Times New Roman"/>
          <w:sz w:val="28"/>
          <w:szCs w:val="28"/>
        </w:rPr>
        <w:t xml:space="preserve"> </w:t>
      </w:r>
      <w:r w:rsidRPr="00D61312">
        <w:rPr>
          <w:rFonts w:ascii="Times New Roman" w:hAnsi="Times New Roman" w:cs="Times New Roman"/>
          <w:sz w:val="28"/>
          <w:szCs w:val="28"/>
        </w:rPr>
        <w:t>настоящее время важных социальных и инфраструктурных объектов, наиболее востребованных населением.</w:t>
      </w:r>
    </w:p>
    <w:p w14:paraId="5884EEC1" w14:textId="5C3EA4F3" w:rsidR="0021515D" w:rsidRPr="0021515D" w:rsidRDefault="0021515D" w:rsidP="00FB109A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15D">
        <w:rPr>
          <w:rFonts w:ascii="Times New Roman" w:hAnsi="Times New Roman" w:cs="Times New Roman"/>
          <w:sz w:val="28"/>
          <w:szCs w:val="28"/>
        </w:rPr>
        <w:t xml:space="preserve">В целях решения проблем инфраструктурного характера необходимо уделить </w:t>
      </w:r>
      <w:r w:rsidR="00FB109A">
        <w:rPr>
          <w:rFonts w:ascii="Times New Roman" w:hAnsi="Times New Roman" w:cs="Times New Roman"/>
          <w:sz w:val="28"/>
          <w:szCs w:val="28"/>
        </w:rPr>
        <w:t xml:space="preserve">внимание проектам долгосрочного </w:t>
      </w:r>
      <w:r w:rsidRPr="0021515D">
        <w:rPr>
          <w:rFonts w:ascii="Times New Roman" w:hAnsi="Times New Roman" w:cs="Times New Roman"/>
          <w:sz w:val="28"/>
          <w:szCs w:val="28"/>
        </w:rPr>
        <w:t xml:space="preserve">комплексного развития инфраструктуры, предусматривающим реализацию за счет </w:t>
      </w:r>
      <w:r w:rsidR="00FB109A">
        <w:rPr>
          <w:rFonts w:ascii="Times New Roman" w:hAnsi="Times New Roman" w:cs="Times New Roman"/>
          <w:sz w:val="28"/>
          <w:szCs w:val="28"/>
        </w:rPr>
        <w:t xml:space="preserve">привлечения средств вышестоящих </w:t>
      </w:r>
      <w:r w:rsidRPr="0021515D">
        <w:rPr>
          <w:rFonts w:ascii="Times New Roman" w:hAnsi="Times New Roman" w:cs="Times New Roman"/>
          <w:sz w:val="28"/>
          <w:szCs w:val="28"/>
        </w:rPr>
        <w:t>бюджетов и внебюджетных источников.</w:t>
      </w:r>
    </w:p>
    <w:p w14:paraId="7EC84AEF" w14:textId="77777777" w:rsidR="0021515D" w:rsidRPr="0021515D" w:rsidRDefault="0021515D" w:rsidP="0021515D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15D">
        <w:rPr>
          <w:rFonts w:ascii="Times New Roman" w:hAnsi="Times New Roman" w:cs="Times New Roman"/>
          <w:sz w:val="28"/>
          <w:szCs w:val="28"/>
        </w:rPr>
        <w:t>Помимо этого существуют также проблемы в сфере дошкольного и общего образования.</w:t>
      </w:r>
    </w:p>
    <w:p w14:paraId="2CAD6FA9" w14:textId="24EB395B" w:rsidR="0021515D" w:rsidRPr="0021515D" w:rsidRDefault="0021515D" w:rsidP="00FB109A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15D">
        <w:rPr>
          <w:rFonts w:ascii="Times New Roman" w:hAnsi="Times New Roman" w:cs="Times New Roman"/>
          <w:sz w:val="28"/>
          <w:szCs w:val="28"/>
        </w:rPr>
        <w:t>Так, актуальна проблема дефицита мест в детских дошкольных учреждениях. У</w:t>
      </w:r>
      <w:r w:rsidR="00FB109A">
        <w:rPr>
          <w:rFonts w:ascii="Times New Roman" w:hAnsi="Times New Roman" w:cs="Times New Roman"/>
          <w:sz w:val="28"/>
          <w:szCs w:val="28"/>
        </w:rPr>
        <w:t xml:space="preserve">величение рождаемости привело к </w:t>
      </w:r>
      <w:r w:rsidRPr="0021515D">
        <w:rPr>
          <w:rFonts w:ascii="Times New Roman" w:hAnsi="Times New Roman" w:cs="Times New Roman"/>
          <w:sz w:val="28"/>
          <w:szCs w:val="28"/>
        </w:rPr>
        <w:t>повышенному спросу на услуги дошкольного образования со стороны населения, в рез</w:t>
      </w:r>
      <w:r w:rsidR="00FB109A">
        <w:rPr>
          <w:rFonts w:ascii="Times New Roman" w:hAnsi="Times New Roman" w:cs="Times New Roman"/>
          <w:sz w:val="28"/>
          <w:szCs w:val="28"/>
        </w:rPr>
        <w:t xml:space="preserve">ультате которого сформировалась </w:t>
      </w:r>
      <w:r w:rsidRPr="0021515D">
        <w:rPr>
          <w:rFonts w:ascii="Times New Roman" w:hAnsi="Times New Roman" w:cs="Times New Roman"/>
          <w:sz w:val="28"/>
          <w:szCs w:val="28"/>
        </w:rPr>
        <w:t>тенденция увеличения очередности по устройству детей в муниципальные дошкольные образовательные учреждения.</w:t>
      </w:r>
    </w:p>
    <w:p w14:paraId="13178B98" w14:textId="36F00FB7" w:rsidR="0021515D" w:rsidRPr="0021515D" w:rsidRDefault="0021515D" w:rsidP="00FB109A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15D">
        <w:rPr>
          <w:rFonts w:ascii="Times New Roman" w:hAnsi="Times New Roman" w:cs="Times New Roman"/>
          <w:sz w:val="28"/>
          <w:szCs w:val="28"/>
        </w:rPr>
        <w:t>Следует отметить, что острой проблемой является недостаточное количество школ и детс</w:t>
      </w:r>
      <w:r w:rsidR="00FB109A">
        <w:rPr>
          <w:rFonts w:ascii="Times New Roman" w:hAnsi="Times New Roman" w:cs="Times New Roman"/>
          <w:sz w:val="28"/>
          <w:szCs w:val="28"/>
        </w:rPr>
        <w:t xml:space="preserve">ких садов в новых микрорайонах, </w:t>
      </w:r>
      <w:r w:rsidRPr="0021515D">
        <w:rPr>
          <w:rFonts w:ascii="Times New Roman" w:hAnsi="Times New Roman" w:cs="Times New Roman"/>
          <w:sz w:val="28"/>
          <w:szCs w:val="28"/>
        </w:rPr>
        <w:t>основными жителями которых являются молодые семьи.</w:t>
      </w:r>
    </w:p>
    <w:p w14:paraId="38F3D237" w14:textId="1E4BF6EF" w:rsidR="0021515D" w:rsidRPr="0021515D" w:rsidRDefault="0021515D" w:rsidP="00FB109A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15D">
        <w:rPr>
          <w:rFonts w:ascii="Times New Roman" w:hAnsi="Times New Roman" w:cs="Times New Roman"/>
          <w:sz w:val="28"/>
          <w:szCs w:val="28"/>
        </w:rPr>
        <w:t>Для повышения доступности и качества общего образования должны быть обеспечены воз</w:t>
      </w:r>
      <w:r w:rsidR="00FB109A">
        <w:rPr>
          <w:rFonts w:ascii="Times New Roman" w:hAnsi="Times New Roman" w:cs="Times New Roman"/>
          <w:sz w:val="28"/>
          <w:szCs w:val="28"/>
        </w:rPr>
        <w:t xml:space="preserve">можность организации всех видов </w:t>
      </w:r>
      <w:r w:rsidRPr="0021515D">
        <w:rPr>
          <w:rFonts w:ascii="Times New Roman" w:hAnsi="Times New Roman" w:cs="Times New Roman"/>
          <w:sz w:val="28"/>
          <w:szCs w:val="28"/>
        </w:rPr>
        <w:t>учебной деятельности в одну смену, безопасность и комфортность условий их осуществления.</w:t>
      </w:r>
    </w:p>
    <w:p w14:paraId="7AA287FE" w14:textId="01B0EC34" w:rsidR="0021515D" w:rsidRPr="0021515D" w:rsidRDefault="0021515D" w:rsidP="00FB109A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15D">
        <w:rPr>
          <w:rFonts w:ascii="Times New Roman" w:hAnsi="Times New Roman" w:cs="Times New Roman"/>
          <w:sz w:val="28"/>
          <w:szCs w:val="28"/>
        </w:rPr>
        <w:t xml:space="preserve">Между тем, в настоящее время в муниципальном образовании «Город </w:t>
      </w:r>
      <w:r w:rsidR="00FB109A">
        <w:rPr>
          <w:rFonts w:ascii="Times New Roman" w:hAnsi="Times New Roman" w:cs="Times New Roman"/>
          <w:sz w:val="28"/>
          <w:szCs w:val="28"/>
        </w:rPr>
        <w:t xml:space="preserve">Орел» </w:t>
      </w:r>
      <w:r w:rsidRPr="0021515D">
        <w:rPr>
          <w:rFonts w:ascii="Times New Roman" w:hAnsi="Times New Roman" w:cs="Times New Roman"/>
          <w:sz w:val="28"/>
          <w:szCs w:val="28"/>
        </w:rPr>
        <w:t>в час</w:t>
      </w:r>
      <w:r w:rsidR="00FB109A">
        <w:rPr>
          <w:rFonts w:ascii="Times New Roman" w:hAnsi="Times New Roman" w:cs="Times New Roman"/>
          <w:sz w:val="28"/>
          <w:szCs w:val="28"/>
        </w:rPr>
        <w:t xml:space="preserve">ти школ образовательный процесс </w:t>
      </w:r>
      <w:r w:rsidRPr="0021515D">
        <w:rPr>
          <w:rFonts w:ascii="Times New Roman" w:hAnsi="Times New Roman" w:cs="Times New Roman"/>
          <w:sz w:val="28"/>
          <w:szCs w:val="28"/>
        </w:rPr>
        <w:t>организован в две смены.</w:t>
      </w:r>
    </w:p>
    <w:p w14:paraId="6639AF76" w14:textId="7530AF0F" w:rsidR="0021515D" w:rsidRPr="0021515D" w:rsidRDefault="0021515D" w:rsidP="00FB109A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15D">
        <w:rPr>
          <w:rFonts w:ascii="Times New Roman" w:hAnsi="Times New Roman" w:cs="Times New Roman"/>
          <w:sz w:val="28"/>
          <w:szCs w:val="28"/>
        </w:rPr>
        <w:t>В этой связи использование программно-целевого метода позволит не только обеспечи</w:t>
      </w:r>
      <w:r w:rsidR="00FB109A">
        <w:rPr>
          <w:rFonts w:ascii="Times New Roman" w:hAnsi="Times New Roman" w:cs="Times New Roman"/>
          <w:sz w:val="28"/>
          <w:szCs w:val="28"/>
        </w:rPr>
        <w:t xml:space="preserve">ть внедрение программно-целевых </w:t>
      </w:r>
      <w:r w:rsidRPr="0021515D">
        <w:rPr>
          <w:rFonts w:ascii="Times New Roman" w:hAnsi="Times New Roman" w:cs="Times New Roman"/>
          <w:sz w:val="28"/>
          <w:szCs w:val="28"/>
        </w:rPr>
        <w:t>принципов организации бюджетного процесса в соответствии с требованиями Бюджетног</w:t>
      </w:r>
      <w:r w:rsidR="00FB109A">
        <w:rPr>
          <w:rFonts w:ascii="Times New Roman" w:hAnsi="Times New Roman" w:cs="Times New Roman"/>
          <w:sz w:val="28"/>
          <w:szCs w:val="28"/>
        </w:rPr>
        <w:t xml:space="preserve">о кодекса Российской Федерации, </w:t>
      </w:r>
      <w:r w:rsidRPr="0021515D">
        <w:rPr>
          <w:rFonts w:ascii="Times New Roman" w:hAnsi="Times New Roman" w:cs="Times New Roman"/>
          <w:sz w:val="28"/>
          <w:szCs w:val="28"/>
        </w:rPr>
        <w:t>но и сконцентрировать финансовые ресурсы на конкретных программных меропри</w:t>
      </w:r>
      <w:r w:rsidR="00FB109A">
        <w:rPr>
          <w:rFonts w:ascii="Times New Roman" w:hAnsi="Times New Roman" w:cs="Times New Roman"/>
          <w:sz w:val="28"/>
          <w:szCs w:val="28"/>
        </w:rPr>
        <w:t xml:space="preserve">ятиях, реализация которых будет </w:t>
      </w:r>
      <w:r w:rsidRPr="0021515D">
        <w:rPr>
          <w:rFonts w:ascii="Times New Roman" w:hAnsi="Times New Roman" w:cs="Times New Roman"/>
          <w:sz w:val="28"/>
          <w:szCs w:val="28"/>
        </w:rPr>
        <w:t>способствовать решению обозначенных Программой задач и достижению поставленных в ней целей.</w:t>
      </w:r>
    </w:p>
    <w:p w14:paraId="7C167837" w14:textId="7DEB37F1" w:rsidR="0021515D" w:rsidRPr="0021515D" w:rsidRDefault="0021515D" w:rsidP="00FB109A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15D">
        <w:rPr>
          <w:rFonts w:ascii="Times New Roman" w:hAnsi="Times New Roman" w:cs="Times New Roman"/>
          <w:sz w:val="28"/>
          <w:szCs w:val="28"/>
        </w:rPr>
        <w:t>Кроме того, реализация конкретных мероприятий Программы позволит повысить и</w:t>
      </w:r>
      <w:r w:rsidR="00FB109A">
        <w:rPr>
          <w:rFonts w:ascii="Times New Roman" w:hAnsi="Times New Roman" w:cs="Times New Roman"/>
          <w:sz w:val="28"/>
          <w:szCs w:val="28"/>
        </w:rPr>
        <w:t xml:space="preserve">нвестиционную привлекательность </w:t>
      </w:r>
      <w:r w:rsidRPr="0021515D">
        <w:rPr>
          <w:rFonts w:ascii="Times New Roman" w:hAnsi="Times New Roman" w:cs="Times New Roman"/>
          <w:sz w:val="28"/>
          <w:szCs w:val="28"/>
        </w:rPr>
        <w:t>областного административного центра, улучшить состояние инфраструктурных, инже</w:t>
      </w:r>
      <w:r w:rsidR="00FB109A">
        <w:rPr>
          <w:rFonts w:ascii="Times New Roman" w:hAnsi="Times New Roman" w:cs="Times New Roman"/>
          <w:sz w:val="28"/>
          <w:szCs w:val="28"/>
        </w:rPr>
        <w:t xml:space="preserve">нерных, социальных объектов и в </w:t>
      </w:r>
      <w:r w:rsidRPr="0021515D">
        <w:rPr>
          <w:rFonts w:ascii="Times New Roman" w:hAnsi="Times New Roman" w:cs="Times New Roman"/>
          <w:sz w:val="28"/>
          <w:szCs w:val="28"/>
        </w:rPr>
        <w:t>комплексе улучшить качество жизни людей в городе Орле.</w:t>
      </w:r>
    </w:p>
    <w:p w14:paraId="0D94AAAA" w14:textId="07CD712E" w:rsidR="0021515D" w:rsidRDefault="007E3FCC" w:rsidP="00FB109A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АИП</w:t>
      </w:r>
      <w:r w:rsidR="0021515D" w:rsidRPr="0021515D">
        <w:rPr>
          <w:rFonts w:ascii="Times New Roman" w:hAnsi="Times New Roman" w:cs="Times New Roman"/>
          <w:sz w:val="28"/>
          <w:szCs w:val="28"/>
        </w:rPr>
        <w:t xml:space="preserve"> строительства, реконструкции, в том числе осуществления капитального ремо</w:t>
      </w:r>
      <w:r w:rsidR="00FB109A">
        <w:rPr>
          <w:rFonts w:ascii="Times New Roman" w:hAnsi="Times New Roman" w:cs="Times New Roman"/>
          <w:sz w:val="28"/>
          <w:szCs w:val="28"/>
        </w:rPr>
        <w:t xml:space="preserve">нта </w:t>
      </w:r>
      <w:r>
        <w:rPr>
          <w:rFonts w:ascii="Times New Roman" w:hAnsi="Times New Roman" w:cs="Times New Roman"/>
          <w:sz w:val="28"/>
          <w:szCs w:val="28"/>
        </w:rPr>
        <w:t xml:space="preserve">объектов капитального строительства </w:t>
      </w:r>
      <w:proofErr w:type="gramStart"/>
      <w:r w:rsidR="00FB109A">
        <w:rPr>
          <w:rFonts w:ascii="Times New Roman" w:hAnsi="Times New Roman" w:cs="Times New Roman"/>
          <w:sz w:val="28"/>
          <w:szCs w:val="28"/>
        </w:rPr>
        <w:t>разработана</w:t>
      </w:r>
      <w:proofErr w:type="gramEnd"/>
      <w:r w:rsidR="00FB10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FB109A">
        <w:rPr>
          <w:rFonts w:ascii="Times New Roman" w:hAnsi="Times New Roman" w:cs="Times New Roman"/>
          <w:sz w:val="28"/>
          <w:szCs w:val="28"/>
        </w:rPr>
        <w:t xml:space="preserve">в </w:t>
      </w:r>
      <w:r w:rsidR="0021515D" w:rsidRPr="0021515D">
        <w:rPr>
          <w:rFonts w:ascii="Times New Roman" w:hAnsi="Times New Roman" w:cs="Times New Roman"/>
          <w:sz w:val="28"/>
          <w:szCs w:val="28"/>
        </w:rPr>
        <w:t>соответствии с Генеральным планом развития города Орла, с учетом практик</w:t>
      </w:r>
      <w:r w:rsidR="00FB109A">
        <w:rPr>
          <w:rFonts w:ascii="Times New Roman" w:hAnsi="Times New Roman" w:cs="Times New Roman"/>
          <w:sz w:val="28"/>
          <w:szCs w:val="28"/>
        </w:rPr>
        <w:t xml:space="preserve">и формирования и реализации уже </w:t>
      </w:r>
      <w:r w:rsidR="0021515D" w:rsidRPr="0021515D">
        <w:rPr>
          <w:rFonts w:ascii="Times New Roman" w:hAnsi="Times New Roman" w:cs="Times New Roman"/>
          <w:sz w:val="28"/>
          <w:szCs w:val="28"/>
        </w:rPr>
        <w:t xml:space="preserve">существующих </w:t>
      </w:r>
      <w:r w:rsidR="00820FCD">
        <w:rPr>
          <w:rFonts w:ascii="Times New Roman" w:hAnsi="Times New Roman" w:cs="Times New Roman"/>
          <w:sz w:val="28"/>
          <w:szCs w:val="28"/>
        </w:rPr>
        <w:t>муниципальных</w:t>
      </w:r>
      <w:r w:rsidR="0021515D" w:rsidRPr="0021515D">
        <w:rPr>
          <w:rFonts w:ascii="Times New Roman" w:hAnsi="Times New Roman" w:cs="Times New Roman"/>
          <w:sz w:val="28"/>
          <w:szCs w:val="28"/>
        </w:rPr>
        <w:t xml:space="preserve"> программ,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21515D" w:rsidRPr="0021515D">
        <w:rPr>
          <w:rFonts w:ascii="Times New Roman" w:hAnsi="Times New Roman" w:cs="Times New Roman"/>
          <w:sz w:val="28"/>
          <w:szCs w:val="28"/>
        </w:rPr>
        <w:t>а также основываясь на п</w:t>
      </w:r>
      <w:r w:rsidR="00FB109A">
        <w:rPr>
          <w:rFonts w:ascii="Times New Roman" w:hAnsi="Times New Roman" w:cs="Times New Roman"/>
          <w:sz w:val="28"/>
          <w:szCs w:val="28"/>
        </w:rPr>
        <w:t xml:space="preserve">ринципах общегородской политики </w:t>
      </w:r>
      <w:r w:rsidR="0021515D" w:rsidRPr="0021515D">
        <w:rPr>
          <w:rFonts w:ascii="Times New Roman" w:hAnsi="Times New Roman" w:cs="Times New Roman"/>
          <w:sz w:val="28"/>
          <w:szCs w:val="28"/>
        </w:rPr>
        <w:t>совершенствования и развития сложившейся застройки города.</w:t>
      </w:r>
    </w:p>
    <w:p w14:paraId="74406C89" w14:textId="77777777" w:rsidR="00C15277" w:rsidRDefault="00C15277" w:rsidP="00084B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7AC19FA" w14:textId="77777777" w:rsidR="00FB109A" w:rsidRDefault="00FB109A" w:rsidP="00FB109A">
      <w:pPr>
        <w:pStyle w:val="ConsPlusNormal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FB109A">
        <w:rPr>
          <w:rFonts w:ascii="Times New Roman" w:hAnsi="Times New Roman" w:cs="Times New Roman"/>
          <w:sz w:val="28"/>
          <w:szCs w:val="28"/>
        </w:rPr>
        <w:t xml:space="preserve">Раздел II. </w:t>
      </w:r>
    </w:p>
    <w:p w14:paraId="4251E450" w14:textId="2E62A6A1" w:rsidR="00A6590D" w:rsidRDefault="00FB109A" w:rsidP="002C2FD8">
      <w:pPr>
        <w:pStyle w:val="ConsPlusNormal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FB109A">
        <w:rPr>
          <w:rFonts w:ascii="Times New Roman" w:hAnsi="Times New Roman" w:cs="Times New Roman"/>
          <w:sz w:val="28"/>
          <w:szCs w:val="28"/>
        </w:rPr>
        <w:t>Приоритеты муниципальной политики в сфере реализации муниципальной программы, цели и задачи муниципальной</w:t>
      </w:r>
      <w:r w:rsidR="002C2F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</w:t>
      </w:r>
    </w:p>
    <w:p w14:paraId="199F2869" w14:textId="77777777" w:rsidR="002C2FD8" w:rsidRDefault="002C2FD8" w:rsidP="002C2FD8">
      <w:pPr>
        <w:pStyle w:val="ConsPlusNormal"/>
        <w:ind w:left="426"/>
        <w:jc w:val="center"/>
        <w:rPr>
          <w:rFonts w:ascii="Times New Roman" w:hAnsi="Times New Roman" w:cs="Times New Roman"/>
          <w:sz w:val="28"/>
          <w:szCs w:val="28"/>
        </w:rPr>
      </w:pPr>
    </w:p>
    <w:p w14:paraId="6549BEC6" w14:textId="07FF5C70" w:rsidR="00FB109A" w:rsidRDefault="00FB109A" w:rsidP="00FB109A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109A">
        <w:rPr>
          <w:rFonts w:ascii="Times New Roman" w:hAnsi="Times New Roman" w:cs="Times New Roman"/>
          <w:sz w:val="28"/>
          <w:szCs w:val="28"/>
        </w:rPr>
        <w:t xml:space="preserve">Основной целью Программы является обеспечение реализации политики, </w:t>
      </w:r>
      <w:r w:rsidRPr="00FB109A">
        <w:rPr>
          <w:rFonts w:ascii="Times New Roman" w:hAnsi="Times New Roman" w:cs="Times New Roman"/>
          <w:sz w:val="28"/>
          <w:szCs w:val="28"/>
        </w:rPr>
        <w:lastRenderedPageBreak/>
        <w:t>направленной на социально-экономическое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109A">
        <w:rPr>
          <w:rFonts w:ascii="Times New Roman" w:hAnsi="Times New Roman" w:cs="Times New Roman"/>
          <w:sz w:val="28"/>
          <w:szCs w:val="28"/>
        </w:rPr>
        <w:t>развитие муниципального образования «Город Орел», повышение уровня и качества жизни населения во взаимосвязи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109A">
        <w:rPr>
          <w:rFonts w:ascii="Times New Roman" w:hAnsi="Times New Roman" w:cs="Times New Roman"/>
          <w:sz w:val="28"/>
          <w:szCs w:val="28"/>
        </w:rPr>
        <w:t xml:space="preserve">сложившейся экономической ситуацией, с приоритетными направлениями бюджетной и </w:t>
      </w:r>
      <w:r>
        <w:rPr>
          <w:rFonts w:ascii="Times New Roman" w:hAnsi="Times New Roman" w:cs="Times New Roman"/>
          <w:sz w:val="28"/>
          <w:szCs w:val="28"/>
        </w:rPr>
        <w:t xml:space="preserve">социальной политики посредством </w:t>
      </w:r>
      <w:r w:rsidRPr="00FB109A">
        <w:rPr>
          <w:rFonts w:ascii="Times New Roman" w:hAnsi="Times New Roman" w:cs="Times New Roman"/>
          <w:sz w:val="28"/>
          <w:szCs w:val="28"/>
        </w:rPr>
        <w:t>осуществления бюджетных инвестиций в объекты капитального строительства (социал</w:t>
      </w:r>
      <w:r>
        <w:rPr>
          <w:rFonts w:ascii="Times New Roman" w:hAnsi="Times New Roman" w:cs="Times New Roman"/>
          <w:sz w:val="28"/>
          <w:szCs w:val="28"/>
        </w:rPr>
        <w:t xml:space="preserve">ьно-культурного, коммунального, </w:t>
      </w:r>
      <w:r w:rsidRPr="00FB109A">
        <w:rPr>
          <w:rFonts w:ascii="Times New Roman" w:hAnsi="Times New Roman" w:cs="Times New Roman"/>
          <w:sz w:val="28"/>
          <w:szCs w:val="28"/>
        </w:rPr>
        <w:t>дорожного, инженерного характера), находящиеся в муниципальной собственност</w:t>
      </w:r>
      <w:r>
        <w:rPr>
          <w:rFonts w:ascii="Times New Roman" w:hAnsi="Times New Roman" w:cs="Times New Roman"/>
          <w:sz w:val="28"/>
          <w:szCs w:val="28"/>
        </w:rPr>
        <w:t xml:space="preserve">и, а также реализации социально </w:t>
      </w:r>
      <w:r w:rsidRPr="00FB109A">
        <w:rPr>
          <w:rFonts w:ascii="Times New Roman" w:hAnsi="Times New Roman" w:cs="Times New Roman"/>
          <w:sz w:val="28"/>
          <w:szCs w:val="28"/>
        </w:rPr>
        <w:t>значимых инвестиционных проектов и мероприятий</w:t>
      </w:r>
      <w:proofErr w:type="gramEnd"/>
      <w:r w:rsidRPr="00FB109A">
        <w:rPr>
          <w:rFonts w:ascii="Times New Roman" w:hAnsi="Times New Roman" w:cs="Times New Roman"/>
          <w:sz w:val="28"/>
          <w:szCs w:val="28"/>
        </w:rPr>
        <w:t xml:space="preserve"> (укрупненных инвестиционных проек</w:t>
      </w:r>
      <w:r>
        <w:rPr>
          <w:rFonts w:ascii="Times New Roman" w:hAnsi="Times New Roman" w:cs="Times New Roman"/>
          <w:sz w:val="28"/>
          <w:szCs w:val="28"/>
        </w:rPr>
        <w:t xml:space="preserve">тов) в отношении строительства, </w:t>
      </w:r>
      <w:r w:rsidRPr="00FB109A">
        <w:rPr>
          <w:rFonts w:ascii="Times New Roman" w:hAnsi="Times New Roman" w:cs="Times New Roman"/>
          <w:sz w:val="28"/>
          <w:szCs w:val="28"/>
        </w:rPr>
        <w:t>реконструкции, в том числе с элементами реставрации, технического перевооружения, мод</w:t>
      </w:r>
      <w:r>
        <w:rPr>
          <w:rFonts w:ascii="Times New Roman" w:hAnsi="Times New Roman" w:cs="Times New Roman"/>
          <w:sz w:val="28"/>
          <w:szCs w:val="28"/>
        </w:rPr>
        <w:t xml:space="preserve">ернизации объектов капитального </w:t>
      </w:r>
      <w:r w:rsidRPr="00FB109A">
        <w:rPr>
          <w:rFonts w:ascii="Times New Roman" w:hAnsi="Times New Roman" w:cs="Times New Roman"/>
          <w:sz w:val="28"/>
          <w:szCs w:val="28"/>
        </w:rPr>
        <w:t>строительства, осуществления капитального ремонта.</w:t>
      </w:r>
    </w:p>
    <w:p w14:paraId="03A9449C" w14:textId="7454E16D" w:rsidR="00A6590D" w:rsidRPr="00A6590D" w:rsidRDefault="00A6590D" w:rsidP="00A6590D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590D">
        <w:rPr>
          <w:rFonts w:ascii="Times New Roman" w:hAnsi="Times New Roman" w:cs="Times New Roman"/>
          <w:sz w:val="28"/>
          <w:szCs w:val="28"/>
        </w:rPr>
        <w:t>Главной целью реализации АИП явля</w:t>
      </w:r>
      <w:r>
        <w:rPr>
          <w:rFonts w:ascii="Times New Roman" w:hAnsi="Times New Roman" w:cs="Times New Roman"/>
          <w:sz w:val="28"/>
          <w:szCs w:val="28"/>
        </w:rPr>
        <w:t xml:space="preserve">ется создание материальной базы </w:t>
      </w:r>
      <w:r w:rsidRPr="00A6590D">
        <w:rPr>
          <w:rFonts w:ascii="Times New Roman" w:hAnsi="Times New Roman" w:cs="Times New Roman"/>
          <w:sz w:val="28"/>
          <w:szCs w:val="28"/>
        </w:rPr>
        <w:t xml:space="preserve">развития социальной, инженерной и транспортной инфраструктуры для обеспечения решения главной стратегической цели - повышение качества жизни населения </w:t>
      </w:r>
      <w:r w:rsidR="007E3FCC">
        <w:rPr>
          <w:rFonts w:ascii="Times New Roman" w:hAnsi="Times New Roman" w:cs="Times New Roman"/>
          <w:sz w:val="28"/>
          <w:szCs w:val="28"/>
        </w:rPr>
        <w:t>города Орла</w:t>
      </w:r>
      <w:r w:rsidRPr="00A6590D">
        <w:rPr>
          <w:rFonts w:ascii="Times New Roman" w:hAnsi="Times New Roman" w:cs="Times New Roman"/>
          <w:sz w:val="28"/>
          <w:szCs w:val="28"/>
        </w:rPr>
        <w:t>.</w:t>
      </w:r>
    </w:p>
    <w:p w14:paraId="0FB9B6D8" w14:textId="77777777" w:rsidR="00A6590D" w:rsidRPr="00A6590D" w:rsidRDefault="00A6590D" w:rsidP="00A6590D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590D">
        <w:rPr>
          <w:rFonts w:ascii="Times New Roman" w:hAnsi="Times New Roman" w:cs="Times New Roman"/>
          <w:sz w:val="28"/>
          <w:szCs w:val="28"/>
        </w:rPr>
        <w:t>Для достижения поставленной цели необход</w:t>
      </w:r>
      <w:r>
        <w:rPr>
          <w:rFonts w:ascii="Times New Roman" w:hAnsi="Times New Roman" w:cs="Times New Roman"/>
          <w:sz w:val="28"/>
          <w:szCs w:val="28"/>
        </w:rPr>
        <w:t>имо выполнение следующих задач:</w:t>
      </w:r>
    </w:p>
    <w:p w14:paraId="62A82959" w14:textId="77777777" w:rsidR="00A6590D" w:rsidRPr="00A6590D" w:rsidRDefault="00A6590D" w:rsidP="00A6590D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590D">
        <w:rPr>
          <w:rFonts w:ascii="Times New Roman" w:hAnsi="Times New Roman" w:cs="Times New Roman"/>
          <w:sz w:val="28"/>
          <w:szCs w:val="28"/>
        </w:rPr>
        <w:t xml:space="preserve">1. Повышение уровня обеспеченности объектами социальной и инженерной инфраструктуры </w:t>
      </w:r>
      <w:r>
        <w:rPr>
          <w:rFonts w:ascii="Times New Roman" w:hAnsi="Times New Roman" w:cs="Times New Roman"/>
          <w:sz w:val="28"/>
          <w:szCs w:val="28"/>
        </w:rPr>
        <w:t>города Орла.</w:t>
      </w:r>
    </w:p>
    <w:p w14:paraId="684733F7" w14:textId="77777777" w:rsidR="00A6590D" w:rsidRPr="00A6590D" w:rsidRDefault="00A6590D" w:rsidP="00A6590D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590D">
        <w:rPr>
          <w:rFonts w:ascii="Times New Roman" w:hAnsi="Times New Roman" w:cs="Times New Roman"/>
          <w:sz w:val="28"/>
          <w:szCs w:val="28"/>
        </w:rPr>
        <w:t xml:space="preserve">2. Развитие транспортной инфраструктуры в соответствии с потребностями 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города</w:t>
      </w:r>
      <w:r w:rsidRPr="00A6590D">
        <w:rPr>
          <w:rFonts w:ascii="Times New Roman" w:hAnsi="Times New Roman" w:cs="Times New Roman"/>
          <w:sz w:val="28"/>
          <w:szCs w:val="28"/>
        </w:rPr>
        <w:t xml:space="preserve"> и улуч</w:t>
      </w:r>
      <w:r>
        <w:rPr>
          <w:rFonts w:ascii="Times New Roman" w:hAnsi="Times New Roman" w:cs="Times New Roman"/>
          <w:sz w:val="28"/>
          <w:szCs w:val="28"/>
        </w:rPr>
        <w:t>шения качества жизни населения.</w:t>
      </w:r>
    </w:p>
    <w:p w14:paraId="0EA17582" w14:textId="77777777" w:rsidR="00A6590D" w:rsidRPr="00A6590D" w:rsidRDefault="00A6590D" w:rsidP="00A6590D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590D">
        <w:rPr>
          <w:rFonts w:ascii="Times New Roman" w:hAnsi="Times New Roman" w:cs="Times New Roman"/>
          <w:sz w:val="28"/>
          <w:szCs w:val="28"/>
        </w:rPr>
        <w:t>3. Строительство объектов в целях ре</w:t>
      </w:r>
      <w:r>
        <w:rPr>
          <w:rFonts w:ascii="Times New Roman" w:hAnsi="Times New Roman" w:cs="Times New Roman"/>
          <w:sz w:val="28"/>
          <w:szCs w:val="28"/>
        </w:rPr>
        <w:t>ализации национальных проектов.</w:t>
      </w:r>
    </w:p>
    <w:p w14:paraId="617973C5" w14:textId="36E3C8CC" w:rsidR="00A6590D" w:rsidRPr="00FB109A" w:rsidRDefault="00A6590D" w:rsidP="00A6590D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590D">
        <w:rPr>
          <w:rFonts w:ascii="Times New Roman" w:hAnsi="Times New Roman" w:cs="Times New Roman"/>
          <w:sz w:val="28"/>
          <w:szCs w:val="28"/>
        </w:rPr>
        <w:t>4. Сокращение объемов незавершенного строительства.</w:t>
      </w:r>
    </w:p>
    <w:p w14:paraId="59289AD4" w14:textId="77777777" w:rsidR="00FB109A" w:rsidRPr="00FB109A" w:rsidRDefault="00FB109A" w:rsidP="00FB109A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109A">
        <w:rPr>
          <w:rFonts w:ascii="Times New Roman" w:hAnsi="Times New Roman" w:cs="Times New Roman"/>
          <w:sz w:val="28"/>
          <w:szCs w:val="28"/>
        </w:rPr>
        <w:t>Достижение основной цели реализации Программы обеспечивается за счет решения следующих основных задач:</w:t>
      </w:r>
    </w:p>
    <w:p w14:paraId="05C89C3F" w14:textId="6B8E5CAC" w:rsidR="00FB109A" w:rsidRPr="00FB109A" w:rsidRDefault="00FB109A" w:rsidP="00FB109A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FB109A">
        <w:rPr>
          <w:rFonts w:ascii="Times New Roman" w:hAnsi="Times New Roman" w:cs="Times New Roman"/>
          <w:sz w:val="28"/>
          <w:szCs w:val="28"/>
        </w:rPr>
        <w:t>реализация проектов и мероприятий комплексного благоустройства городской среды;</w:t>
      </w:r>
    </w:p>
    <w:p w14:paraId="4773D734" w14:textId="6957C8EF" w:rsidR="00FB109A" w:rsidRPr="00FB109A" w:rsidRDefault="00FB109A" w:rsidP="00FB109A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FB109A">
        <w:rPr>
          <w:rFonts w:ascii="Times New Roman" w:hAnsi="Times New Roman" w:cs="Times New Roman"/>
          <w:sz w:val="28"/>
          <w:szCs w:val="28"/>
        </w:rPr>
        <w:t xml:space="preserve">развитие </w:t>
      </w:r>
      <w:r>
        <w:rPr>
          <w:rFonts w:ascii="Times New Roman" w:hAnsi="Times New Roman" w:cs="Times New Roman"/>
          <w:sz w:val="28"/>
          <w:szCs w:val="28"/>
        </w:rPr>
        <w:t>дорожно-</w:t>
      </w:r>
      <w:r w:rsidRPr="00FB109A">
        <w:rPr>
          <w:rFonts w:ascii="Times New Roman" w:hAnsi="Times New Roman" w:cs="Times New Roman"/>
          <w:sz w:val="28"/>
          <w:szCs w:val="28"/>
        </w:rPr>
        <w:t>транспортной инфраструктуры, поэтапное проектирование, строительство, реконструкция, капитальный ремонт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109A">
        <w:rPr>
          <w:rFonts w:ascii="Times New Roman" w:hAnsi="Times New Roman" w:cs="Times New Roman"/>
          <w:sz w:val="28"/>
          <w:szCs w:val="28"/>
        </w:rPr>
        <w:t>автомобильных дорог и мостовых сооружений;</w:t>
      </w:r>
    </w:p>
    <w:p w14:paraId="0BBD6E74" w14:textId="462C757C" w:rsidR="00FB109A" w:rsidRPr="00FB109A" w:rsidRDefault="00FB109A" w:rsidP="00FB109A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109A">
        <w:rPr>
          <w:rFonts w:ascii="Times New Roman" w:hAnsi="Times New Roman" w:cs="Times New Roman"/>
          <w:sz w:val="28"/>
          <w:szCs w:val="28"/>
        </w:rPr>
        <w:t>- поэтапное проектирование, строительство, реконструкция и капитальный ремонт объектов жилищно-коммунального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109A">
        <w:rPr>
          <w:rFonts w:ascii="Times New Roman" w:hAnsi="Times New Roman" w:cs="Times New Roman"/>
          <w:sz w:val="28"/>
          <w:szCs w:val="28"/>
        </w:rPr>
        <w:t>хозяйства, модернизация инженерно-технических сооружений и коммунальных сетей города Орла;</w:t>
      </w:r>
    </w:p>
    <w:p w14:paraId="0F808551" w14:textId="293F05DF" w:rsidR="00FB109A" w:rsidRPr="00FB109A" w:rsidRDefault="00FB109A" w:rsidP="00FB109A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109A">
        <w:rPr>
          <w:rFonts w:ascii="Times New Roman" w:hAnsi="Times New Roman" w:cs="Times New Roman"/>
          <w:sz w:val="28"/>
          <w:szCs w:val="28"/>
        </w:rPr>
        <w:t>- поэтапное проектирование, строительство, реконструкция и капитальный ремонт объектов социально-культурной сферы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109A">
        <w:rPr>
          <w:rFonts w:ascii="Times New Roman" w:hAnsi="Times New Roman" w:cs="Times New Roman"/>
          <w:sz w:val="28"/>
          <w:szCs w:val="28"/>
        </w:rPr>
        <w:t>города Орла (объектов дошкольного и обще</w:t>
      </w:r>
      <w:r w:rsidR="003F6941">
        <w:rPr>
          <w:rFonts w:ascii="Times New Roman" w:hAnsi="Times New Roman" w:cs="Times New Roman"/>
          <w:sz w:val="28"/>
          <w:szCs w:val="28"/>
        </w:rPr>
        <w:t>го образования</w:t>
      </w:r>
      <w:r w:rsidRPr="00FB109A">
        <w:rPr>
          <w:rFonts w:ascii="Times New Roman" w:hAnsi="Times New Roman" w:cs="Times New Roman"/>
          <w:sz w:val="28"/>
          <w:szCs w:val="28"/>
        </w:rPr>
        <w:t>).</w:t>
      </w:r>
    </w:p>
    <w:p w14:paraId="668F9182" w14:textId="2BD3A0B4" w:rsidR="00FB109A" w:rsidRDefault="00FB109A" w:rsidP="00FB109A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109A">
        <w:rPr>
          <w:rFonts w:ascii="Times New Roman" w:hAnsi="Times New Roman" w:cs="Times New Roman"/>
          <w:sz w:val="28"/>
          <w:szCs w:val="28"/>
        </w:rPr>
        <w:t>Результаты реализации программных мероприятий подразделяются на нематериальные (в части ф</w:t>
      </w:r>
      <w:r>
        <w:rPr>
          <w:rFonts w:ascii="Times New Roman" w:hAnsi="Times New Roman" w:cs="Times New Roman"/>
          <w:sz w:val="28"/>
          <w:szCs w:val="28"/>
        </w:rPr>
        <w:t xml:space="preserve">ормирования безупречного имиджа </w:t>
      </w:r>
      <w:r w:rsidRPr="00FB109A">
        <w:rPr>
          <w:rFonts w:ascii="Times New Roman" w:hAnsi="Times New Roman" w:cs="Times New Roman"/>
          <w:sz w:val="28"/>
          <w:szCs w:val="28"/>
        </w:rPr>
        <w:t>и благоприятного экономического климата города) и материальные.</w:t>
      </w:r>
    </w:p>
    <w:p w14:paraId="70C8E152" w14:textId="77777777" w:rsidR="00FB109A" w:rsidRDefault="00FB109A" w:rsidP="00FB109A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F6E37F2" w14:textId="78A1F63E" w:rsidR="007C6B36" w:rsidRDefault="007C6B36" w:rsidP="007C6B36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C6B36">
        <w:rPr>
          <w:rFonts w:ascii="Times New Roman" w:hAnsi="Times New Roman" w:cs="Times New Roman"/>
          <w:sz w:val="28"/>
          <w:szCs w:val="28"/>
        </w:rPr>
        <w:t>Раздел III</w:t>
      </w:r>
    </w:p>
    <w:p w14:paraId="3EFB5AC1" w14:textId="57C6485C" w:rsidR="007C6B36" w:rsidRDefault="007C6B36" w:rsidP="007C6B36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C6B36">
        <w:rPr>
          <w:rFonts w:ascii="Times New Roman" w:hAnsi="Times New Roman" w:cs="Times New Roman"/>
          <w:sz w:val="28"/>
          <w:szCs w:val="28"/>
        </w:rPr>
        <w:t>Перечень и характеристика мероприятий муниципальной программы, ресу</w:t>
      </w:r>
      <w:r>
        <w:rPr>
          <w:rFonts w:ascii="Times New Roman" w:hAnsi="Times New Roman" w:cs="Times New Roman"/>
          <w:sz w:val="28"/>
          <w:szCs w:val="28"/>
        </w:rPr>
        <w:t xml:space="preserve">рсное обеспечение муниципальной </w:t>
      </w:r>
      <w:r w:rsidRPr="007C6B36">
        <w:rPr>
          <w:rFonts w:ascii="Times New Roman" w:hAnsi="Times New Roman" w:cs="Times New Roman"/>
          <w:sz w:val="28"/>
          <w:szCs w:val="28"/>
        </w:rPr>
        <w:t>программы»</w:t>
      </w:r>
    </w:p>
    <w:p w14:paraId="6CD2C4AA" w14:textId="77777777" w:rsidR="007C6B36" w:rsidRPr="007C6B36" w:rsidRDefault="007C6B36" w:rsidP="007C6B36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4BD5672B" w14:textId="47A8F223" w:rsidR="007C6B36" w:rsidRPr="007C6B36" w:rsidRDefault="007C6B36" w:rsidP="00775106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6B36">
        <w:rPr>
          <w:rFonts w:ascii="Times New Roman" w:hAnsi="Times New Roman" w:cs="Times New Roman"/>
          <w:sz w:val="28"/>
          <w:szCs w:val="28"/>
        </w:rPr>
        <w:t xml:space="preserve">Программа рассчитана на </w:t>
      </w:r>
      <w:r w:rsidR="0077122B">
        <w:rPr>
          <w:rFonts w:ascii="Times New Roman" w:hAnsi="Times New Roman" w:cs="Times New Roman"/>
          <w:sz w:val="28"/>
          <w:szCs w:val="28"/>
        </w:rPr>
        <w:t>пять лет</w:t>
      </w:r>
      <w:r w:rsidRPr="007C6B36">
        <w:rPr>
          <w:rFonts w:ascii="Times New Roman" w:hAnsi="Times New Roman" w:cs="Times New Roman"/>
          <w:sz w:val="28"/>
          <w:szCs w:val="28"/>
        </w:rPr>
        <w:t xml:space="preserve"> и реализуется </w:t>
      </w:r>
      <w:r w:rsidR="0077122B">
        <w:rPr>
          <w:rFonts w:ascii="Times New Roman" w:hAnsi="Times New Roman" w:cs="Times New Roman"/>
          <w:sz w:val="28"/>
          <w:szCs w:val="28"/>
        </w:rPr>
        <w:t>поэтапно</w:t>
      </w:r>
      <w:r w:rsidRPr="007C6B36">
        <w:rPr>
          <w:rFonts w:ascii="Times New Roman" w:hAnsi="Times New Roman" w:cs="Times New Roman"/>
          <w:sz w:val="28"/>
          <w:szCs w:val="28"/>
        </w:rPr>
        <w:t>: с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C6B36">
        <w:rPr>
          <w:rFonts w:ascii="Times New Roman" w:hAnsi="Times New Roman" w:cs="Times New Roman"/>
          <w:sz w:val="28"/>
          <w:szCs w:val="28"/>
        </w:rPr>
        <w:t xml:space="preserve"> по 202</w:t>
      </w:r>
      <w:r w:rsidR="0077122B">
        <w:rPr>
          <w:rFonts w:ascii="Times New Roman" w:hAnsi="Times New Roman" w:cs="Times New Roman"/>
          <w:sz w:val="28"/>
          <w:szCs w:val="28"/>
        </w:rPr>
        <w:t>8</w:t>
      </w:r>
      <w:r w:rsidRPr="007C6B36">
        <w:rPr>
          <w:rFonts w:ascii="Times New Roman" w:hAnsi="Times New Roman" w:cs="Times New Roman"/>
          <w:sz w:val="28"/>
          <w:szCs w:val="28"/>
        </w:rPr>
        <w:t xml:space="preserve"> год</w:t>
      </w:r>
      <w:r w:rsidR="0077122B">
        <w:rPr>
          <w:rFonts w:ascii="Times New Roman" w:hAnsi="Times New Roman" w:cs="Times New Roman"/>
          <w:sz w:val="28"/>
          <w:szCs w:val="28"/>
        </w:rPr>
        <w:t>ы</w:t>
      </w:r>
      <w:r w:rsidR="00775106">
        <w:rPr>
          <w:rFonts w:ascii="Times New Roman" w:hAnsi="Times New Roman" w:cs="Times New Roman"/>
          <w:sz w:val="28"/>
          <w:szCs w:val="28"/>
        </w:rPr>
        <w:t xml:space="preserve"> (приложение паспорту </w:t>
      </w:r>
      <w:r w:rsidR="00775106" w:rsidRPr="00775106">
        <w:rPr>
          <w:rFonts w:ascii="Times New Roman" w:hAnsi="Times New Roman" w:cs="Times New Roman"/>
          <w:sz w:val="28"/>
          <w:szCs w:val="28"/>
        </w:rPr>
        <w:t>муни</w:t>
      </w:r>
      <w:r w:rsidR="00775106">
        <w:rPr>
          <w:rFonts w:ascii="Times New Roman" w:hAnsi="Times New Roman" w:cs="Times New Roman"/>
          <w:sz w:val="28"/>
          <w:szCs w:val="28"/>
        </w:rPr>
        <w:t xml:space="preserve">ципальной программы города Орла </w:t>
      </w:r>
      <w:r w:rsidR="00775106" w:rsidRPr="00775106">
        <w:rPr>
          <w:rFonts w:ascii="Times New Roman" w:hAnsi="Times New Roman" w:cs="Times New Roman"/>
          <w:sz w:val="28"/>
          <w:szCs w:val="28"/>
        </w:rPr>
        <w:t>«Адр</w:t>
      </w:r>
      <w:r w:rsidR="00775106">
        <w:rPr>
          <w:rFonts w:ascii="Times New Roman" w:hAnsi="Times New Roman" w:cs="Times New Roman"/>
          <w:sz w:val="28"/>
          <w:szCs w:val="28"/>
        </w:rPr>
        <w:t xml:space="preserve">есная </w:t>
      </w:r>
      <w:r w:rsidR="00775106">
        <w:rPr>
          <w:rFonts w:ascii="Times New Roman" w:hAnsi="Times New Roman" w:cs="Times New Roman"/>
          <w:sz w:val="28"/>
          <w:szCs w:val="28"/>
        </w:rPr>
        <w:lastRenderedPageBreak/>
        <w:t xml:space="preserve">инвестиционная программа </w:t>
      </w:r>
      <w:r w:rsidR="00775106" w:rsidRPr="00775106">
        <w:rPr>
          <w:rFonts w:ascii="Times New Roman" w:hAnsi="Times New Roman" w:cs="Times New Roman"/>
          <w:sz w:val="28"/>
          <w:szCs w:val="28"/>
        </w:rPr>
        <w:t>на 2024 - 2028 годы»</w:t>
      </w:r>
      <w:r w:rsidR="00775106">
        <w:rPr>
          <w:rFonts w:ascii="Times New Roman" w:hAnsi="Times New Roman" w:cs="Times New Roman"/>
          <w:sz w:val="28"/>
          <w:szCs w:val="28"/>
        </w:rPr>
        <w:t>).</w:t>
      </w:r>
    </w:p>
    <w:p w14:paraId="7BB52254" w14:textId="2D97289A" w:rsidR="007E3FCC" w:rsidRPr="007E3FCC" w:rsidRDefault="007E3FCC" w:rsidP="007E3FCC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FCC">
        <w:rPr>
          <w:rFonts w:ascii="Times New Roman" w:hAnsi="Times New Roman" w:cs="Times New Roman"/>
          <w:sz w:val="28"/>
          <w:szCs w:val="28"/>
        </w:rPr>
        <w:t xml:space="preserve">Основное мероприятие 1 Программы </w:t>
      </w:r>
      <w:r>
        <w:rPr>
          <w:rFonts w:ascii="Times New Roman" w:hAnsi="Times New Roman" w:cs="Times New Roman"/>
          <w:sz w:val="28"/>
          <w:szCs w:val="28"/>
        </w:rPr>
        <w:t xml:space="preserve">- Развитие дорожно-транспортной </w:t>
      </w:r>
      <w:r w:rsidRPr="007E3FCC">
        <w:rPr>
          <w:rFonts w:ascii="Times New Roman" w:hAnsi="Times New Roman" w:cs="Times New Roman"/>
          <w:sz w:val="28"/>
          <w:szCs w:val="28"/>
        </w:rPr>
        <w:t>инфраструктуры;</w:t>
      </w:r>
    </w:p>
    <w:p w14:paraId="6EF2E554" w14:textId="77777777" w:rsidR="007E3FCC" w:rsidRPr="007E3FCC" w:rsidRDefault="007E3FCC" w:rsidP="007E3FCC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FCC">
        <w:rPr>
          <w:rFonts w:ascii="Times New Roman" w:hAnsi="Times New Roman" w:cs="Times New Roman"/>
          <w:sz w:val="28"/>
          <w:szCs w:val="28"/>
        </w:rPr>
        <w:t>Основное мероприятие 2 Программы – Развитие коммунальной инфраструктуры;</w:t>
      </w:r>
    </w:p>
    <w:p w14:paraId="7754A83F" w14:textId="51EF5A13" w:rsidR="007E3FCC" w:rsidRPr="007E3FCC" w:rsidRDefault="007E3FCC" w:rsidP="007E3FCC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FCC">
        <w:rPr>
          <w:rFonts w:ascii="Times New Roman" w:hAnsi="Times New Roman" w:cs="Times New Roman"/>
          <w:sz w:val="28"/>
          <w:szCs w:val="28"/>
        </w:rPr>
        <w:t>Основное мероприятие 3 Программы –</w:t>
      </w:r>
      <w:r w:rsidR="00F56C2D">
        <w:rPr>
          <w:rFonts w:ascii="Times New Roman" w:hAnsi="Times New Roman" w:cs="Times New Roman"/>
          <w:sz w:val="28"/>
          <w:szCs w:val="28"/>
        </w:rPr>
        <w:t xml:space="preserve"> </w:t>
      </w:r>
      <w:r w:rsidRPr="007E3FCC">
        <w:rPr>
          <w:rFonts w:ascii="Times New Roman" w:hAnsi="Times New Roman" w:cs="Times New Roman"/>
          <w:sz w:val="28"/>
          <w:szCs w:val="28"/>
        </w:rPr>
        <w:t>Развитие инфраструктуры дошкольного образования;</w:t>
      </w:r>
    </w:p>
    <w:p w14:paraId="05C765E9" w14:textId="77777777" w:rsidR="007E3FCC" w:rsidRPr="007E3FCC" w:rsidRDefault="007E3FCC" w:rsidP="007E3FCC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FCC">
        <w:rPr>
          <w:rFonts w:ascii="Times New Roman" w:hAnsi="Times New Roman" w:cs="Times New Roman"/>
          <w:sz w:val="28"/>
          <w:szCs w:val="28"/>
        </w:rPr>
        <w:t>Основное мероприятие 4 Программы – Развитие образовательной инфраструктуры;</w:t>
      </w:r>
    </w:p>
    <w:p w14:paraId="2DC45CC8" w14:textId="71D1158C" w:rsidR="007E3FCC" w:rsidRDefault="007E3FCC" w:rsidP="003F6941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FCC">
        <w:rPr>
          <w:rFonts w:ascii="Times New Roman" w:hAnsi="Times New Roman" w:cs="Times New Roman"/>
          <w:sz w:val="28"/>
          <w:szCs w:val="28"/>
        </w:rPr>
        <w:t>Основное мероприятие 5 Программы – Развитие инфраструктуры дополнительного образования.</w:t>
      </w:r>
    </w:p>
    <w:p w14:paraId="6A5CE491" w14:textId="77777777" w:rsidR="00351910" w:rsidRPr="00351910" w:rsidRDefault="00351910" w:rsidP="00351910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910">
        <w:rPr>
          <w:rFonts w:ascii="Times New Roman" w:hAnsi="Times New Roman" w:cs="Times New Roman"/>
          <w:sz w:val="28"/>
          <w:szCs w:val="28"/>
        </w:rPr>
        <w:t>Соисполнители Программы:</w:t>
      </w:r>
    </w:p>
    <w:p w14:paraId="08B98032" w14:textId="343DBB72" w:rsidR="00351910" w:rsidRPr="00351910" w:rsidRDefault="00351910" w:rsidP="00F56C2D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910">
        <w:rPr>
          <w:rFonts w:ascii="Times New Roman" w:hAnsi="Times New Roman" w:cs="Times New Roman"/>
          <w:sz w:val="28"/>
          <w:szCs w:val="28"/>
        </w:rPr>
        <w:t xml:space="preserve">- обеспечивают ее реализацию и </w:t>
      </w:r>
      <w:proofErr w:type="gramStart"/>
      <w:r w:rsidRPr="0035191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51910">
        <w:rPr>
          <w:rFonts w:ascii="Times New Roman" w:hAnsi="Times New Roman" w:cs="Times New Roman"/>
          <w:sz w:val="28"/>
          <w:szCs w:val="28"/>
        </w:rPr>
        <w:t xml:space="preserve"> капитальным ремонтом, реконструкцией и строительством </w:t>
      </w:r>
      <w:r w:rsidR="00F56C2D">
        <w:rPr>
          <w:rFonts w:ascii="Times New Roman" w:hAnsi="Times New Roman" w:cs="Times New Roman"/>
          <w:sz w:val="28"/>
          <w:szCs w:val="28"/>
        </w:rPr>
        <w:t>объектов капитального строительства</w:t>
      </w:r>
      <w:r w:rsidRPr="00351910">
        <w:rPr>
          <w:rFonts w:ascii="Times New Roman" w:hAnsi="Times New Roman" w:cs="Times New Roman"/>
          <w:sz w:val="28"/>
          <w:szCs w:val="28"/>
        </w:rPr>
        <w:t>. Реализация программных мероприятий осуществляется на основе контрактов, заключенных в порядке, установленном действующим законодательством;</w:t>
      </w:r>
    </w:p>
    <w:p w14:paraId="4F77B8C2" w14:textId="1662556B" w:rsidR="00351910" w:rsidRPr="00351910" w:rsidRDefault="00351910" w:rsidP="00351910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910">
        <w:rPr>
          <w:rFonts w:ascii="Times New Roman" w:hAnsi="Times New Roman" w:cs="Times New Roman"/>
          <w:sz w:val="28"/>
          <w:szCs w:val="28"/>
        </w:rPr>
        <w:t xml:space="preserve">- обеспечивают реализацию Программы исходя из ее содержания и осуществляют технический </w:t>
      </w:r>
      <w:proofErr w:type="gramStart"/>
      <w:r w:rsidRPr="0035191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51910">
        <w:rPr>
          <w:rFonts w:ascii="Times New Roman" w:hAnsi="Times New Roman" w:cs="Times New Roman"/>
          <w:sz w:val="28"/>
          <w:szCs w:val="28"/>
        </w:rPr>
        <w:t xml:space="preserve"> качеством проводимых работ. Реализация мероприятий Программы по разработке проектно-сметной документации </w:t>
      </w:r>
      <w:r w:rsidR="00F56C2D">
        <w:rPr>
          <w:rFonts w:ascii="Times New Roman" w:hAnsi="Times New Roman" w:cs="Times New Roman"/>
          <w:sz w:val="28"/>
          <w:szCs w:val="28"/>
        </w:rPr>
        <w:t xml:space="preserve">на </w:t>
      </w:r>
      <w:r w:rsidR="00F56C2D" w:rsidRPr="00F56C2D">
        <w:rPr>
          <w:rFonts w:ascii="Times New Roman" w:hAnsi="Times New Roman" w:cs="Times New Roman"/>
          <w:sz w:val="28"/>
          <w:szCs w:val="28"/>
        </w:rPr>
        <w:t>капитальны</w:t>
      </w:r>
      <w:r w:rsidR="00F56C2D">
        <w:rPr>
          <w:rFonts w:ascii="Times New Roman" w:hAnsi="Times New Roman" w:cs="Times New Roman"/>
          <w:sz w:val="28"/>
          <w:szCs w:val="28"/>
        </w:rPr>
        <w:t>й</w:t>
      </w:r>
      <w:r w:rsidR="00F56C2D" w:rsidRPr="00F56C2D">
        <w:rPr>
          <w:rFonts w:ascii="Times New Roman" w:hAnsi="Times New Roman" w:cs="Times New Roman"/>
          <w:sz w:val="28"/>
          <w:szCs w:val="28"/>
        </w:rPr>
        <w:t xml:space="preserve"> ремонт, реконструкци</w:t>
      </w:r>
      <w:r w:rsidR="00F56C2D">
        <w:rPr>
          <w:rFonts w:ascii="Times New Roman" w:hAnsi="Times New Roman" w:cs="Times New Roman"/>
          <w:sz w:val="28"/>
          <w:szCs w:val="28"/>
        </w:rPr>
        <w:t>ю</w:t>
      </w:r>
      <w:r w:rsidR="00F56C2D" w:rsidRPr="00F56C2D">
        <w:rPr>
          <w:rFonts w:ascii="Times New Roman" w:hAnsi="Times New Roman" w:cs="Times New Roman"/>
          <w:sz w:val="28"/>
          <w:szCs w:val="28"/>
        </w:rPr>
        <w:t xml:space="preserve"> и строительство объектов капитального строительства</w:t>
      </w:r>
      <w:r w:rsidRPr="00351910">
        <w:rPr>
          <w:rFonts w:ascii="Times New Roman" w:hAnsi="Times New Roman" w:cs="Times New Roman"/>
          <w:sz w:val="28"/>
          <w:szCs w:val="28"/>
        </w:rPr>
        <w:t xml:space="preserve"> осуществляется путем заключения муниципальных контрактов </w:t>
      </w:r>
      <w:r w:rsidR="00F56C2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351910">
        <w:rPr>
          <w:rFonts w:ascii="Times New Roman" w:hAnsi="Times New Roman" w:cs="Times New Roman"/>
          <w:sz w:val="28"/>
          <w:szCs w:val="28"/>
        </w:rPr>
        <w:t>с подрядными организациями;</w:t>
      </w:r>
    </w:p>
    <w:p w14:paraId="3EF7C5F7" w14:textId="59E14207" w:rsidR="00351910" w:rsidRPr="00351910" w:rsidRDefault="00351910" w:rsidP="00351910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910">
        <w:rPr>
          <w:rFonts w:ascii="Times New Roman" w:hAnsi="Times New Roman" w:cs="Times New Roman"/>
          <w:sz w:val="28"/>
          <w:szCs w:val="28"/>
        </w:rPr>
        <w:t xml:space="preserve">- осуществляют сбор информации о ходе выполнения программных мероприятий, подготовку отчетов и заключений по отдельным мероприятиям и в целом по Программе. В случае необходимости представляют необходимую документацию в </w:t>
      </w:r>
      <w:r w:rsidR="00F56C2D" w:rsidRPr="00F56C2D">
        <w:rPr>
          <w:rFonts w:ascii="Times New Roman" w:hAnsi="Times New Roman" w:cs="Times New Roman"/>
          <w:sz w:val="28"/>
          <w:szCs w:val="28"/>
        </w:rPr>
        <w:t xml:space="preserve">Управление строительства, дорожного хозяйства </w:t>
      </w:r>
      <w:r w:rsidR="00F56C2D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F56C2D" w:rsidRPr="00F56C2D">
        <w:rPr>
          <w:rFonts w:ascii="Times New Roman" w:hAnsi="Times New Roman" w:cs="Times New Roman"/>
          <w:sz w:val="28"/>
          <w:szCs w:val="28"/>
        </w:rPr>
        <w:t>и благоустройства администрации города Орла</w:t>
      </w:r>
      <w:r w:rsidRPr="00351910">
        <w:rPr>
          <w:rFonts w:ascii="Times New Roman" w:hAnsi="Times New Roman" w:cs="Times New Roman"/>
          <w:sz w:val="28"/>
          <w:szCs w:val="28"/>
        </w:rPr>
        <w:t xml:space="preserve"> для внесения изменений </w:t>
      </w:r>
      <w:r w:rsidR="00F56C2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351910">
        <w:rPr>
          <w:rFonts w:ascii="Times New Roman" w:hAnsi="Times New Roman" w:cs="Times New Roman"/>
          <w:sz w:val="28"/>
          <w:szCs w:val="28"/>
        </w:rPr>
        <w:t>в перечень программных мероприятий.</w:t>
      </w:r>
    </w:p>
    <w:p w14:paraId="42726641" w14:textId="77777777" w:rsidR="00351910" w:rsidRPr="00351910" w:rsidRDefault="00351910" w:rsidP="00351910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910">
        <w:rPr>
          <w:rFonts w:ascii="Times New Roman" w:hAnsi="Times New Roman" w:cs="Times New Roman"/>
          <w:sz w:val="28"/>
          <w:szCs w:val="28"/>
        </w:rPr>
        <w:t>Ответственный исполнитель Программы:</w:t>
      </w:r>
    </w:p>
    <w:p w14:paraId="39C99711" w14:textId="47706BF1" w:rsidR="00351910" w:rsidRPr="00351910" w:rsidRDefault="00351910" w:rsidP="00351910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910">
        <w:rPr>
          <w:rFonts w:ascii="Times New Roman" w:hAnsi="Times New Roman" w:cs="Times New Roman"/>
          <w:sz w:val="28"/>
          <w:szCs w:val="28"/>
        </w:rPr>
        <w:t>- корректирует в случае необходимости программные мероприятия, сроки их реализации и их ресурсное обеспечение в ходе реализации Программы; осуществляет подготовку в установленном порядке бюджетной заявки</w:t>
      </w:r>
      <w:r w:rsidR="001A0801">
        <w:rPr>
          <w:rFonts w:ascii="Times New Roman" w:hAnsi="Times New Roman" w:cs="Times New Roman"/>
          <w:sz w:val="28"/>
          <w:szCs w:val="28"/>
        </w:rPr>
        <w:t xml:space="preserve"> (совместно соисполнителями Программы)</w:t>
      </w:r>
      <w:r w:rsidRPr="00351910">
        <w:rPr>
          <w:rFonts w:ascii="Times New Roman" w:hAnsi="Times New Roman" w:cs="Times New Roman"/>
          <w:sz w:val="28"/>
          <w:szCs w:val="28"/>
        </w:rPr>
        <w:t xml:space="preserve"> на выделение ассигнований из </w:t>
      </w:r>
      <w:r w:rsidR="001A0801">
        <w:rPr>
          <w:rFonts w:ascii="Times New Roman" w:hAnsi="Times New Roman" w:cs="Times New Roman"/>
          <w:sz w:val="28"/>
          <w:szCs w:val="28"/>
        </w:rPr>
        <w:t xml:space="preserve">регионального (федерального) бюджета и </w:t>
      </w:r>
      <w:r w:rsidRPr="00351910">
        <w:rPr>
          <w:rFonts w:ascii="Times New Roman" w:hAnsi="Times New Roman" w:cs="Times New Roman"/>
          <w:sz w:val="28"/>
          <w:szCs w:val="28"/>
        </w:rPr>
        <w:t>бюджета города</w:t>
      </w:r>
      <w:r w:rsidR="001A0801">
        <w:rPr>
          <w:rFonts w:ascii="Times New Roman" w:hAnsi="Times New Roman" w:cs="Times New Roman"/>
          <w:sz w:val="28"/>
          <w:szCs w:val="28"/>
        </w:rPr>
        <w:t xml:space="preserve"> Орла</w:t>
      </w:r>
      <w:r w:rsidRPr="00351910">
        <w:rPr>
          <w:rFonts w:ascii="Times New Roman" w:hAnsi="Times New Roman" w:cs="Times New Roman"/>
          <w:sz w:val="28"/>
          <w:szCs w:val="28"/>
        </w:rPr>
        <w:t xml:space="preserve"> на финансирование Программы;</w:t>
      </w:r>
    </w:p>
    <w:p w14:paraId="05B53DA6" w14:textId="2E8FEC72" w:rsidR="00351910" w:rsidRPr="00351910" w:rsidRDefault="00351910" w:rsidP="00351910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910">
        <w:rPr>
          <w:rFonts w:ascii="Times New Roman" w:hAnsi="Times New Roman" w:cs="Times New Roman"/>
          <w:sz w:val="28"/>
          <w:szCs w:val="28"/>
        </w:rPr>
        <w:t xml:space="preserve">- осуществляет </w:t>
      </w:r>
      <w:proofErr w:type="gramStart"/>
      <w:r w:rsidRPr="0035191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51910">
        <w:rPr>
          <w:rFonts w:ascii="Times New Roman" w:hAnsi="Times New Roman" w:cs="Times New Roman"/>
          <w:sz w:val="28"/>
          <w:szCs w:val="28"/>
        </w:rPr>
        <w:t xml:space="preserve"> реализацией Программы и достижением конечных результатов. </w:t>
      </w:r>
    </w:p>
    <w:p w14:paraId="08911311" w14:textId="150AADF3" w:rsidR="00351910" w:rsidRDefault="00351910" w:rsidP="00351910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910">
        <w:rPr>
          <w:rFonts w:ascii="Times New Roman" w:hAnsi="Times New Roman" w:cs="Times New Roman"/>
          <w:sz w:val="28"/>
          <w:szCs w:val="28"/>
        </w:rPr>
        <w:t>Соисполнители Программы и подрядные организации несут ответственность за качественное и своевременное выполнение мероприятий Программы, целевое и рациональное использование финансовых средств.</w:t>
      </w:r>
    </w:p>
    <w:p w14:paraId="5D98FDC5" w14:textId="77777777" w:rsidR="007C6B36" w:rsidRDefault="007C6B36" w:rsidP="007C6B36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604B1A6" w14:textId="77777777" w:rsidR="007C6B36" w:rsidRDefault="007C6B36" w:rsidP="007C6B36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C6B36">
        <w:rPr>
          <w:rFonts w:ascii="Times New Roman" w:hAnsi="Times New Roman" w:cs="Times New Roman"/>
          <w:sz w:val="28"/>
          <w:szCs w:val="28"/>
        </w:rPr>
        <w:t>Раздел IV</w:t>
      </w:r>
    </w:p>
    <w:p w14:paraId="09DE0749" w14:textId="77777777" w:rsidR="002C2FD8" w:rsidRDefault="002C2FD8" w:rsidP="007C6B36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7671503A" w14:textId="1A9C6BCA" w:rsidR="007C6B36" w:rsidRDefault="007C6B36" w:rsidP="007D5C2F">
      <w:pPr>
        <w:pStyle w:val="ConsPlusNormal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7C6B36">
        <w:rPr>
          <w:rFonts w:ascii="Times New Roman" w:hAnsi="Times New Roman" w:cs="Times New Roman"/>
          <w:sz w:val="28"/>
          <w:szCs w:val="28"/>
        </w:rPr>
        <w:t>Перечень целевых показа</w:t>
      </w:r>
      <w:r>
        <w:rPr>
          <w:rFonts w:ascii="Times New Roman" w:hAnsi="Times New Roman" w:cs="Times New Roman"/>
          <w:sz w:val="28"/>
          <w:szCs w:val="28"/>
        </w:rPr>
        <w:t xml:space="preserve">телей муниципальной программы </w:t>
      </w:r>
      <w:r w:rsidR="007D5C2F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7C6B36">
        <w:rPr>
          <w:rFonts w:ascii="Times New Roman" w:hAnsi="Times New Roman" w:cs="Times New Roman"/>
          <w:sz w:val="28"/>
          <w:szCs w:val="28"/>
        </w:rPr>
        <w:t>распределением плановых значений по годам ее</w:t>
      </w:r>
      <w:r w:rsidR="007D5C2F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еализации</w:t>
      </w:r>
    </w:p>
    <w:p w14:paraId="5FC8C0D6" w14:textId="77777777" w:rsidR="007D5C2F" w:rsidRDefault="007D5C2F" w:rsidP="007D5C2F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054B9087" w14:textId="77777777" w:rsidR="00C65EB8" w:rsidRDefault="007D5C2F" w:rsidP="007D5C2F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5C2F">
        <w:rPr>
          <w:rFonts w:ascii="Times New Roman" w:hAnsi="Times New Roman" w:cs="Times New Roman"/>
          <w:sz w:val="28"/>
          <w:szCs w:val="28"/>
        </w:rPr>
        <w:t>Значения целевых пока</w:t>
      </w:r>
      <w:r w:rsidR="00C65EB8">
        <w:rPr>
          <w:rFonts w:ascii="Times New Roman" w:hAnsi="Times New Roman" w:cs="Times New Roman"/>
          <w:sz w:val="28"/>
          <w:szCs w:val="28"/>
        </w:rPr>
        <w:t>зателей муниципальной программы: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2C7BD4" w14:textId="42F1DC77" w:rsidR="00C65EB8" w:rsidRPr="009B1038" w:rsidRDefault="00C65EB8" w:rsidP="00C65EB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B1038">
        <w:rPr>
          <w:rFonts w:ascii="Times New Roman" w:hAnsi="Times New Roman" w:cs="Times New Roman"/>
          <w:sz w:val="24"/>
          <w:szCs w:val="24"/>
        </w:rPr>
        <w:lastRenderedPageBreak/>
        <w:t>Сведения о целевых показателях эффективности реализации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1038">
        <w:rPr>
          <w:rFonts w:ascii="Times New Roman" w:hAnsi="Times New Roman" w:cs="Times New Roman"/>
          <w:sz w:val="24"/>
          <w:szCs w:val="24"/>
        </w:rPr>
        <w:t>муниципальной программы города Орла</w:t>
      </w:r>
    </w:p>
    <w:p w14:paraId="739738F2" w14:textId="77777777" w:rsidR="00C65EB8" w:rsidRPr="009B1038" w:rsidRDefault="00C65EB8" w:rsidP="00C65EB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B1038">
        <w:rPr>
          <w:rFonts w:ascii="Times New Roman" w:hAnsi="Times New Roman" w:cs="Times New Roman"/>
          <w:sz w:val="24"/>
          <w:szCs w:val="24"/>
        </w:rPr>
        <w:t xml:space="preserve">«Адресная инвестиционная программа </w:t>
      </w:r>
    </w:p>
    <w:p w14:paraId="0B70A051" w14:textId="77777777" w:rsidR="00C65EB8" w:rsidRDefault="00C65EB8" w:rsidP="00C65EB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B1038">
        <w:rPr>
          <w:rFonts w:ascii="Times New Roman" w:hAnsi="Times New Roman" w:cs="Times New Roman"/>
          <w:sz w:val="24"/>
          <w:szCs w:val="24"/>
        </w:rPr>
        <w:t xml:space="preserve">на 2024 </w:t>
      </w:r>
      <w:r w:rsidRPr="005B2636">
        <w:rPr>
          <w:rFonts w:ascii="Times New Roman" w:hAnsi="Times New Roman" w:cs="Times New Roman"/>
          <w:b w:val="0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2028 </w:t>
      </w:r>
      <w:r w:rsidRPr="009B1038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B1038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a"/>
        <w:tblW w:w="1034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11"/>
        <w:gridCol w:w="2124"/>
        <w:gridCol w:w="709"/>
        <w:gridCol w:w="1134"/>
        <w:gridCol w:w="1134"/>
        <w:gridCol w:w="1134"/>
        <w:gridCol w:w="1134"/>
        <w:gridCol w:w="1134"/>
        <w:gridCol w:w="1134"/>
      </w:tblGrid>
      <w:tr w:rsidR="00C65EB8" w14:paraId="5B1E8074" w14:textId="77777777" w:rsidTr="002519A0">
        <w:tc>
          <w:tcPr>
            <w:tcW w:w="711" w:type="dxa"/>
            <w:vMerge w:val="restart"/>
          </w:tcPr>
          <w:p w14:paraId="7AC2F566" w14:textId="77777777" w:rsidR="00C65EB8" w:rsidRPr="001E1D4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 w:rsidRPr="001E1D46">
              <w:rPr>
                <w:rFonts w:ascii="Times New Roman" w:hAnsi="Times New Roman" w:cs="Times New Roman"/>
                <w:b w:val="0"/>
                <w:szCs w:val="22"/>
              </w:rPr>
              <w:t xml:space="preserve">№ </w:t>
            </w:r>
            <w:proofErr w:type="gramStart"/>
            <w:r w:rsidRPr="001E1D46">
              <w:rPr>
                <w:rFonts w:ascii="Times New Roman" w:hAnsi="Times New Roman" w:cs="Times New Roman"/>
                <w:b w:val="0"/>
                <w:szCs w:val="22"/>
              </w:rPr>
              <w:t>п</w:t>
            </w:r>
            <w:proofErr w:type="gramEnd"/>
            <w:r w:rsidRPr="001E1D46">
              <w:rPr>
                <w:rFonts w:ascii="Times New Roman" w:hAnsi="Times New Roman" w:cs="Times New Roman"/>
                <w:b w:val="0"/>
                <w:szCs w:val="22"/>
              </w:rPr>
              <w:t>/п</w:t>
            </w:r>
          </w:p>
        </w:tc>
        <w:tc>
          <w:tcPr>
            <w:tcW w:w="2124" w:type="dxa"/>
            <w:vMerge w:val="restart"/>
          </w:tcPr>
          <w:p w14:paraId="244D502E" w14:textId="77777777" w:rsidR="00C65EB8" w:rsidRPr="001E1D46" w:rsidRDefault="00C65EB8" w:rsidP="002519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1D46">
              <w:rPr>
                <w:rFonts w:ascii="Times New Roman" w:hAnsi="Times New Roman" w:cs="Times New Roman"/>
                <w:szCs w:val="22"/>
              </w:rPr>
              <w:t>Наименование программы,</w:t>
            </w:r>
          </w:p>
          <w:p w14:paraId="4509AD95" w14:textId="77777777" w:rsidR="00C65EB8" w:rsidRPr="001E1D4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 w:rsidRPr="001E1D46">
              <w:rPr>
                <w:rFonts w:ascii="Times New Roman" w:hAnsi="Times New Roman" w:cs="Times New Roman"/>
                <w:b w:val="0"/>
                <w:szCs w:val="22"/>
              </w:rPr>
              <w:t>наименование показателя</w:t>
            </w:r>
          </w:p>
        </w:tc>
        <w:tc>
          <w:tcPr>
            <w:tcW w:w="709" w:type="dxa"/>
            <w:vMerge w:val="restart"/>
          </w:tcPr>
          <w:p w14:paraId="1F5501CD" w14:textId="77777777" w:rsidR="00C65EB8" w:rsidRPr="001E1D4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 w:rsidRPr="001E1D46">
              <w:rPr>
                <w:rFonts w:ascii="Times New Roman" w:hAnsi="Times New Roman" w:cs="Times New Roman"/>
                <w:b w:val="0"/>
                <w:szCs w:val="22"/>
              </w:rPr>
              <w:t>Ед. изм.</w:t>
            </w:r>
          </w:p>
        </w:tc>
        <w:tc>
          <w:tcPr>
            <w:tcW w:w="6804" w:type="dxa"/>
            <w:gridSpan w:val="6"/>
          </w:tcPr>
          <w:p w14:paraId="1B32D2B1" w14:textId="77777777" w:rsidR="00C65EB8" w:rsidRPr="001E1D46" w:rsidRDefault="00C65EB8" w:rsidP="002519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1D46">
              <w:rPr>
                <w:rFonts w:ascii="Times New Roman" w:hAnsi="Times New Roman" w:cs="Times New Roman"/>
                <w:szCs w:val="22"/>
              </w:rPr>
              <w:t>Значения показателей</w:t>
            </w:r>
          </w:p>
          <w:p w14:paraId="07C99324" w14:textId="77777777" w:rsidR="00C65EB8" w:rsidRPr="001E1D46" w:rsidRDefault="00C65EB8" w:rsidP="002519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1D46">
              <w:rPr>
                <w:rFonts w:ascii="Times New Roman" w:hAnsi="Times New Roman" w:cs="Times New Roman"/>
                <w:szCs w:val="22"/>
              </w:rPr>
              <w:t>эффективности</w:t>
            </w:r>
          </w:p>
        </w:tc>
      </w:tr>
      <w:tr w:rsidR="00C65EB8" w14:paraId="090F8ED7" w14:textId="77777777" w:rsidTr="002519A0">
        <w:tc>
          <w:tcPr>
            <w:tcW w:w="711" w:type="dxa"/>
            <w:vMerge/>
          </w:tcPr>
          <w:p w14:paraId="3C32BAB5" w14:textId="77777777" w:rsidR="00C65EB8" w:rsidRPr="001E1D4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2124" w:type="dxa"/>
            <w:vMerge/>
          </w:tcPr>
          <w:p w14:paraId="0131800F" w14:textId="77777777" w:rsidR="00C65EB8" w:rsidRPr="001E1D4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709" w:type="dxa"/>
            <w:vMerge/>
          </w:tcPr>
          <w:p w14:paraId="630A6BCE" w14:textId="77777777" w:rsidR="00C65EB8" w:rsidRPr="001E1D4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1134" w:type="dxa"/>
          </w:tcPr>
          <w:p w14:paraId="21D6AC0F" w14:textId="77777777" w:rsidR="00C65EB8" w:rsidRPr="001E1D4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 w:rsidRPr="001E1D46">
              <w:rPr>
                <w:rFonts w:ascii="Times New Roman" w:hAnsi="Times New Roman" w:cs="Times New Roman"/>
                <w:b w:val="0"/>
                <w:szCs w:val="22"/>
              </w:rPr>
              <w:t>Всего</w:t>
            </w:r>
          </w:p>
        </w:tc>
        <w:tc>
          <w:tcPr>
            <w:tcW w:w="1134" w:type="dxa"/>
          </w:tcPr>
          <w:p w14:paraId="439381CF" w14:textId="77777777" w:rsidR="00C65EB8" w:rsidRPr="001E1D4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 w:rsidRPr="001E1D46">
              <w:rPr>
                <w:rFonts w:ascii="Times New Roman" w:hAnsi="Times New Roman" w:cs="Times New Roman"/>
                <w:b w:val="0"/>
                <w:szCs w:val="22"/>
              </w:rPr>
              <w:t>2024</w:t>
            </w:r>
          </w:p>
        </w:tc>
        <w:tc>
          <w:tcPr>
            <w:tcW w:w="1134" w:type="dxa"/>
          </w:tcPr>
          <w:p w14:paraId="0CE7AB2F" w14:textId="77777777" w:rsidR="00C65EB8" w:rsidRPr="001E1D4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 w:rsidRPr="001E1D46">
              <w:rPr>
                <w:rFonts w:ascii="Times New Roman" w:hAnsi="Times New Roman" w:cs="Times New Roman"/>
                <w:b w:val="0"/>
                <w:szCs w:val="22"/>
              </w:rPr>
              <w:t>2025</w:t>
            </w:r>
          </w:p>
        </w:tc>
        <w:tc>
          <w:tcPr>
            <w:tcW w:w="1134" w:type="dxa"/>
          </w:tcPr>
          <w:p w14:paraId="2E9EDA68" w14:textId="77777777" w:rsidR="00C65EB8" w:rsidRPr="001E1D4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 w:rsidRPr="001E1D46">
              <w:rPr>
                <w:rFonts w:ascii="Times New Roman" w:hAnsi="Times New Roman" w:cs="Times New Roman"/>
                <w:b w:val="0"/>
                <w:szCs w:val="22"/>
              </w:rPr>
              <w:t>2026</w:t>
            </w:r>
          </w:p>
        </w:tc>
        <w:tc>
          <w:tcPr>
            <w:tcW w:w="1134" w:type="dxa"/>
          </w:tcPr>
          <w:p w14:paraId="1F2D8154" w14:textId="77777777" w:rsidR="00C65EB8" w:rsidRPr="001E1D4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2027</w:t>
            </w:r>
          </w:p>
        </w:tc>
        <w:tc>
          <w:tcPr>
            <w:tcW w:w="1134" w:type="dxa"/>
          </w:tcPr>
          <w:p w14:paraId="2FC73A2D" w14:textId="77777777" w:rsidR="00C65EB8" w:rsidRPr="001E1D4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2028</w:t>
            </w:r>
          </w:p>
        </w:tc>
      </w:tr>
      <w:tr w:rsidR="00C65EB8" w14:paraId="592C2B2C" w14:textId="77777777" w:rsidTr="002519A0">
        <w:tc>
          <w:tcPr>
            <w:tcW w:w="711" w:type="dxa"/>
          </w:tcPr>
          <w:p w14:paraId="34E79450" w14:textId="77777777" w:rsidR="00C65EB8" w:rsidRPr="001E1D4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1</w:t>
            </w:r>
          </w:p>
        </w:tc>
        <w:tc>
          <w:tcPr>
            <w:tcW w:w="2124" w:type="dxa"/>
          </w:tcPr>
          <w:p w14:paraId="3331A278" w14:textId="77777777" w:rsidR="00C65EB8" w:rsidRPr="001E1D4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2</w:t>
            </w:r>
          </w:p>
        </w:tc>
        <w:tc>
          <w:tcPr>
            <w:tcW w:w="709" w:type="dxa"/>
          </w:tcPr>
          <w:p w14:paraId="1232B488" w14:textId="77777777" w:rsidR="00C65EB8" w:rsidRPr="001E1D4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3</w:t>
            </w:r>
          </w:p>
        </w:tc>
        <w:tc>
          <w:tcPr>
            <w:tcW w:w="1134" w:type="dxa"/>
          </w:tcPr>
          <w:p w14:paraId="3E447E34" w14:textId="77777777" w:rsidR="00C65EB8" w:rsidRPr="001E1D4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4</w:t>
            </w:r>
          </w:p>
        </w:tc>
        <w:tc>
          <w:tcPr>
            <w:tcW w:w="1134" w:type="dxa"/>
          </w:tcPr>
          <w:p w14:paraId="64AA5E97" w14:textId="77777777" w:rsidR="00C65EB8" w:rsidRPr="001E1D4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5</w:t>
            </w:r>
          </w:p>
        </w:tc>
        <w:tc>
          <w:tcPr>
            <w:tcW w:w="1134" w:type="dxa"/>
          </w:tcPr>
          <w:p w14:paraId="76FBAE8E" w14:textId="77777777" w:rsidR="00C65EB8" w:rsidRPr="001E1D4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6</w:t>
            </w:r>
          </w:p>
        </w:tc>
        <w:tc>
          <w:tcPr>
            <w:tcW w:w="1134" w:type="dxa"/>
          </w:tcPr>
          <w:p w14:paraId="30646669" w14:textId="77777777" w:rsidR="00C65EB8" w:rsidRPr="001E1D4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7</w:t>
            </w:r>
          </w:p>
        </w:tc>
        <w:tc>
          <w:tcPr>
            <w:tcW w:w="1134" w:type="dxa"/>
          </w:tcPr>
          <w:p w14:paraId="16B9A87B" w14:textId="77777777" w:rsidR="00C65EB8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8</w:t>
            </w:r>
          </w:p>
        </w:tc>
        <w:tc>
          <w:tcPr>
            <w:tcW w:w="1134" w:type="dxa"/>
          </w:tcPr>
          <w:p w14:paraId="6B814475" w14:textId="77777777" w:rsidR="00C65EB8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9</w:t>
            </w:r>
          </w:p>
        </w:tc>
      </w:tr>
      <w:tr w:rsidR="00C65EB8" w14:paraId="2ACC711D" w14:textId="77777777" w:rsidTr="002519A0">
        <w:tc>
          <w:tcPr>
            <w:tcW w:w="711" w:type="dxa"/>
          </w:tcPr>
          <w:p w14:paraId="0E811BC4" w14:textId="77777777" w:rsidR="00C65EB8" w:rsidRPr="001E1D4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2124" w:type="dxa"/>
          </w:tcPr>
          <w:p w14:paraId="0A12ED72" w14:textId="77777777" w:rsidR="00C65EB8" w:rsidRPr="001E1D46" w:rsidRDefault="00C65EB8" w:rsidP="002519A0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 w:rsidRPr="001E1D46">
              <w:rPr>
                <w:rFonts w:ascii="Times New Roman" w:hAnsi="Times New Roman" w:cs="Times New Roman"/>
                <w:b w:val="0"/>
                <w:szCs w:val="22"/>
              </w:rPr>
              <w:t>Муниципальная программы «Адресная инвестиционная программа на 2024 год и на плановый период 2025 и 202</w:t>
            </w:r>
            <w:r>
              <w:rPr>
                <w:rFonts w:ascii="Times New Roman" w:hAnsi="Times New Roman" w:cs="Times New Roman"/>
                <w:b w:val="0"/>
                <w:szCs w:val="22"/>
              </w:rPr>
              <w:t>8</w:t>
            </w:r>
            <w:r w:rsidRPr="001E1D46">
              <w:rPr>
                <w:rFonts w:ascii="Times New Roman" w:hAnsi="Times New Roman" w:cs="Times New Roman"/>
                <w:b w:val="0"/>
                <w:szCs w:val="22"/>
              </w:rPr>
              <w:t xml:space="preserve"> годов»</w:t>
            </w:r>
          </w:p>
        </w:tc>
        <w:tc>
          <w:tcPr>
            <w:tcW w:w="709" w:type="dxa"/>
          </w:tcPr>
          <w:p w14:paraId="132BED95" w14:textId="77777777" w:rsidR="00C65EB8" w:rsidRPr="001E1D4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1134" w:type="dxa"/>
          </w:tcPr>
          <w:p w14:paraId="17462554" w14:textId="77777777" w:rsidR="00C65EB8" w:rsidRPr="001E1D4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1134" w:type="dxa"/>
          </w:tcPr>
          <w:p w14:paraId="7912C3D4" w14:textId="77777777" w:rsidR="00C65EB8" w:rsidRPr="001E1D4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1134" w:type="dxa"/>
          </w:tcPr>
          <w:p w14:paraId="5FEFA4AF" w14:textId="77777777" w:rsidR="00C65EB8" w:rsidRPr="001E1D4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1134" w:type="dxa"/>
          </w:tcPr>
          <w:p w14:paraId="078DB368" w14:textId="77777777" w:rsidR="00C65EB8" w:rsidRPr="001E1D4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1134" w:type="dxa"/>
          </w:tcPr>
          <w:p w14:paraId="62284A7C" w14:textId="77777777" w:rsidR="00C65EB8" w:rsidRPr="001E1D4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1134" w:type="dxa"/>
          </w:tcPr>
          <w:p w14:paraId="3EBE6F9B" w14:textId="77777777" w:rsidR="00C65EB8" w:rsidRPr="001E1D4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</w:tr>
      <w:tr w:rsidR="00C65EB8" w14:paraId="0C135D4B" w14:textId="77777777" w:rsidTr="002519A0">
        <w:tc>
          <w:tcPr>
            <w:tcW w:w="711" w:type="dxa"/>
          </w:tcPr>
          <w:p w14:paraId="001C3D48" w14:textId="77777777" w:rsidR="00C65EB8" w:rsidRPr="001E1D4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1</w:t>
            </w:r>
          </w:p>
        </w:tc>
        <w:tc>
          <w:tcPr>
            <w:tcW w:w="2124" w:type="dxa"/>
          </w:tcPr>
          <w:p w14:paraId="56679B2B" w14:textId="77777777" w:rsidR="00C65EB8" w:rsidRPr="002C0916" w:rsidRDefault="00C65EB8" w:rsidP="002519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C0916">
              <w:rPr>
                <w:rFonts w:ascii="Times New Roman" w:hAnsi="Times New Roman" w:cs="Times New Roman"/>
                <w:szCs w:val="22"/>
              </w:rPr>
              <w:t>Наличие разработанной проектно-сметной документации, получившей положительные заключения государственной экспертизы;</w:t>
            </w:r>
          </w:p>
          <w:p w14:paraId="5FB89A4F" w14:textId="77777777" w:rsidR="00C65EB8" w:rsidRPr="002C0916" w:rsidRDefault="00C65EB8" w:rsidP="002519A0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709" w:type="dxa"/>
          </w:tcPr>
          <w:p w14:paraId="4804C12F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Cs w:val="22"/>
              </w:rPr>
              <w:t>ус</w:t>
            </w:r>
            <w:r w:rsidRPr="002C0916">
              <w:rPr>
                <w:rFonts w:ascii="Times New Roman" w:hAnsi="Times New Roman" w:cs="Times New Roman"/>
                <w:b w:val="0"/>
                <w:szCs w:val="22"/>
              </w:rPr>
              <w:t>л</w:t>
            </w:r>
            <w:proofErr w:type="spellEnd"/>
            <w:r w:rsidRPr="002C0916">
              <w:rPr>
                <w:rFonts w:ascii="Times New Roman" w:hAnsi="Times New Roman" w:cs="Times New Roman"/>
                <w:b w:val="0"/>
                <w:szCs w:val="22"/>
              </w:rPr>
              <w:t>. ед.</w:t>
            </w:r>
          </w:p>
        </w:tc>
        <w:tc>
          <w:tcPr>
            <w:tcW w:w="1134" w:type="dxa"/>
          </w:tcPr>
          <w:p w14:paraId="797404E8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 w:rsidRPr="002C0916">
              <w:rPr>
                <w:rFonts w:ascii="Times New Roman" w:hAnsi="Times New Roman" w:cs="Times New Roman"/>
                <w:b w:val="0"/>
                <w:szCs w:val="22"/>
              </w:rPr>
              <w:t>32</w:t>
            </w:r>
          </w:p>
        </w:tc>
        <w:tc>
          <w:tcPr>
            <w:tcW w:w="1134" w:type="dxa"/>
          </w:tcPr>
          <w:p w14:paraId="72ED3A81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 w:rsidRPr="002C0916">
              <w:rPr>
                <w:rFonts w:ascii="Times New Roman" w:hAnsi="Times New Roman" w:cs="Times New Roman"/>
                <w:b w:val="0"/>
                <w:szCs w:val="22"/>
              </w:rPr>
              <w:t>27</w:t>
            </w:r>
          </w:p>
        </w:tc>
        <w:tc>
          <w:tcPr>
            <w:tcW w:w="1134" w:type="dxa"/>
          </w:tcPr>
          <w:p w14:paraId="11EA5B61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 w:rsidRPr="002C0916">
              <w:rPr>
                <w:rFonts w:ascii="Times New Roman" w:hAnsi="Times New Roman" w:cs="Times New Roman"/>
                <w:b w:val="0"/>
                <w:szCs w:val="22"/>
              </w:rPr>
              <w:t>5</w:t>
            </w:r>
          </w:p>
        </w:tc>
        <w:tc>
          <w:tcPr>
            <w:tcW w:w="1134" w:type="dxa"/>
          </w:tcPr>
          <w:p w14:paraId="66C05D18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 w:rsidRPr="002C0916">
              <w:rPr>
                <w:rFonts w:ascii="Times New Roman" w:hAnsi="Times New Roman" w:cs="Times New Roman"/>
                <w:b w:val="0"/>
                <w:szCs w:val="22"/>
              </w:rPr>
              <w:t>0</w:t>
            </w:r>
          </w:p>
        </w:tc>
        <w:tc>
          <w:tcPr>
            <w:tcW w:w="1134" w:type="dxa"/>
          </w:tcPr>
          <w:p w14:paraId="7CC05F25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1134" w:type="dxa"/>
          </w:tcPr>
          <w:p w14:paraId="7B0F1130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</w:tr>
      <w:tr w:rsidR="00C65EB8" w14:paraId="030A5279" w14:textId="77777777" w:rsidTr="002519A0">
        <w:trPr>
          <w:trHeight w:val="709"/>
        </w:trPr>
        <w:tc>
          <w:tcPr>
            <w:tcW w:w="711" w:type="dxa"/>
          </w:tcPr>
          <w:p w14:paraId="5DEECDA7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 w:rsidRPr="002C0916">
              <w:rPr>
                <w:rFonts w:ascii="Times New Roman" w:hAnsi="Times New Roman" w:cs="Times New Roman"/>
                <w:b w:val="0"/>
                <w:szCs w:val="22"/>
              </w:rPr>
              <w:t>2</w:t>
            </w:r>
          </w:p>
        </w:tc>
        <w:tc>
          <w:tcPr>
            <w:tcW w:w="2124" w:type="dxa"/>
          </w:tcPr>
          <w:p w14:paraId="2D545D7B" w14:textId="77777777" w:rsidR="00C65EB8" w:rsidRPr="002C0916" w:rsidRDefault="00C65EB8" w:rsidP="002519A0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 w:rsidRPr="002C0916">
              <w:rPr>
                <w:rFonts w:ascii="Times New Roman" w:hAnsi="Times New Roman" w:cs="Times New Roman"/>
                <w:b w:val="0"/>
                <w:szCs w:val="22"/>
              </w:rPr>
              <w:t>Ввод запланированных объектов в эксплуатацию:</w:t>
            </w:r>
          </w:p>
        </w:tc>
        <w:tc>
          <w:tcPr>
            <w:tcW w:w="709" w:type="dxa"/>
          </w:tcPr>
          <w:p w14:paraId="1892FB0C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1134" w:type="dxa"/>
          </w:tcPr>
          <w:p w14:paraId="59B5BA26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1134" w:type="dxa"/>
          </w:tcPr>
          <w:p w14:paraId="2BB325E3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1134" w:type="dxa"/>
          </w:tcPr>
          <w:p w14:paraId="12C14664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1134" w:type="dxa"/>
          </w:tcPr>
          <w:p w14:paraId="1BB62466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1134" w:type="dxa"/>
          </w:tcPr>
          <w:p w14:paraId="359F2E21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1134" w:type="dxa"/>
          </w:tcPr>
          <w:p w14:paraId="36B96FFF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</w:tr>
      <w:tr w:rsidR="00C65EB8" w14:paraId="0353A915" w14:textId="77777777" w:rsidTr="002519A0">
        <w:trPr>
          <w:trHeight w:val="759"/>
        </w:trPr>
        <w:tc>
          <w:tcPr>
            <w:tcW w:w="711" w:type="dxa"/>
          </w:tcPr>
          <w:p w14:paraId="3E0A8E59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 w:rsidRPr="002C0916">
              <w:rPr>
                <w:rFonts w:ascii="Times New Roman" w:hAnsi="Times New Roman" w:cs="Times New Roman"/>
                <w:b w:val="0"/>
                <w:szCs w:val="22"/>
              </w:rPr>
              <w:t>2.1.</w:t>
            </w:r>
          </w:p>
        </w:tc>
        <w:tc>
          <w:tcPr>
            <w:tcW w:w="2124" w:type="dxa"/>
          </w:tcPr>
          <w:p w14:paraId="3603D47C" w14:textId="77777777" w:rsidR="00C65EB8" w:rsidRPr="002C0916" w:rsidRDefault="00C65EB8" w:rsidP="002519A0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 w:rsidRPr="002C0916">
              <w:rPr>
                <w:rFonts w:ascii="Times New Roman" w:hAnsi="Times New Roman" w:cs="Times New Roman"/>
                <w:b w:val="0"/>
                <w:szCs w:val="22"/>
              </w:rPr>
              <w:t>Объекты капитального строительства:</w:t>
            </w:r>
          </w:p>
        </w:tc>
        <w:tc>
          <w:tcPr>
            <w:tcW w:w="709" w:type="dxa"/>
          </w:tcPr>
          <w:p w14:paraId="4BFB75F5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1134" w:type="dxa"/>
          </w:tcPr>
          <w:p w14:paraId="08E91AD7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1134" w:type="dxa"/>
          </w:tcPr>
          <w:p w14:paraId="71B74D9E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1134" w:type="dxa"/>
          </w:tcPr>
          <w:p w14:paraId="2029AA59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1134" w:type="dxa"/>
          </w:tcPr>
          <w:p w14:paraId="7978ED39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1134" w:type="dxa"/>
          </w:tcPr>
          <w:p w14:paraId="2F319C31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1134" w:type="dxa"/>
          </w:tcPr>
          <w:p w14:paraId="1D41E0A4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</w:tr>
      <w:tr w:rsidR="00C65EB8" w14:paraId="491301E0" w14:textId="77777777" w:rsidTr="002519A0">
        <w:trPr>
          <w:trHeight w:val="950"/>
        </w:trPr>
        <w:tc>
          <w:tcPr>
            <w:tcW w:w="711" w:type="dxa"/>
          </w:tcPr>
          <w:p w14:paraId="3B8A3244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 w:rsidRPr="002C0916">
              <w:rPr>
                <w:rFonts w:ascii="Times New Roman" w:hAnsi="Times New Roman" w:cs="Times New Roman"/>
                <w:b w:val="0"/>
                <w:szCs w:val="22"/>
              </w:rPr>
              <w:t>2.1.1.</w:t>
            </w:r>
          </w:p>
        </w:tc>
        <w:tc>
          <w:tcPr>
            <w:tcW w:w="2124" w:type="dxa"/>
          </w:tcPr>
          <w:p w14:paraId="3FB737EB" w14:textId="77777777" w:rsidR="00C65EB8" w:rsidRPr="002C0916" w:rsidRDefault="00C65EB8" w:rsidP="002519A0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 w:rsidRPr="002C0916">
              <w:rPr>
                <w:rFonts w:ascii="Times New Roman" w:hAnsi="Times New Roman" w:cs="Times New Roman"/>
                <w:b w:val="0"/>
                <w:szCs w:val="22"/>
              </w:rPr>
              <w:t>Развитие дорожно-транспортной инфраструктуры</w:t>
            </w:r>
          </w:p>
        </w:tc>
        <w:tc>
          <w:tcPr>
            <w:tcW w:w="709" w:type="dxa"/>
          </w:tcPr>
          <w:p w14:paraId="72E8FB59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 w:rsidRPr="002C0916">
              <w:rPr>
                <w:rFonts w:ascii="Times New Roman" w:hAnsi="Times New Roman" w:cs="Times New Roman"/>
                <w:b w:val="0"/>
                <w:szCs w:val="22"/>
              </w:rPr>
              <w:t>км</w:t>
            </w:r>
          </w:p>
        </w:tc>
        <w:tc>
          <w:tcPr>
            <w:tcW w:w="1134" w:type="dxa"/>
          </w:tcPr>
          <w:p w14:paraId="6EFF8263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 w:rsidRPr="002C0916">
              <w:rPr>
                <w:rFonts w:ascii="Times New Roman" w:hAnsi="Times New Roman" w:cs="Times New Roman"/>
                <w:b w:val="0"/>
                <w:szCs w:val="22"/>
              </w:rPr>
              <w:t>21,41053</w:t>
            </w:r>
          </w:p>
        </w:tc>
        <w:tc>
          <w:tcPr>
            <w:tcW w:w="1134" w:type="dxa"/>
          </w:tcPr>
          <w:p w14:paraId="5B39EFF2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 w:rsidRPr="002C0916">
              <w:rPr>
                <w:rFonts w:ascii="Times New Roman" w:hAnsi="Times New Roman" w:cs="Times New Roman"/>
                <w:b w:val="0"/>
                <w:szCs w:val="22"/>
              </w:rPr>
              <w:t>2,75726</w:t>
            </w:r>
          </w:p>
        </w:tc>
        <w:tc>
          <w:tcPr>
            <w:tcW w:w="1134" w:type="dxa"/>
          </w:tcPr>
          <w:p w14:paraId="58B70AFA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 w:rsidRPr="002C0916">
              <w:rPr>
                <w:rFonts w:ascii="Times New Roman" w:hAnsi="Times New Roman" w:cs="Times New Roman"/>
                <w:b w:val="0"/>
                <w:szCs w:val="22"/>
              </w:rPr>
              <w:t>1,672</w:t>
            </w:r>
          </w:p>
        </w:tc>
        <w:tc>
          <w:tcPr>
            <w:tcW w:w="1134" w:type="dxa"/>
          </w:tcPr>
          <w:p w14:paraId="012D0086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 w:rsidRPr="002C0916">
              <w:rPr>
                <w:rFonts w:ascii="Times New Roman" w:hAnsi="Times New Roman" w:cs="Times New Roman"/>
                <w:b w:val="0"/>
                <w:szCs w:val="22"/>
              </w:rPr>
              <w:t>16,98127</w:t>
            </w:r>
          </w:p>
        </w:tc>
        <w:tc>
          <w:tcPr>
            <w:tcW w:w="1134" w:type="dxa"/>
          </w:tcPr>
          <w:p w14:paraId="3679D724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1134" w:type="dxa"/>
          </w:tcPr>
          <w:p w14:paraId="7B3F5E56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</w:tr>
      <w:tr w:rsidR="00C65EB8" w14:paraId="6E4F0D24" w14:textId="77777777" w:rsidTr="002519A0">
        <w:trPr>
          <w:trHeight w:val="748"/>
        </w:trPr>
        <w:tc>
          <w:tcPr>
            <w:tcW w:w="711" w:type="dxa"/>
          </w:tcPr>
          <w:p w14:paraId="793BD94B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 w:rsidRPr="002C0916">
              <w:rPr>
                <w:rFonts w:ascii="Times New Roman" w:hAnsi="Times New Roman" w:cs="Times New Roman"/>
                <w:b w:val="0"/>
                <w:szCs w:val="22"/>
              </w:rPr>
              <w:t>2.1.2.</w:t>
            </w:r>
          </w:p>
        </w:tc>
        <w:tc>
          <w:tcPr>
            <w:tcW w:w="2124" w:type="dxa"/>
          </w:tcPr>
          <w:p w14:paraId="080C1A2B" w14:textId="77777777" w:rsidR="00C65EB8" w:rsidRPr="002C0916" w:rsidRDefault="00C65EB8" w:rsidP="002519A0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 w:rsidRPr="002C0916">
              <w:rPr>
                <w:rFonts w:ascii="Times New Roman" w:hAnsi="Times New Roman" w:cs="Times New Roman"/>
                <w:b w:val="0"/>
                <w:szCs w:val="22"/>
              </w:rPr>
              <w:t>Развитие коммунальной инфраструктуры</w:t>
            </w:r>
          </w:p>
        </w:tc>
        <w:tc>
          <w:tcPr>
            <w:tcW w:w="709" w:type="dxa"/>
          </w:tcPr>
          <w:p w14:paraId="5354AA47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 w:rsidRPr="002C0916">
              <w:rPr>
                <w:rFonts w:ascii="Times New Roman" w:hAnsi="Times New Roman" w:cs="Times New Roman"/>
                <w:b w:val="0"/>
                <w:szCs w:val="22"/>
              </w:rPr>
              <w:t>км</w:t>
            </w:r>
            <w:proofErr w:type="gramStart"/>
            <w:r w:rsidRPr="002C0916">
              <w:rPr>
                <w:rFonts w:ascii="Times New Roman" w:hAnsi="Times New Roman" w:cs="Times New Roman"/>
                <w:b w:val="0"/>
                <w:szCs w:val="22"/>
              </w:rPr>
              <w:t>;м</w:t>
            </w:r>
            <w:proofErr w:type="gramEnd"/>
            <w:r w:rsidRPr="002C0916">
              <w:rPr>
                <w:rFonts w:ascii="Times New Roman" w:hAnsi="Times New Roman" w:cs="Times New Roman"/>
                <w:b w:val="0"/>
                <w:szCs w:val="22"/>
                <w:vertAlign w:val="superscript"/>
              </w:rPr>
              <w:t>3</w:t>
            </w:r>
            <w:r w:rsidRPr="002C0916">
              <w:rPr>
                <w:rFonts w:ascii="Times New Roman" w:hAnsi="Times New Roman" w:cs="Times New Roman"/>
                <w:b w:val="0"/>
                <w:szCs w:val="22"/>
              </w:rPr>
              <w:t>/</w:t>
            </w:r>
            <w:proofErr w:type="spellStart"/>
            <w:r w:rsidRPr="002C0916">
              <w:rPr>
                <w:rFonts w:ascii="Times New Roman" w:hAnsi="Times New Roman" w:cs="Times New Roman"/>
                <w:b w:val="0"/>
                <w:szCs w:val="22"/>
              </w:rPr>
              <w:t>сут;л</w:t>
            </w:r>
            <w:proofErr w:type="spellEnd"/>
            <w:r w:rsidRPr="002C0916">
              <w:rPr>
                <w:rFonts w:ascii="Times New Roman" w:hAnsi="Times New Roman" w:cs="Times New Roman"/>
                <w:b w:val="0"/>
                <w:szCs w:val="22"/>
              </w:rPr>
              <w:t>/с</w:t>
            </w:r>
          </w:p>
        </w:tc>
        <w:tc>
          <w:tcPr>
            <w:tcW w:w="1134" w:type="dxa"/>
          </w:tcPr>
          <w:p w14:paraId="72154AA5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 w:rsidRPr="002C0916">
              <w:rPr>
                <w:rFonts w:ascii="Times New Roman" w:hAnsi="Times New Roman" w:cs="Times New Roman"/>
                <w:b w:val="0"/>
                <w:szCs w:val="22"/>
              </w:rPr>
              <w:t>26,4862;156 500,00;240</w:t>
            </w:r>
          </w:p>
        </w:tc>
        <w:tc>
          <w:tcPr>
            <w:tcW w:w="1134" w:type="dxa"/>
          </w:tcPr>
          <w:p w14:paraId="35DD8883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 w:rsidRPr="002C0916">
              <w:rPr>
                <w:rFonts w:ascii="Times New Roman" w:hAnsi="Times New Roman" w:cs="Times New Roman"/>
                <w:b w:val="0"/>
                <w:szCs w:val="22"/>
              </w:rPr>
              <w:t>0;5500;0</w:t>
            </w:r>
          </w:p>
        </w:tc>
        <w:tc>
          <w:tcPr>
            <w:tcW w:w="1134" w:type="dxa"/>
          </w:tcPr>
          <w:p w14:paraId="0ECAEB13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 w:rsidRPr="002C0916">
              <w:rPr>
                <w:rFonts w:ascii="Times New Roman" w:hAnsi="Times New Roman" w:cs="Times New Roman"/>
                <w:b w:val="0"/>
                <w:szCs w:val="22"/>
              </w:rPr>
              <w:t>22,3155;0;0</w:t>
            </w:r>
          </w:p>
        </w:tc>
        <w:tc>
          <w:tcPr>
            <w:tcW w:w="1134" w:type="dxa"/>
          </w:tcPr>
          <w:p w14:paraId="19A8F772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 w:rsidRPr="002C0916">
              <w:rPr>
                <w:rFonts w:ascii="Times New Roman" w:hAnsi="Times New Roman" w:cs="Times New Roman"/>
                <w:b w:val="0"/>
                <w:szCs w:val="22"/>
              </w:rPr>
              <w:t>4,1707; 151 000,00;240</w:t>
            </w:r>
          </w:p>
        </w:tc>
        <w:tc>
          <w:tcPr>
            <w:tcW w:w="1134" w:type="dxa"/>
          </w:tcPr>
          <w:p w14:paraId="02298518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1134" w:type="dxa"/>
          </w:tcPr>
          <w:p w14:paraId="0DE3916F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</w:tr>
      <w:tr w:rsidR="00C65EB8" w14:paraId="0D596EB9" w14:textId="77777777" w:rsidTr="002519A0">
        <w:trPr>
          <w:trHeight w:val="844"/>
        </w:trPr>
        <w:tc>
          <w:tcPr>
            <w:tcW w:w="711" w:type="dxa"/>
          </w:tcPr>
          <w:p w14:paraId="69B8094C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 w:rsidRPr="002C0916">
              <w:rPr>
                <w:rFonts w:ascii="Times New Roman" w:hAnsi="Times New Roman" w:cs="Times New Roman"/>
                <w:b w:val="0"/>
                <w:szCs w:val="22"/>
              </w:rPr>
              <w:t>2.1.3.</w:t>
            </w:r>
          </w:p>
        </w:tc>
        <w:tc>
          <w:tcPr>
            <w:tcW w:w="2124" w:type="dxa"/>
          </w:tcPr>
          <w:p w14:paraId="5449A61D" w14:textId="77777777" w:rsidR="00C65EB8" w:rsidRPr="002C0916" w:rsidRDefault="00C65EB8" w:rsidP="002519A0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 w:rsidRPr="002C0916">
              <w:rPr>
                <w:rFonts w:ascii="Times New Roman" w:hAnsi="Times New Roman" w:cs="Times New Roman"/>
                <w:b w:val="0"/>
                <w:szCs w:val="22"/>
              </w:rPr>
              <w:t>Развитие инфраструктуры дошкольного образования</w:t>
            </w:r>
          </w:p>
        </w:tc>
        <w:tc>
          <w:tcPr>
            <w:tcW w:w="709" w:type="dxa"/>
          </w:tcPr>
          <w:p w14:paraId="287689E4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 w:rsidRPr="002C0916">
              <w:rPr>
                <w:rFonts w:ascii="Times New Roman" w:hAnsi="Times New Roman" w:cs="Times New Roman"/>
                <w:b w:val="0"/>
                <w:szCs w:val="22"/>
              </w:rPr>
              <w:t>мест</w:t>
            </w:r>
          </w:p>
        </w:tc>
        <w:tc>
          <w:tcPr>
            <w:tcW w:w="1134" w:type="dxa"/>
          </w:tcPr>
          <w:p w14:paraId="6694C41F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 w:rsidRPr="002C0916">
              <w:rPr>
                <w:rFonts w:ascii="Times New Roman" w:hAnsi="Times New Roman" w:cs="Times New Roman"/>
                <w:b w:val="0"/>
                <w:szCs w:val="22"/>
              </w:rPr>
              <w:t>215</w:t>
            </w:r>
          </w:p>
        </w:tc>
        <w:tc>
          <w:tcPr>
            <w:tcW w:w="1134" w:type="dxa"/>
          </w:tcPr>
          <w:p w14:paraId="7434C05C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 w:rsidRPr="002C0916">
              <w:rPr>
                <w:rFonts w:ascii="Times New Roman" w:hAnsi="Times New Roman" w:cs="Times New Roman"/>
                <w:b w:val="0"/>
                <w:szCs w:val="22"/>
              </w:rPr>
              <w:t>0</w:t>
            </w:r>
          </w:p>
        </w:tc>
        <w:tc>
          <w:tcPr>
            <w:tcW w:w="1134" w:type="dxa"/>
          </w:tcPr>
          <w:p w14:paraId="26C4873A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 w:rsidRPr="002C0916">
              <w:rPr>
                <w:rFonts w:ascii="Times New Roman" w:hAnsi="Times New Roman" w:cs="Times New Roman"/>
                <w:b w:val="0"/>
                <w:szCs w:val="22"/>
              </w:rPr>
              <w:t>55</w:t>
            </w:r>
          </w:p>
        </w:tc>
        <w:tc>
          <w:tcPr>
            <w:tcW w:w="1134" w:type="dxa"/>
          </w:tcPr>
          <w:p w14:paraId="5C849502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 w:rsidRPr="002C0916">
              <w:rPr>
                <w:rFonts w:ascii="Times New Roman" w:hAnsi="Times New Roman" w:cs="Times New Roman"/>
                <w:b w:val="0"/>
                <w:szCs w:val="22"/>
              </w:rPr>
              <w:t>160</w:t>
            </w:r>
          </w:p>
        </w:tc>
        <w:tc>
          <w:tcPr>
            <w:tcW w:w="1134" w:type="dxa"/>
          </w:tcPr>
          <w:p w14:paraId="65555EDE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1134" w:type="dxa"/>
          </w:tcPr>
          <w:p w14:paraId="17254F21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</w:tr>
      <w:tr w:rsidR="00C65EB8" w14:paraId="377BCB78" w14:textId="77777777" w:rsidTr="002519A0">
        <w:trPr>
          <w:trHeight w:val="766"/>
        </w:trPr>
        <w:tc>
          <w:tcPr>
            <w:tcW w:w="711" w:type="dxa"/>
          </w:tcPr>
          <w:p w14:paraId="3AF9587E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 w:rsidRPr="002C0916">
              <w:rPr>
                <w:rFonts w:ascii="Times New Roman" w:hAnsi="Times New Roman" w:cs="Times New Roman"/>
                <w:b w:val="0"/>
                <w:szCs w:val="22"/>
              </w:rPr>
              <w:t>2.1.4.</w:t>
            </w:r>
          </w:p>
        </w:tc>
        <w:tc>
          <w:tcPr>
            <w:tcW w:w="2124" w:type="dxa"/>
          </w:tcPr>
          <w:p w14:paraId="0AC4B6D7" w14:textId="77777777" w:rsidR="00C65EB8" w:rsidRPr="002C0916" w:rsidRDefault="00C65EB8" w:rsidP="002519A0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 w:rsidRPr="002C0916">
              <w:rPr>
                <w:rFonts w:ascii="Times New Roman" w:hAnsi="Times New Roman" w:cs="Times New Roman"/>
                <w:b w:val="0"/>
                <w:szCs w:val="22"/>
              </w:rPr>
              <w:t>Развитие образовательной инфраструктуры</w:t>
            </w:r>
          </w:p>
        </w:tc>
        <w:tc>
          <w:tcPr>
            <w:tcW w:w="709" w:type="dxa"/>
          </w:tcPr>
          <w:p w14:paraId="37A6FA26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 w:rsidRPr="002C0916">
              <w:rPr>
                <w:rFonts w:ascii="Times New Roman" w:hAnsi="Times New Roman" w:cs="Times New Roman"/>
                <w:b w:val="0"/>
                <w:szCs w:val="22"/>
              </w:rPr>
              <w:t>мест; м</w:t>
            </w:r>
            <w:proofErr w:type="gramStart"/>
            <w:r w:rsidRPr="002C0916">
              <w:rPr>
                <w:rFonts w:ascii="Times New Roman" w:hAnsi="Times New Roman" w:cs="Times New Roman"/>
                <w:b w:val="0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14:paraId="1BD74572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 w:rsidRPr="002C0916">
              <w:rPr>
                <w:rFonts w:ascii="Times New Roman" w:hAnsi="Times New Roman" w:cs="Times New Roman"/>
                <w:b w:val="0"/>
                <w:szCs w:val="22"/>
              </w:rPr>
              <w:t>1580;56 347,2</w:t>
            </w:r>
          </w:p>
        </w:tc>
        <w:tc>
          <w:tcPr>
            <w:tcW w:w="1134" w:type="dxa"/>
          </w:tcPr>
          <w:p w14:paraId="2C8FDE63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 w:rsidRPr="002C0916">
              <w:rPr>
                <w:rFonts w:ascii="Times New Roman" w:hAnsi="Times New Roman" w:cs="Times New Roman"/>
                <w:b w:val="0"/>
                <w:szCs w:val="22"/>
              </w:rPr>
              <w:t>0;14 068,00</w:t>
            </w:r>
          </w:p>
        </w:tc>
        <w:tc>
          <w:tcPr>
            <w:tcW w:w="1134" w:type="dxa"/>
          </w:tcPr>
          <w:p w14:paraId="265349BE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 w:rsidRPr="002C0916">
              <w:rPr>
                <w:rFonts w:ascii="Times New Roman" w:hAnsi="Times New Roman" w:cs="Times New Roman"/>
                <w:b w:val="0"/>
                <w:szCs w:val="22"/>
              </w:rPr>
              <w:t>550;</w:t>
            </w:r>
          </w:p>
        </w:tc>
        <w:tc>
          <w:tcPr>
            <w:tcW w:w="1134" w:type="dxa"/>
          </w:tcPr>
          <w:p w14:paraId="6440C654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 w:rsidRPr="002C0916">
              <w:rPr>
                <w:rFonts w:ascii="Times New Roman" w:hAnsi="Times New Roman" w:cs="Times New Roman"/>
                <w:b w:val="0"/>
                <w:szCs w:val="22"/>
              </w:rPr>
              <w:t>1030;4400,0</w:t>
            </w:r>
          </w:p>
        </w:tc>
        <w:tc>
          <w:tcPr>
            <w:tcW w:w="1134" w:type="dxa"/>
          </w:tcPr>
          <w:p w14:paraId="24056939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1134" w:type="dxa"/>
          </w:tcPr>
          <w:p w14:paraId="7EA267FA" w14:textId="77777777" w:rsidR="00C65EB8" w:rsidRPr="002C0916" w:rsidRDefault="00C65EB8" w:rsidP="002519A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</w:tr>
    </w:tbl>
    <w:p w14:paraId="358C0921" w14:textId="0202E68F" w:rsidR="007D5C2F" w:rsidRDefault="007D5C2F" w:rsidP="00C65E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DAC89AF" w14:textId="3BBAAE5B" w:rsidR="007D5C2F" w:rsidRDefault="007D5C2F" w:rsidP="007D5C2F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5C2F">
        <w:rPr>
          <w:rFonts w:ascii="Times New Roman" w:hAnsi="Times New Roman" w:cs="Times New Roman"/>
          <w:sz w:val="28"/>
          <w:szCs w:val="28"/>
        </w:rPr>
        <w:t>Ограничение финансирования Программы приведет к недовыполнению запланированных мероприятий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50C2AE2" w14:textId="77777777" w:rsidR="007D5C2F" w:rsidRPr="00BF7305" w:rsidRDefault="007D5C2F" w:rsidP="007D5C2F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AAE7A43" w14:textId="77777777" w:rsidR="00ED38E0" w:rsidRDefault="00ED38E0" w:rsidP="00ED38E0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D38E0">
        <w:rPr>
          <w:rFonts w:ascii="Times New Roman" w:hAnsi="Times New Roman" w:cs="Times New Roman"/>
          <w:sz w:val="28"/>
          <w:szCs w:val="28"/>
        </w:rPr>
        <w:t xml:space="preserve">Раздел V </w:t>
      </w:r>
    </w:p>
    <w:p w14:paraId="25CA2568" w14:textId="77777777" w:rsidR="002C2FD8" w:rsidRDefault="002C2FD8" w:rsidP="00ED38E0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34B2B640" w14:textId="53821A2E" w:rsidR="00ED38E0" w:rsidRDefault="00ED38E0" w:rsidP="00E95492">
      <w:pPr>
        <w:pStyle w:val="ConsPlusNormal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ED38E0">
        <w:rPr>
          <w:rFonts w:ascii="Times New Roman" w:hAnsi="Times New Roman" w:cs="Times New Roman"/>
          <w:sz w:val="28"/>
          <w:szCs w:val="28"/>
        </w:rPr>
        <w:t xml:space="preserve">Ожидаемые результаты реализации муниципальной программы. </w:t>
      </w:r>
      <w:r w:rsidR="00E9549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D38E0">
        <w:rPr>
          <w:rFonts w:ascii="Times New Roman" w:hAnsi="Times New Roman" w:cs="Times New Roman"/>
          <w:sz w:val="28"/>
          <w:szCs w:val="28"/>
        </w:rPr>
        <w:lastRenderedPageBreak/>
        <w:t>Управление рисками реализации муниципальной</w:t>
      </w:r>
      <w:r w:rsidR="00E95492">
        <w:rPr>
          <w:rFonts w:ascii="Times New Roman" w:hAnsi="Times New Roman" w:cs="Times New Roman"/>
          <w:sz w:val="28"/>
          <w:szCs w:val="28"/>
        </w:rPr>
        <w:t xml:space="preserve"> </w:t>
      </w:r>
      <w:r w:rsidR="002C2FD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r w:rsidR="002C2FD8">
        <w:rPr>
          <w:rFonts w:ascii="Times New Roman" w:hAnsi="Times New Roman" w:cs="Times New Roman"/>
          <w:sz w:val="28"/>
          <w:szCs w:val="28"/>
        </w:rPr>
        <w:t>.</w:t>
      </w:r>
    </w:p>
    <w:p w14:paraId="0F8C2AB6" w14:textId="77777777" w:rsidR="007C6B36" w:rsidRDefault="007C6B36" w:rsidP="00E95492">
      <w:pPr>
        <w:pStyle w:val="ConsPlusNormal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48DAAE3C" w14:textId="47A87D08" w:rsidR="00E95492" w:rsidRDefault="00AF0475" w:rsidP="00AF0475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8E0">
        <w:rPr>
          <w:rFonts w:ascii="Times New Roman" w:hAnsi="Times New Roman" w:cs="Times New Roman"/>
          <w:sz w:val="28"/>
          <w:szCs w:val="28"/>
        </w:rPr>
        <w:t>Ожидаемые результаты реа</w:t>
      </w:r>
      <w:r>
        <w:rPr>
          <w:rFonts w:ascii="Times New Roman" w:hAnsi="Times New Roman" w:cs="Times New Roman"/>
          <w:sz w:val="28"/>
          <w:szCs w:val="28"/>
        </w:rPr>
        <w:t>лизации муниципальной программы</w:t>
      </w:r>
      <w:r w:rsidRPr="00AF0475">
        <w:t xml:space="preserve"> </w:t>
      </w:r>
      <w:r w:rsidRPr="00AF0475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ведены                         </w:t>
      </w:r>
      <w:r w:rsidR="00C65EB8" w:rsidRPr="00C65EB8">
        <w:rPr>
          <w:rFonts w:ascii="Times New Roman" w:hAnsi="Times New Roman" w:cs="Times New Roman"/>
          <w:sz w:val="28"/>
          <w:szCs w:val="28"/>
        </w:rPr>
        <w:t>Раздел</w:t>
      </w:r>
      <w:r w:rsidR="00C65EB8">
        <w:rPr>
          <w:rFonts w:ascii="Times New Roman" w:hAnsi="Times New Roman" w:cs="Times New Roman"/>
          <w:sz w:val="28"/>
          <w:szCs w:val="28"/>
        </w:rPr>
        <w:t>е</w:t>
      </w:r>
      <w:r w:rsidR="00C65EB8" w:rsidRPr="00C65EB8">
        <w:rPr>
          <w:rFonts w:ascii="Times New Roman" w:hAnsi="Times New Roman" w:cs="Times New Roman"/>
          <w:sz w:val="28"/>
          <w:szCs w:val="28"/>
        </w:rPr>
        <w:t xml:space="preserve"> IV</w:t>
      </w:r>
      <w:r w:rsidRPr="00AF0475">
        <w:rPr>
          <w:rFonts w:ascii="Times New Roman" w:hAnsi="Times New Roman" w:cs="Times New Roman"/>
          <w:sz w:val="28"/>
          <w:szCs w:val="28"/>
        </w:rPr>
        <w:t>.</w:t>
      </w:r>
    </w:p>
    <w:p w14:paraId="0CA8014F" w14:textId="77777777" w:rsidR="00AF0475" w:rsidRDefault="00AF0475" w:rsidP="00C65E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3F3B31E9" w14:textId="085B0027" w:rsidR="00EE5009" w:rsidRDefault="00E95492" w:rsidP="00E95492">
      <w:pPr>
        <w:pStyle w:val="ConsPlusNormal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ED38E0">
        <w:rPr>
          <w:rFonts w:ascii="Times New Roman" w:hAnsi="Times New Roman" w:cs="Times New Roman"/>
          <w:sz w:val="28"/>
          <w:szCs w:val="28"/>
        </w:rPr>
        <w:t>Управление рисками реализации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14:paraId="4F4E8921" w14:textId="71A5E5EE" w:rsidR="002C2FD8" w:rsidRPr="002C2FD8" w:rsidRDefault="002C2FD8" w:rsidP="002C2FD8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2C2FD8">
        <w:rPr>
          <w:rFonts w:ascii="Times New Roman" w:hAnsi="Times New Roman" w:cs="Times New Roman"/>
          <w:sz w:val="28"/>
          <w:szCs w:val="28"/>
        </w:rPr>
        <w:t>Формирование комплексной городской среды и обеспечение архитектурно-пространственной выразительности, социального, психологического и экологического комфорта и функци</w:t>
      </w:r>
      <w:r>
        <w:rPr>
          <w:rFonts w:ascii="Times New Roman" w:hAnsi="Times New Roman" w:cs="Times New Roman"/>
          <w:sz w:val="28"/>
          <w:szCs w:val="28"/>
        </w:rPr>
        <w:t>ональной достаточности районов.</w:t>
      </w:r>
    </w:p>
    <w:p w14:paraId="12EF99BF" w14:textId="32BBB7B5" w:rsidR="002C2FD8" w:rsidRPr="002C2FD8" w:rsidRDefault="002C2FD8" w:rsidP="002C2FD8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П</w:t>
      </w:r>
      <w:r w:rsidRPr="002C2FD8">
        <w:rPr>
          <w:rFonts w:ascii="Times New Roman" w:hAnsi="Times New Roman" w:cs="Times New Roman"/>
          <w:sz w:val="28"/>
          <w:szCs w:val="28"/>
        </w:rPr>
        <w:t>овышение эффективности исп</w:t>
      </w:r>
      <w:r>
        <w:rPr>
          <w:rFonts w:ascii="Times New Roman" w:hAnsi="Times New Roman" w:cs="Times New Roman"/>
          <w:sz w:val="28"/>
          <w:szCs w:val="28"/>
        </w:rPr>
        <w:t>ользования городских территорий.</w:t>
      </w:r>
    </w:p>
    <w:p w14:paraId="0CE9F74D" w14:textId="433143D6" w:rsidR="002C2FD8" w:rsidRPr="002C2FD8" w:rsidRDefault="002C2FD8" w:rsidP="002C2FD8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</w:t>
      </w:r>
      <w:r w:rsidRPr="002C2FD8">
        <w:rPr>
          <w:rFonts w:ascii="Times New Roman" w:hAnsi="Times New Roman" w:cs="Times New Roman"/>
          <w:sz w:val="28"/>
          <w:szCs w:val="28"/>
        </w:rPr>
        <w:t>троительство, реконструкция, осуществление капитального ремонта и благоустройства объе</w:t>
      </w:r>
      <w:r>
        <w:rPr>
          <w:rFonts w:ascii="Times New Roman" w:hAnsi="Times New Roman" w:cs="Times New Roman"/>
          <w:sz w:val="28"/>
          <w:szCs w:val="28"/>
        </w:rPr>
        <w:t>ктов капитального строительства.</w:t>
      </w:r>
    </w:p>
    <w:p w14:paraId="06C10052" w14:textId="25C1E077" w:rsidR="002C2FD8" w:rsidRPr="002C2FD8" w:rsidRDefault="002C2FD8" w:rsidP="002C2FD8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</w:t>
      </w:r>
      <w:r w:rsidRPr="002C2FD8">
        <w:rPr>
          <w:rFonts w:ascii="Times New Roman" w:hAnsi="Times New Roman" w:cs="Times New Roman"/>
          <w:sz w:val="28"/>
          <w:szCs w:val="28"/>
        </w:rPr>
        <w:t>охранение и увеличение многообразия городской среды и застройки, отвечающих запросам различных групп населения, улучшение потребительских                                          и эксплуатационных характеристик объе</w:t>
      </w:r>
      <w:r>
        <w:rPr>
          <w:rFonts w:ascii="Times New Roman" w:hAnsi="Times New Roman" w:cs="Times New Roman"/>
          <w:sz w:val="28"/>
          <w:szCs w:val="28"/>
        </w:rPr>
        <w:t>ктов капитального строительства.</w:t>
      </w:r>
    </w:p>
    <w:p w14:paraId="3535F7DF" w14:textId="486438E9" w:rsidR="002C2FD8" w:rsidRPr="002C2FD8" w:rsidRDefault="002C2FD8" w:rsidP="002C2FD8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</w:t>
      </w:r>
      <w:r w:rsidRPr="002C2FD8">
        <w:rPr>
          <w:rFonts w:ascii="Times New Roman" w:hAnsi="Times New Roman" w:cs="Times New Roman"/>
          <w:sz w:val="28"/>
          <w:szCs w:val="28"/>
        </w:rPr>
        <w:t xml:space="preserve">меньшение доли физически амортизированных </w:t>
      </w:r>
      <w:r>
        <w:rPr>
          <w:rFonts w:ascii="Times New Roman" w:hAnsi="Times New Roman" w:cs="Times New Roman"/>
          <w:sz w:val="28"/>
          <w:szCs w:val="28"/>
        </w:rPr>
        <w:t>и морально устаревших объектов.</w:t>
      </w:r>
    </w:p>
    <w:p w14:paraId="7272F4AF" w14:textId="60BAF43C" w:rsidR="002C2FD8" w:rsidRPr="002C2FD8" w:rsidRDefault="002C2FD8" w:rsidP="002C2FD8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</w:t>
      </w:r>
      <w:r w:rsidRPr="002C2FD8">
        <w:rPr>
          <w:rFonts w:ascii="Times New Roman" w:hAnsi="Times New Roman" w:cs="Times New Roman"/>
          <w:sz w:val="28"/>
          <w:szCs w:val="28"/>
        </w:rPr>
        <w:t>беспечение сохранности и увеличение сроков эксплуатации объе</w:t>
      </w:r>
      <w:r w:rsidR="007A71F6">
        <w:rPr>
          <w:rFonts w:ascii="Times New Roman" w:hAnsi="Times New Roman" w:cs="Times New Roman"/>
          <w:sz w:val="28"/>
          <w:szCs w:val="28"/>
        </w:rPr>
        <w:t>ктов капитального строительства.</w:t>
      </w:r>
    </w:p>
    <w:p w14:paraId="3F21D323" w14:textId="54C834EE" w:rsidR="002C2FD8" w:rsidRPr="002C2FD8" w:rsidRDefault="002C2FD8" w:rsidP="002C2FD8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О</w:t>
      </w:r>
      <w:r w:rsidRPr="002C2FD8">
        <w:rPr>
          <w:rFonts w:ascii="Times New Roman" w:hAnsi="Times New Roman" w:cs="Times New Roman"/>
          <w:sz w:val="28"/>
          <w:szCs w:val="28"/>
        </w:rPr>
        <w:t>беспечение условий для снижения издержек и повышения качества предоставл</w:t>
      </w:r>
      <w:r w:rsidR="007A71F6">
        <w:rPr>
          <w:rFonts w:ascii="Times New Roman" w:hAnsi="Times New Roman" w:cs="Times New Roman"/>
          <w:sz w:val="28"/>
          <w:szCs w:val="28"/>
        </w:rPr>
        <w:t>ения жилищно-коммунальных услуг.</w:t>
      </w:r>
    </w:p>
    <w:p w14:paraId="5709CEDC" w14:textId="2882B1D9" w:rsidR="002C2FD8" w:rsidRDefault="002C2FD8" w:rsidP="002C2FD8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О</w:t>
      </w:r>
      <w:r w:rsidRPr="002C2FD8">
        <w:rPr>
          <w:rFonts w:ascii="Times New Roman" w:hAnsi="Times New Roman" w:cs="Times New Roman"/>
          <w:sz w:val="28"/>
          <w:szCs w:val="28"/>
        </w:rPr>
        <w:t>беспечение инвестиционной привлекательности города Орла.</w:t>
      </w:r>
    </w:p>
    <w:p w14:paraId="66B60E0D" w14:textId="06E16221" w:rsidR="007D78FB" w:rsidRPr="007D78FB" w:rsidRDefault="007D78FB" w:rsidP="007D78FB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78FB">
        <w:rPr>
          <w:rFonts w:ascii="Times New Roman" w:hAnsi="Times New Roman" w:cs="Times New Roman"/>
          <w:sz w:val="28"/>
          <w:szCs w:val="28"/>
        </w:rPr>
        <w:t>В ходе реализации Программы возможно возникновение определенных рисков, кото</w:t>
      </w:r>
      <w:r>
        <w:rPr>
          <w:rFonts w:ascii="Times New Roman" w:hAnsi="Times New Roman" w:cs="Times New Roman"/>
          <w:sz w:val="28"/>
          <w:szCs w:val="28"/>
        </w:rPr>
        <w:t xml:space="preserve">рые можно условно сгруппировать </w:t>
      </w:r>
      <w:r w:rsidRPr="007D78FB">
        <w:rPr>
          <w:rFonts w:ascii="Times New Roman" w:hAnsi="Times New Roman" w:cs="Times New Roman"/>
          <w:sz w:val="28"/>
          <w:szCs w:val="28"/>
        </w:rPr>
        <w:t>следующим образом:</w:t>
      </w:r>
    </w:p>
    <w:p w14:paraId="7145ED33" w14:textId="77777777" w:rsidR="007D78FB" w:rsidRPr="007D78FB" w:rsidRDefault="007D78FB" w:rsidP="007D78FB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78FB">
        <w:rPr>
          <w:rFonts w:ascii="Times New Roman" w:hAnsi="Times New Roman" w:cs="Times New Roman"/>
          <w:sz w:val="28"/>
          <w:szCs w:val="28"/>
        </w:rPr>
        <w:t>- финансово-экономические риски;</w:t>
      </w:r>
    </w:p>
    <w:p w14:paraId="22A9AD9F" w14:textId="77777777" w:rsidR="007D78FB" w:rsidRPr="007D78FB" w:rsidRDefault="007D78FB" w:rsidP="007D78FB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78FB">
        <w:rPr>
          <w:rFonts w:ascii="Times New Roman" w:hAnsi="Times New Roman" w:cs="Times New Roman"/>
          <w:sz w:val="28"/>
          <w:szCs w:val="28"/>
        </w:rPr>
        <w:t>- правовые;</w:t>
      </w:r>
    </w:p>
    <w:p w14:paraId="62767C69" w14:textId="77777777" w:rsidR="007D78FB" w:rsidRPr="007D78FB" w:rsidRDefault="007D78FB" w:rsidP="007D78FB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78FB">
        <w:rPr>
          <w:rFonts w:ascii="Times New Roman" w:hAnsi="Times New Roman" w:cs="Times New Roman"/>
          <w:sz w:val="28"/>
          <w:szCs w:val="28"/>
        </w:rPr>
        <w:t>- социальные риски.</w:t>
      </w:r>
    </w:p>
    <w:p w14:paraId="4409911B" w14:textId="0B4E8C10" w:rsidR="007D78FB" w:rsidRPr="007D78FB" w:rsidRDefault="007D78FB" w:rsidP="007D78FB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78FB">
        <w:rPr>
          <w:rFonts w:ascii="Times New Roman" w:hAnsi="Times New Roman" w:cs="Times New Roman"/>
          <w:sz w:val="28"/>
          <w:szCs w:val="28"/>
        </w:rPr>
        <w:t>Финансово-экономические риски связаны с сокращением в ходе реализации Пр</w:t>
      </w:r>
      <w:r>
        <w:rPr>
          <w:rFonts w:ascii="Times New Roman" w:hAnsi="Times New Roman" w:cs="Times New Roman"/>
          <w:sz w:val="28"/>
          <w:szCs w:val="28"/>
        </w:rPr>
        <w:t xml:space="preserve">ограммы предусмотренных объемов </w:t>
      </w:r>
      <w:r w:rsidRPr="007D78FB">
        <w:rPr>
          <w:rFonts w:ascii="Times New Roman" w:hAnsi="Times New Roman" w:cs="Times New Roman"/>
          <w:sz w:val="28"/>
          <w:szCs w:val="28"/>
        </w:rPr>
        <w:t xml:space="preserve">бюджетных ассигнований. Данная ситуация потребует безусловного внесения изменений </w:t>
      </w:r>
      <w:r>
        <w:rPr>
          <w:rFonts w:ascii="Times New Roman" w:hAnsi="Times New Roman" w:cs="Times New Roman"/>
          <w:sz w:val="28"/>
          <w:szCs w:val="28"/>
        </w:rPr>
        <w:t xml:space="preserve">в Программу, пересмотра целевых </w:t>
      </w:r>
      <w:r w:rsidRPr="007D78FB">
        <w:rPr>
          <w:rFonts w:ascii="Times New Roman" w:hAnsi="Times New Roman" w:cs="Times New Roman"/>
          <w:sz w:val="28"/>
          <w:szCs w:val="28"/>
        </w:rPr>
        <w:t>значений и показателей, вынужденного отказа от реализации отдельных мероприятий и даже задач Программы.</w:t>
      </w:r>
    </w:p>
    <w:p w14:paraId="4B51F25F" w14:textId="2FBC80BB" w:rsidR="007D78FB" w:rsidRPr="007D78FB" w:rsidRDefault="007D78FB" w:rsidP="007D78FB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78FB">
        <w:rPr>
          <w:rFonts w:ascii="Times New Roman" w:hAnsi="Times New Roman" w:cs="Times New Roman"/>
          <w:sz w:val="28"/>
          <w:szCs w:val="28"/>
        </w:rPr>
        <w:t xml:space="preserve">Сокращение финансирования мероприятий Программы негативным образом скажется на </w:t>
      </w:r>
      <w:r>
        <w:rPr>
          <w:rFonts w:ascii="Times New Roman" w:hAnsi="Times New Roman" w:cs="Times New Roman"/>
          <w:sz w:val="28"/>
          <w:szCs w:val="28"/>
        </w:rPr>
        <w:t xml:space="preserve">макроэкономических показателях, </w:t>
      </w:r>
      <w:r w:rsidRPr="007D78FB">
        <w:rPr>
          <w:rFonts w:ascii="Times New Roman" w:hAnsi="Times New Roman" w:cs="Times New Roman"/>
          <w:sz w:val="28"/>
          <w:szCs w:val="28"/>
        </w:rPr>
        <w:t>приведет к сокращению прогнозируемого вклада в улучшение качества жизни населен</w:t>
      </w:r>
      <w:r>
        <w:rPr>
          <w:rFonts w:ascii="Times New Roman" w:hAnsi="Times New Roman" w:cs="Times New Roman"/>
          <w:sz w:val="28"/>
          <w:szCs w:val="28"/>
        </w:rPr>
        <w:t xml:space="preserve">ия, развитие социальной сферы и </w:t>
      </w:r>
      <w:r w:rsidRPr="007D78FB">
        <w:rPr>
          <w:rFonts w:ascii="Times New Roman" w:hAnsi="Times New Roman" w:cs="Times New Roman"/>
          <w:sz w:val="28"/>
          <w:szCs w:val="28"/>
        </w:rPr>
        <w:t>экономики города.</w:t>
      </w:r>
    </w:p>
    <w:p w14:paraId="5EBDE046" w14:textId="164C6675" w:rsidR="007D78FB" w:rsidRPr="007D78FB" w:rsidRDefault="007D78FB" w:rsidP="007D78FB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78FB">
        <w:rPr>
          <w:rFonts w:ascii="Times New Roman" w:hAnsi="Times New Roman" w:cs="Times New Roman"/>
          <w:sz w:val="28"/>
          <w:szCs w:val="28"/>
        </w:rPr>
        <w:t>Правовые риски связаны с изменениями в нормативно-правовой базе, в рамках которой п</w:t>
      </w:r>
      <w:r>
        <w:rPr>
          <w:rFonts w:ascii="Times New Roman" w:hAnsi="Times New Roman" w:cs="Times New Roman"/>
          <w:sz w:val="28"/>
          <w:szCs w:val="28"/>
        </w:rPr>
        <w:t xml:space="preserve">роисходит реализация Программы, </w:t>
      </w:r>
      <w:r w:rsidRPr="007D78FB">
        <w:rPr>
          <w:rFonts w:ascii="Times New Roman" w:hAnsi="Times New Roman" w:cs="Times New Roman"/>
          <w:sz w:val="28"/>
          <w:szCs w:val="28"/>
        </w:rPr>
        <w:t>оперативностью реагирования органов высшей исполнительной власти региона и орг</w:t>
      </w:r>
      <w:r>
        <w:rPr>
          <w:rFonts w:ascii="Times New Roman" w:hAnsi="Times New Roman" w:cs="Times New Roman"/>
          <w:sz w:val="28"/>
          <w:szCs w:val="28"/>
        </w:rPr>
        <w:t xml:space="preserve">анов местного самоуправления на </w:t>
      </w:r>
      <w:r w:rsidRPr="007D78FB">
        <w:rPr>
          <w:rFonts w:ascii="Times New Roman" w:hAnsi="Times New Roman" w:cs="Times New Roman"/>
          <w:sz w:val="28"/>
          <w:szCs w:val="28"/>
        </w:rPr>
        <w:t>изменившиеся нормы и правила.</w:t>
      </w:r>
    </w:p>
    <w:p w14:paraId="1EFB752F" w14:textId="4D72103A" w:rsidR="007D78FB" w:rsidRPr="007D78FB" w:rsidRDefault="007D78FB" w:rsidP="007D78FB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78FB">
        <w:rPr>
          <w:rFonts w:ascii="Times New Roman" w:hAnsi="Times New Roman" w:cs="Times New Roman"/>
          <w:sz w:val="28"/>
          <w:szCs w:val="28"/>
        </w:rPr>
        <w:t>Социальные риски связаны с вероятностью повышения социальной напряженности в усло</w:t>
      </w:r>
      <w:r>
        <w:rPr>
          <w:rFonts w:ascii="Times New Roman" w:hAnsi="Times New Roman" w:cs="Times New Roman"/>
          <w:sz w:val="28"/>
          <w:szCs w:val="28"/>
        </w:rPr>
        <w:t xml:space="preserve">виях неисполнения или неполного </w:t>
      </w:r>
      <w:r w:rsidRPr="007D78FB">
        <w:rPr>
          <w:rFonts w:ascii="Times New Roman" w:hAnsi="Times New Roman" w:cs="Times New Roman"/>
          <w:sz w:val="28"/>
          <w:szCs w:val="28"/>
        </w:rPr>
        <w:t>и некачественного исполнения мероприятий Программы.</w:t>
      </w:r>
    </w:p>
    <w:p w14:paraId="2FCB4BB1" w14:textId="77777777" w:rsidR="007D78FB" w:rsidRPr="007D78FB" w:rsidRDefault="007D78FB" w:rsidP="007D78FB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78FB">
        <w:rPr>
          <w:rFonts w:ascii="Times New Roman" w:hAnsi="Times New Roman" w:cs="Times New Roman"/>
          <w:sz w:val="28"/>
          <w:szCs w:val="28"/>
        </w:rPr>
        <w:t>Основными мерами управления рисками с целью минимизации их влияния на достижение цели Программы являются:</w:t>
      </w:r>
    </w:p>
    <w:p w14:paraId="252380F2" w14:textId="77777777" w:rsidR="007D78FB" w:rsidRPr="007D78FB" w:rsidRDefault="007D78FB" w:rsidP="007D78FB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78FB">
        <w:rPr>
          <w:rFonts w:ascii="Times New Roman" w:hAnsi="Times New Roman" w:cs="Times New Roman"/>
          <w:sz w:val="28"/>
          <w:szCs w:val="28"/>
        </w:rPr>
        <w:lastRenderedPageBreak/>
        <w:t>- мониторинг выполнения мероприятий Программы;</w:t>
      </w:r>
    </w:p>
    <w:p w14:paraId="5E168DDE" w14:textId="77777777" w:rsidR="007D78FB" w:rsidRPr="007D78FB" w:rsidRDefault="007D78FB" w:rsidP="007D78FB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78FB">
        <w:rPr>
          <w:rFonts w:ascii="Times New Roman" w:hAnsi="Times New Roman" w:cs="Times New Roman"/>
          <w:sz w:val="28"/>
          <w:szCs w:val="28"/>
        </w:rPr>
        <w:t>- обеспечение открытости деятельности органов местного самоуправления в рамках реализации мероприятий Программы;</w:t>
      </w:r>
    </w:p>
    <w:p w14:paraId="260C406F" w14:textId="430F9F10" w:rsidR="007C6B36" w:rsidRDefault="007D78FB" w:rsidP="007D78FB">
      <w:pPr>
        <w:pStyle w:val="ConsPlusNormal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78FB">
        <w:rPr>
          <w:rFonts w:ascii="Times New Roman" w:hAnsi="Times New Roman" w:cs="Times New Roman"/>
          <w:sz w:val="28"/>
          <w:szCs w:val="28"/>
        </w:rPr>
        <w:t>- информационное сопровождение реализации мероприятий Программы и исследован</w:t>
      </w:r>
      <w:r>
        <w:rPr>
          <w:rFonts w:ascii="Times New Roman" w:hAnsi="Times New Roman" w:cs="Times New Roman"/>
          <w:sz w:val="28"/>
          <w:szCs w:val="28"/>
        </w:rPr>
        <w:t xml:space="preserve">ие общественного мнения в целях </w:t>
      </w:r>
      <w:proofErr w:type="gramStart"/>
      <w:r w:rsidRPr="007D78FB">
        <w:rPr>
          <w:rFonts w:ascii="Times New Roman" w:hAnsi="Times New Roman" w:cs="Times New Roman"/>
          <w:sz w:val="28"/>
          <w:szCs w:val="28"/>
        </w:rPr>
        <w:t>повышения эффективности деятельности муниципальных органов власти</w:t>
      </w:r>
      <w:proofErr w:type="gramEnd"/>
      <w:r w:rsidRPr="007D78FB">
        <w:rPr>
          <w:rFonts w:ascii="Times New Roman" w:hAnsi="Times New Roman" w:cs="Times New Roman"/>
          <w:sz w:val="28"/>
          <w:szCs w:val="28"/>
        </w:rPr>
        <w:t>.</w:t>
      </w:r>
    </w:p>
    <w:p w14:paraId="2CCE170C" w14:textId="77777777" w:rsidR="00FB109A" w:rsidRDefault="00FB109A" w:rsidP="00FB109A">
      <w:pPr>
        <w:pStyle w:val="ConsPlusNormal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14:paraId="302E5C36" w14:textId="77777777" w:rsidR="002C2FD8" w:rsidRDefault="002C2FD8" w:rsidP="00FB109A">
      <w:pPr>
        <w:pStyle w:val="ConsPlusNormal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14:paraId="7D944121" w14:textId="77777777" w:rsidR="002C2FD8" w:rsidRPr="00BF7305" w:rsidRDefault="002C2FD8" w:rsidP="00FB109A">
      <w:pPr>
        <w:pStyle w:val="ConsPlusNormal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14:paraId="1192761B" w14:textId="29FD66BE" w:rsidR="00B23A15" w:rsidRDefault="009F4F77" w:rsidP="00FB109A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540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3A1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23A15" w:rsidRPr="00B23A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</w:t>
      </w:r>
      <w:r w:rsidR="00B23A1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23A15" w:rsidRPr="00B23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строительства,</w:t>
      </w:r>
    </w:p>
    <w:p w14:paraId="3AC9AC0C" w14:textId="77777777" w:rsidR="00B23A15" w:rsidRDefault="00B23A15" w:rsidP="00FB109A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A1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дорожного хозяйства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3A15">
        <w:rPr>
          <w:rFonts w:ascii="Times New Roman" w:eastAsia="Times New Roman" w:hAnsi="Times New Roman" w:cs="Times New Roman"/>
          <w:sz w:val="28"/>
          <w:szCs w:val="28"/>
          <w:lang w:eastAsia="ru-RU"/>
        </w:rPr>
        <w:t>и благоустройства</w:t>
      </w:r>
    </w:p>
    <w:p w14:paraId="4D46366A" w14:textId="5BE603EA" w:rsidR="00D5630A" w:rsidRDefault="00B23A15" w:rsidP="009031D4">
      <w:pPr>
        <w:tabs>
          <w:tab w:val="left" w:pos="10348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A1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Орла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="009F4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30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03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F4F77">
        <w:rPr>
          <w:rFonts w:ascii="Times New Roman" w:eastAsia="Times New Roman" w:hAnsi="Times New Roman" w:cs="Times New Roman"/>
          <w:sz w:val="28"/>
          <w:szCs w:val="28"/>
          <w:lang w:eastAsia="ru-RU"/>
        </w:rPr>
        <w:t>Н.С. Митряев</w:t>
      </w:r>
    </w:p>
    <w:p w14:paraId="4241D542" w14:textId="77777777" w:rsidR="009B1038" w:rsidRDefault="009B1038" w:rsidP="002B702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524446E1" w14:textId="77777777" w:rsidR="00C4653B" w:rsidRDefault="00C4653B" w:rsidP="002B702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5CB71BC6" w14:textId="77777777" w:rsidR="009031D4" w:rsidRDefault="009031D4" w:rsidP="002B702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77B15C1C" w14:textId="77777777" w:rsidR="009031D4" w:rsidRDefault="009031D4" w:rsidP="002B702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6A278E90" w14:textId="77777777" w:rsidR="009031D4" w:rsidRDefault="009031D4" w:rsidP="002B702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A9515D7" w14:textId="77777777" w:rsidR="009031D4" w:rsidRDefault="009031D4" w:rsidP="002B702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14737F52" w14:textId="77777777" w:rsidR="009031D4" w:rsidRDefault="009031D4" w:rsidP="002B702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2DE838B1" w14:textId="77777777" w:rsidR="009031D4" w:rsidRDefault="009031D4" w:rsidP="002B702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40D3B837" w14:textId="77777777" w:rsidR="009031D4" w:rsidRDefault="009031D4" w:rsidP="002B702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71FD2819" w14:textId="77777777" w:rsidR="009B1038" w:rsidRDefault="009B1038" w:rsidP="00B0719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17F839BA" w14:textId="77777777" w:rsidR="009B1038" w:rsidRDefault="009B1038" w:rsidP="00B0719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28CB44C0" w14:textId="77777777" w:rsidR="009B1038" w:rsidRDefault="009B1038" w:rsidP="00B0719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19194BB9" w14:textId="77777777" w:rsidR="009B1038" w:rsidRDefault="009B1038" w:rsidP="00B0719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7A7AC71A" w14:textId="77777777" w:rsidR="009B1038" w:rsidRDefault="009B1038" w:rsidP="00B0719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53353AE9" w14:textId="77777777" w:rsidR="009B1038" w:rsidRDefault="009B1038" w:rsidP="00B0719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3C21F042" w14:textId="77777777" w:rsidR="009B1038" w:rsidRDefault="009B1038" w:rsidP="00B0719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7D0AF83A" w14:textId="77777777" w:rsidR="009B1038" w:rsidRDefault="009B1038" w:rsidP="00B0719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28E1CAA0" w14:textId="77777777" w:rsidR="009B1038" w:rsidRDefault="009B1038" w:rsidP="00B0719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sectPr w:rsidR="009B1038" w:rsidSect="00795744">
      <w:pgSz w:w="11905" w:h="16838"/>
      <w:pgMar w:top="993" w:right="706" w:bottom="993" w:left="851" w:header="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0B7CF3" w14:textId="77777777" w:rsidR="00E23399" w:rsidRDefault="00E23399" w:rsidP="00B13F24">
      <w:pPr>
        <w:spacing w:after="0" w:line="240" w:lineRule="auto"/>
      </w:pPr>
      <w:r>
        <w:separator/>
      </w:r>
    </w:p>
  </w:endnote>
  <w:endnote w:type="continuationSeparator" w:id="0">
    <w:p w14:paraId="332343AD" w14:textId="77777777" w:rsidR="00E23399" w:rsidRDefault="00E23399" w:rsidP="00B13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5DB325" w14:textId="77777777" w:rsidR="00E23399" w:rsidRDefault="00E23399" w:rsidP="00B13F24">
      <w:pPr>
        <w:spacing w:after="0" w:line="240" w:lineRule="auto"/>
      </w:pPr>
      <w:r>
        <w:separator/>
      </w:r>
    </w:p>
  </w:footnote>
  <w:footnote w:type="continuationSeparator" w:id="0">
    <w:p w14:paraId="28996B07" w14:textId="77777777" w:rsidR="00E23399" w:rsidRDefault="00E23399" w:rsidP="00B13F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305"/>
    <w:rsid w:val="00003ABA"/>
    <w:rsid w:val="00007CF2"/>
    <w:rsid w:val="000106F7"/>
    <w:rsid w:val="000108F5"/>
    <w:rsid w:val="00011C50"/>
    <w:rsid w:val="00012CDF"/>
    <w:rsid w:val="000146BD"/>
    <w:rsid w:val="00024BD0"/>
    <w:rsid w:val="00032613"/>
    <w:rsid w:val="000328BD"/>
    <w:rsid w:val="000351DE"/>
    <w:rsid w:val="000360BD"/>
    <w:rsid w:val="00037EAA"/>
    <w:rsid w:val="00045DA2"/>
    <w:rsid w:val="000463E8"/>
    <w:rsid w:val="000549CA"/>
    <w:rsid w:val="000559E9"/>
    <w:rsid w:val="0006114A"/>
    <w:rsid w:val="00072160"/>
    <w:rsid w:val="000760D8"/>
    <w:rsid w:val="00080B9F"/>
    <w:rsid w:val="0008201E"/>
    <w:rsid w:val="00084B76"/>
    <w:rsid w:val="00094880"/>
    <w:rsid w:val="00094C35"/>
    <w:rsid w:val="000979B3"/>
    <w:rsid w:val="000A09FE"/>
    <w:rsid w:val="000A0A9D"/>
    <w:rsid w:val="000A1EC4"/>
    <w:rsid w:val="000A202D"/>
    <w:rsid w:val="000A5E4B"/>
    <w:rsid w:val="000B1E10"/>
    <w:rsid w:val="000B3A12"/>
    <w:rsid w:val="000C07D8"/>
    <w:rsid w:val="000C4E6B"/>
    <w:rsid w:val="000D26F8"/>
    <w:rsid w:val="000D4BD1"/>
    <w:rsid w:val="000D5C1F"/>
    <w:rsid w:val="000E1CE1"/>
    <w:rsid w:val="000E3AC2"/>
    <w:rsid w:val="000E5370"/>
    <w:rsid w:val="001122AE"/>
    <w:rsid w:val="00115A43"/>
    <w:rsid w:val="00115EF1"/>
    <w:rsid w:val="00116AEC"/>
    <w:rsid w:val="00117102"/>
    <w:rsid w:val="001241CD"/>
    <w:rsid w:val="001251EA"/>
    <w:rsid w:val="001253D0"/>
    <w:rsid w:val="00126957"/>
    <w:rsid w:val="0012783D"/>
    <w:rsid w:val="001337A6"/>
    <w:rsid w:val="00137557"/>
    <w:rsid w:val="00154286"/>
    <w:rsid w:val="00154DB9"/>
    <w:rsid w:val="0016329F"/>
    <w:rsid w:val="001669F4"/>
    <w:rsid w:val="00172192"/>
    <w:rsid w:val="00177B4B"/>
    <w:rsid w:val="00177F72"/>
    <w:rsid w:val="001809D9"/>
    <w:rsid w:val="00180C52"/>
    <w:rsid w:val="001822E8"/>
    <w:rsid w:val="00182362"/>
    <w:rsid w:val="001924A9"/>
    <w:rsid w:val="00193885"/>
    <w:rsid w:val="0019442C"/>
    <w:rsid w:val="00195790"/>
    <w:rsid w:val="00197E72"/>
    <w:rsid w:val="001A0801"/>
    <w:rsid w:val="001B5328"/>
    <w:rsid w:val="001C356A"/>
    <w:rsid w:val="001C359E"/>
    <w:rsid w:val="001C5D09"/>
    <w:rsid w:val="001C77EA"/>
    <w:rsid w:val="001C7ECD"/>
    <w:rsid w:val="001D576D"/>
    <w:rsid w:val="001D6222"/>
    <w:rsid w:val="001E0490"/>
    <w:rsid w:val="001E1D46"/>
    <w:rsid w:val="001E7AC4"/>
    <w:rsid w:val="001F0251"/>
    <w:rsid w:val="001F2909"/>
    <w:rsid w:val="001F3AC6"/>
    <w:rsid w:val="001F5E30"/>
    <w:rsid w:val="001F69DC"/>
    <w:rsid w:val="00203E2E"/>
    <w:rsid w:val="002104E9"/>
    <w:rsid w:val="00211986"/>
    <w:rsid w:val="00213B8C"/>
    <w:rsid w:val="0021515D"/>
    <w:rsid w:val="00215648"/>
    <w:rsid w:val="002232B4"/>
    <w:rsid w:val="00225098"/>
    <w:rsid w:val="00226449"/>
    <w:rsid w:val="00231B9E"/>
    <w:rsid w:val="002355D3"/>
    <w:rsid w:val="00236CDE"/>
    <w:rsid w:val="002430F2"/>
    <w:rsid w:val="002472A4"/>
    <w:rsid w:val="002514F3"/>
    <w:rsid w:val="00255A60"/>
    <w:rsid w:val="002579FA"/>
    <w:rsid w:val="00257BC9"/>
    <w:rsid w:val="00262349"/>
    <w:rsid w:val="0026373A"/>
    <w:rsid w:val="00265E7B"/>
    <w:rsid w:val="00284834"/>
    <w:rsid w:val="00287FF3"/>
    <w:rsid w:val="00290D41"/>
    <w:rsid w:val="00292FD7"/>
    <w:rsid w:val="00295A5A"/>
    <w:rsid w:val="00296191"/>
    <w:rsid w:val="002A148D"/>
    <w:rsid w:val="002A1AB2"/>
    <w:rsid w:val="002B16A3"/>
    <w:rsid w:val="002B2A08"/>
    <w:rsid w:val="002B542F"/>
    <w:rsid w:val="002B7028"/>
    <w:rsid w:val="002C0916"/>
    <w:rsid w:val="002C1CB5"/>
    <w:rsid w:val="002C24CD"/>
    <w:rsid w:val="002C2FD8"/>
    <w:rsid w:val="002C5CAF"/>
    <w:rsid w:val="002C6B86"/>
    <w:rsid w:val="002C7DC9"/>
    <w:rsid w:val="002C7E46"/>
    <w:rsid w:val="002D3A0F"/>
    <w:rsid w:val="002E3F04"/>
    <w:rsid w:val="002E5A10"/>
    <w:rsid w:val="002F0248"/>
    <w:rsid w:val="002F5896"/>
    <w:rsid w:val="002F7418"/>
    <w:rsid w:val="00300BC4"/>
    <w:rsid w:val="00305624"/>
    <w:rsid w:val="0031037B"/>
    <w:rsid w:val="00313784"/>
    <w:rsid w:val="003146D7"/>
    <w:rsid w:val="003150B2"/>
    <w:rsid w:val="00315F8D"/>
    <w:rsid w:val="0031666E"/>
    <w:rsid w:val="00316B8F"/>
    <w:rsid w:val="00317748"/>
    <w:rsid w:val="00321A2C"/>
    <w:rsid w:val="003223F8"/>
    <w:rsid w:val="00333B6B"/>
    <w:rsid w:val="00333DB1"/>
    <w:rsid w:val="0033418F"/>
    <w:rsid w:val="00337E14"/>
    <w:rsid w:val="00350818"/>
    <w:rsid w:val="00351910"/>
    <w:rsid w:val="00353E36"/>
    <w:rsid w:val="0035570E"/>
    <w:rsid w:val="0037590C"/>
    <w:rsid w:val="003761E1"/>
    <w:rsid w:val="00381B49"/>
    <w:rsid w:val="00390075"/>
    <w:rsid w:val="00393C83"/>
    <w:rsid w:val="00394D60"/>
    <w:rsid w:val="003A320E"/>
    <w:rsid w:val="003A6381"/>
    <w:rsid w:val="003B5BB7"/>
    <w:rsid w:val="003C553F"/>
    <w:rsid w:val="003D15CA"/>
    <w:rsid w:val="003E5AF3"/>
    <w:rsid w:val="003F1BE6"/>
    <w:rsid w:val="003F1F6F"/>
    <w:rsid w:val="003F26BE"/>
    <w:rsid w:val="003F2EDA"/>
    <w:rsid w:val="003F3FF9"/>
    <w:rsid w:val="003F4304"/>
    <w:rsid w:val="003F59DA"/>
    <w:rsid w:val="003F6941"/>
    <w:rsid w:val="003F74CD"/>
    <w:rsid w:val="0040049F"/>
    <w:rsid w:val="00402059"/>
    <w:rsid w:val="00402A87"/>
    <w:rsid w:val="00405085"/>
    <w:rsid w:val="0042244B"/>
    <w:rsid w:val="00423523"/>
    <w:rsid w:val="004263DE"/>
    <w:rsid w:val="004309D6"/>
    <w:rsid w:val="00431F31"/>
    <w:rsid w:val="00435B7D"/>
    <w:rsid w:val="00441181"/>
    <w:rsid w:val="004418C2"/>
    <w:rsid w:val="00447900"/>
    <w:rsid w:val="00452318"/>
    <w:rsid w:val="00464064"/>
    <w:rsid w:val="004676DA"/>
    <w:rsid w:val="00467C8F"/>
    <w:rsid w:val="0047680F"/>
    <w:rsid w:val="00485D1A"/>
    <w:rsid w:val="00493B52"/>
    <w:rsid w:val="00495EB5"/>
    <w:rsid w:val="004A186D"/>
    <w:rsid w:val="004A190F"/>
    <w:rsid w:val="004A1D13"/>
    <w:rsid w:val="004A5440"/>
    <w:rsid w:val="004A6777"/>
    <w:rsid w:val="004B59A0"/>
    <w:rsid w:val="004C2056"/>
    <w:rsid w:val="004C4BCD"/>
    <w:rsid w:val="004C5BBA"/>
    <w:rsid w:val="004C5D4F"/>
    <w:rsid w:val="004D49D1"/>
    <w:rsid w:val="004D61B9"/>
    <w:rsid w:val="004E5AD1"/>
    <w:rsid w:val="004F511E"/>
    <w:rsid w:val="004F5762"/>
    <w:rsid w:val="005015BD"/>
    <w:rsid w:val="00511F47"/>
    <w:rsid w:val="00514A28"/>
    <w:rsid w:val="005150DB"/>
    <w:rsid w:val="00516ACA"/>
    <w:rsid w:val="00517F67"/>
    <w:rsid w:val="00526235"/>
    <w:rsid w:val="00532F5E"/>
    <w:rsid w:val="00534FDC"/>
    <w:rsid w:val="005357DC"/>
    <w:rsid w:val="00540DAE"/>
    <w:rsid w:val="00547185"/>
    <w:rsid w:val="00551D91"/>
    <w:rsid w:val="0056304E"/>
    <w:rsid w:val="005678D5"/>
    <w:rsid w:val="0057121A"/>
    <w:rsid w:val="00575F9C"/>
    <w:rsid w:val="00576683"/>
    <w:rsid w:val="005771DF"/>
    <w:rsid w:val="005806F3"/>
    <w:rsid w:val="005868DE"/>
    <w:rsid w:val="00586CC8"/>
    <w:rsid w:val="0059456F"/>
    <w:rsid w:val="005A043E"/>
    <w:rsid w:val="005A1822"/>
    <w:rsid w:val="005A3507"/>
    <w:rsid w:val="005A50BB"/>
    <w:rsid w:val="005B01A0"/>
    <w:rsid w:val="005B06FE"/>
    <w:rsid w:val="005B2636"/>
    <w:rsid w:val="005B2B2E"/>
    <w:rsid w:val="005B4737"/>
    <w:rsid w:val="005C0D00"/>
    <w:rsid w:val="005D5F00"/>
    <w:rsid w:val="005E163D"/>
    <w:rsid w:val="005E63D1"/>
    <w:rsid w:val="005E6C0C"/>
    <w:rsid w:val="005F052B"/>
    <w:rsid w:val="005F3510"/>
    <w:rsid w:val="006048B9"/>
    <w:rsid w:val="0060513F"/>
    <w:rsid w:val="006104D2"/>
    <w:rsid w:val="00613DCD"/>
    <w:rsid w:val="0061610E"/>
    <w:rsid w:val="00617DA1"/>
    <w:rsid w:val="00621136"/>
    <w:rsid w:val="0062209B"/>
    <w:rsid w:val="0062485E"/>
    <w:rsid w:val="00626B63"/>
    <w:rsid w:val="00626F76"/>
    <w:rsid w:val="00627D41"/>
    <w:rsid w:val="00630CD1"/>
    <w:rsid w:val="00631D74"/>
    <w:rsid w:val="00637A6A"/>
    <w:rsid w:val="00647244"/>
    <w:rsid w:val="006515FD"/>
    <w:rsid w:val="006619A4"/>
    <w:rsid w:val="00663ED0"/>
    <w:rsid w:val="00665F5F"/>
    <w:rsid w:val="00666C1C"/>
    <w:rsid w:val="00667883"/>
    <w:rsid w:val="006708F3"/>
    <w:rsid w:val="00671E26"/>
    <w:rsid w:val="00672A38"/>
    <w:rsid w:val="006754DF"/>
    <w:rsid w:val="00677210"/>
    <w:rsid w:val="00682BC4"/>
    <w:rsid w:val="00696599"/>
    <w:rsid w:val="006A0FAC"/>
    <w:rsid w:val="006A249D"/>
    <w:rsid w:val="006A262F"/>
    <w:rsid w:val="006A4F7C"/>
    <w:rsid w:val="006B4FA5"/>
    <w:rsid w:val="006B5F44"/>
    <w:rsid w:val="006C4C09"/>
    <w:rsid w:val="006C4E46"/>
    <w:rsid w:val="006D125D"/>
    <w:rsid w:val="006D543A"/>
    <w:rsid w:val="006D7DF2"/>
    <w:rsid w:val="006F1A81"/>
    <w:rsid w:val="006F1D8A"/>
    <w:rsid w:val="00703554"/>
    <w:rsid w:val="007102D2"/>
    <w:rsid w:val="00710F90"/>
    <w:rsid w:val="007111DF"/>
    <w:rsid w:val="00715B86"/>
    <w:rsid w:val="0071647E"/>
    <w:rsid w:val="007173AB"/>
    <w:rsid w:val="00725373"/>
    <w:rsid w:val="00727ECB"/>
    <w:rsid w:val="00742707"/>
    <w:rsid w:val="007436EB"/>
    <w:rsid w:val="00743BA4"/>
    <w:rsid w:val="00743E8A"/>
    <w:rsid w:val="007534EF"/>
    <w:rsid w:val="007639D3"/>
    <w:rsid w:val="00766218"/>
    <w:rsid w:val="0077122B"/>
    <w:rsid w:val="007716C8"/>
    <w:rsid w:val="0077346E"/>
    <w:rsid w:val="00775106"/>
    <w:rsid w:val="0078330D"/>
    <w:rsid w:val="00784532"/>
    <w:rsid w:val="0078466C"/>
    <w:rsid w:val="00784758"/>
    <w:rsid w:val="00784980"/>
    <w:rsid w:val="0078622E"/>
    <w:rsid w:val="00795744"/>
    <w:rsid w:val="007A10CC"/>
    <w:rsid w:val="007A437C"/>
    <w:rsid w:val="007A6781"/>
    <w:rsid w:val="007A71F6"/>
    <w:rsid w:val="007A7750"/>
    <w:rsid w:val="007B5C0C"/>
    <w:rsid w:val="007C2299"/>
    <w:rsid w:val="007C3FB7"/>
    <w:rsid w:val="007C3FDA"/>
    <w:rsid w:val="007C6B36"/>
    <w:rsid w:val="007C79D9"/>
    <w:rsid w:val="007D44C9"/>
    <w:rsid w:val="007D45CD"/>
    <w:rsid w:val="007D5C2F"/>
    <w:rsid w:val="007D78FB"/>
    <w:rsid w:val="007D7EE7"/>
    <w:rsid w:val="007E3BA0"/>
    <w:rsid w:val="007E3FCC"/>
    <w:rsid w:val="007E4602"/>
    <w:rsid w:val="007E5987"/>
    <w:rsid w:val="007F0456"/>
    <w:rsid w:val="007F0E13"/>
    <w:rsid w:val="007F2A0A"/>
    <w:rsid w:val="007F49A5"/>
    <w:rsid w:val="007F68A8"/>
    <w:rsid w:val="008007D2"/>
    <w:rsid w:val="00803241"/>
    <w:rsid w:val="0081129D"/>
    <w:rsid w:val="00817601"/>
    <w:rsid w:val="00820FCD"/>
    <w:rsid w:val="00823332"/>
    <w:rsid w:val="00825214"/>
    <w:rsid w:val="00826AE6"/>
    <w:rsid w:val="008273F6"/>
    <w:rsid w:val="00830BF6"/>
    <w:rsid w:val="008311CC"/>
    <w:rsid w:val="00832C4E"/>
    <w:rsid w:val="00833AAC"/>
    <w:rsid w:val="00836B7D"/>
    <w:rsid w:val="00847586"/>
    <w:rsid w:val="00847DAC"/>
    <w:rsid w:val="008574B6"/>
    <w:rsid w:val="00860A44"/>
    <w:rsid w:val="00865B45"/>
    <w:rsid w:val="00865B4B"/>
    <w:rsid w:val="008719F8"/>
    <w:rsid w:val="00871F35"/>
    <w:rsid w:val="00880DF4"/>
    <w:rsid w:val="00883081"/>
    <w:rsid w:val="00885463"/>
    <w:rsid w:val="00886384"/>
    <w:rsid w:val="00890921"/>
    <w:rsid w:val="00891516"/>
    <w:rsid w:val="008A0AF2"/>
    <w:rsid w:val="008A77E0"/>
    <w:rsid w:val="008A7A0A"/>
    <w:rsid w:val="008B1CC0"/>
    <w:rsid w:val="008B30D1"/>
    <w:rsid w:val="008B3A5C"/>
    <w:rsid w:val="008C65DF"/>
    <w:rsid w:val="008C6EF6"/>
    <w:rsid w:val="008D0EC6"/>
    <w:rsid w:val="008D1D5E"/>
    <w:rsid w:val="008E48CC"/>
    <w:rsid w:val="008F195D"/>
    <w:rsid w:val="008F37B3"/>
    <w:rsid w:val="008F771C"/>
    <w:rsid w:val="009031D4"/>
    <w:rsid w:val="009044F7"/>
    <w:rsid w:val="0090533C"/>
    <w:rsid w:val="00907D9A"/>
    <w:rsid w:val="00911507"/>
    <w:rsid w:val="00912D4A"/>
    <w:rsid w:val="0091771A"/>
    <w:rsid w:val="0092182E"/>
    <w:rsid w:val="00923D74"/>
    <w:rsid w:val="0092745B"/>
    <w:rsid w:val="00931B3E"/>
    <w:rsid w:val="00931FEF"/>
    <w:rsid w:val="009333E9"/>
    <w:rsid w:val="00934DDA"/>
    <w:rsid w:val="00941F60"/>
    <w:rsid w:val="009429C0"/>
    <w:rsid w:val="00955670"/>
    <w:rsid w:val="00956F33"/>
    <w:rsid w:val="00957EC4"/>
    <w:rsid w:val="00961E0B"/>
    <w:rsid w:val="00962AAD"/>
    <w:rsid w:val="009646F3"/>
    <w:rsid w:val="00971757"/>
    <w:rsid w:val="009778B2"/>
    <w:rsid w:val="009970E7"/>
    <w:rsid w:val="009A1117"/>
    <w:rsid w:val="009A411A"/>
    <w:rsid w:val="009A583B"/>
    <w:rsid w:val="009A72E6"/>
    <w:rsid w:val="009B1038"/>
    <w:rsid w:val="009B7C56"/>
    <w:rsid w:val="009C05E1"/>
    <w:rsid w:val="009C2925"/>
    <w:rsid w:val="009C39CA"/>
    <w:rsid w:val="009C4134"/>
    <w:rsid w:val="009C5251"/>
    <w:rsid w:val="009D158C"/>
    <w:rsid w:val="009D1BC5"/>
    <w:rsid w:val="009E1443"/>
    <w:rsid w:val="009F4847"/>
    <w:rsid w:val="009F4F77"/>
    <w:rsid w:val="009F5C8F"/>
    <w:rsid w:val="00A05908"/>
    <w:rsid w:val="00A07320"/>
    <w:rsid w:val="00A07A86"/>
    <w:rsid w:val="00A10FF8"/>
    <w:rsid w:val="00A11DFA"/>
    <w:rsid w:val="00A158CA"/>
    <w:rsid w:val="00A20A97"/>
    <w:rsid w:val="00A22295"/>
    <w:rsid w:val="00A22946"/>
    <w:rsid w:val="00A26A61"/>
    <w:rsid w:val="00A361F9"/>
    <w:rsid w:val="00A40754"/>
    <w:rsid w:val="00A472FF"/>
    <w:rsid w:val="00A53752"/>
    <w:rsid w:val="00A54F50"/>
    <w:rsid w:val="00A54FA8"/>
    <w:rsid w:val="00A632EB"/>
    <w:rsid w:val="00A6590D"/>
    <w:rsid w:val="00A66D38"/>
    <w:rsid w:val="00A67E67"/>
    <w:rsid w:val="00A7254E"/>
    <w:rsid w:val="00A76CDC"/>
    <w:rsid w:val="00A77F56"/>
    <w:rsid w:val="00A80B3B"/>
    <w:rsid w:val="00A81109"/>
    <w:rsid w:val="00A827E3"/>
    <w:rsid w:val="00A85218"/>
    <w:rsid w:val="00AA1DE7"/>
    <w:rsid w:val="00AA2233"/>
    <w:rsid w:val="00AA4772"/>
    <w:rsid w:val="00AA5F9A"/>
    <w:rsid w:val="00AB2518"/>
    <w:rsid w:val="00AB3828"/>
    <w:rsid w:val="00AB4FD7"/>
    <w:rsid w:val="00AC2E89"/>
    <w:rsid w:val="00AC4ED3"/>
    <w:rsid w:val="00AD16AA"/>
    <w:rsid w:val="00AE0D2E"/>
    <w:rsid w:val="00AE5F5D"/>
    <w:rsid w:val="00AE681F"/>
    <w:rsid w:val="00AE72B2"/>
    <w:rsid w:val="00AF0475"/>
    <w:rsid w:val="00AF23C7"/>
    <w:rsid w:val="00AF3B9B"/>
    <w:rsid w:val="00AF5776"/>
    <w:rsid w:val="00B01B13"/>
    <w:rsid w:val="00B07195"/>
    <w:rsid w:val="00B11C57"/>
    <w:rsid w:val="00B13DB8"/>
    <w:rsid w:val="00B13F24"/>
    <w:rsid w:val="00B147D0"/>
    <w:rsid w:val="00B23A15"/>
    <w:rsid w:val="00B24C73"/>
    <w:rsid w:val="00B353F9"/>
    <w:rsid w:val="00B40AB7"/>
    <w:rsid w:val="00B42852"/>
    <w:rsid w:val="00B464B3"/>
    <w:rsid w:val="00B57DAE"/>
    <w:rsid w:val="00B61605"/>
    <w:rsid w:val="00B703B1"/>
    <w:rsid w:val="00B800D2"/>
    <w:rsid w:val="00B82960"/>
    <w:rsid w:val="00B82CB7"/>
    <w:rsid w:val="00B856B3"/>
    <w:rsid w:val="00B8787E"/>
    <w:rsid w:val="00B91825"/>
    <w:rsid w:val="00B9293B"/>
    <w:rsid w:val="00B952F0"/>
    <w:rsid w:val="00BA1913"/>
    <w:rsid w:val="00BA20A2"/>
    <w:rsid w:val="00BB3A31"/>
    <w:rsid w:val="00BB6B6D"/>
    <w:rsid w:val="00BC44E5"/>
    <w:rsid w:val="00BC535C"/>
    <w:rsid w:val="00BD0FC4"/>
    <w:rsid w:val="00BD4ADF"/>
    <w:rsid w:val="00BE3EF6"/>
    <w:rsid w:val="00BE708D"/>
    <w:rsid w:val="00BE7AB1"/>
    <w:rsid w:val="00BF2024"/>
    <w:rsid w:val="00BF4AAC"/>
    <w:rsid w:val="00BF7305"/>
    <w:rsid w:val="00C00097"/>
    <w:rsid w:val="00C027FB"/>
    <w:rsid w:val="00C0320D"/>
    <w:rsid w:val="00C07013"/>
    <w:rsid w:val="00C117EC"/>
    <w:rsid w:val="00C12406"/>
    <w:rsid w:val="00C15277"/>
    <w:rsid w:val="00C1593E"/>
    <w:rsid w:val="00C17089"/>
    <w:rsid w:val="00C31097"/>
    <w:rsid w:val="00C43668"/>
    <w:rsid w:val="00C4653B"/>
    <w:rsid w:val="00C531EE"/>
    <w:rsid w:val="00C61876"/>
    <w:rsid w:val="00C65EB8"/>
    <w:rsid w:val="00C74565"/>
    <w:rsid w:val="00C77D57"/>
    <w:rsid w:val="00C80744"/>
    <w:rsid w:val="00CA0978"/>
    <w:rsid w:val="00CA4035"/>
    <w:rsid w:val="00CB0723"/>
    <w:rsid w:val="00CB3AC7"/>
    <w:rsid w:val="00CC18AB"/>
    <w:rsid w:val="00CC6435"/>
    <w:rsid w:val="00CD2038"/>
    <w:rsid w:val="00CD2CCA"/>
    <w:rsid w:val="00CD2FDD"/>
    <w:rsid w:val="00CD35B9"/>
    <w:rsid w:val="00CD7D26"/>
    <w:rsid w:val="00CF1A6A"/>
    <w:rsid w:val="00D0219B"/>
    <w:rsid w:val="00D034E9"/>
    <w:rsid w:val="00D11E66"/>
    <w:rsid w:val="00D1350C"/>
    <w:rsid w:val="00D14D95"/>
    <w:rsid w:val="00D22290"/>
    <w:rsid w:val="00D22F4A"/>
    <w:rsid w:val="00D230F3"/>
    <w:rsid w:val="00D3238E"/>
    <w:rsid w:val="00D52E4E"/>
    <w:rsid w:val="00D5630A"/>
    <w:rsid w:val="00D568A8"/>
    <w:rsid w:val="00D57FD5"/>
    <w:rsid w:val="00D61312"/>
    <w:rsid w:val="00D6187C"/>
    <w:rsid w:val="00D62638"/>
    <w:rsid w:val="00D63893"/>
    <w:rsid w:val="00D65907"/>
    <w:rsid w:val="00D664A5"/>
    <w:rsid w:val="00D703A9"/>
    <w:rsid w:val="00D724B8"/>
    <w:rsid w:val="00D80E61"/>
    <w:rsid w:val="00D81B49"/>
    <w:rsid w:val="00D823CF"/>
    <w:rsid w:val="00D91A05"/>
    <w:rsid w:val="00D9330E"/>
    <w:rsid w:val="00D943AA"/>
    <w:rsid w:val="00DA5C37"/>
    <w:rsid w:val="00DA6623"/>
    <w:rsid w:val="00DB192F"/>
    <w:rsid w:val="00DB313A"/>
    <w:rsid w:val="00DB43B4"/>
    <w:rsid w:val="00DC0A73"/>
    <w:rsid w:val="00DC22F7"/>
    <w:rsid w:val="00DC6E70"/>
    <w:rsid w:val="00DC7CDD"/>
    <w:rsid w:val="00DE149F"/>
    <w:rsid w:val="00DF0FDD"/>
    <w:rsid w:val="00DF12D5"/>
    <w:rsid w:val="00DF16A9"/>
    <w:rsid w:val="00DF63C8"/>
    <w:rsid w:val="00E025C3"/>
    <w:rsid w:val="00E145AD"/>
    <w:rsid w:val="00E23399"/>
    <w:rsid w:val="00E25067"/>
    <w:rsid w:val="00E364B1"/>
    <w:rsid w:val="00E36F36"/>
    <w:rsid w:val="00E439F8"/>
    <w:rsid w:val="00E47004"/>
    <w:rsid w:val="00E47F09"/>
    <w:rsid w:val="00E50F3F"/>
    <w:rsid w:val="00E5522D"/>
    <w:rsid w:val="00E613FB"/>
    <w:rsid w:val="00E659B0"/>
    <w:rsid w:val="00E7068C"/>
    <w:rsid w:val="00E824D4"/>
    <w:rsid w:val="00E92A33"/>
    <w:rsid w:val="00E93D03"/>
    <w:rsid w:val="00E95492"/>
    <w:rsid w:val="00E9551B"/>
    <w:rsid w:val="00EA5106"/>
    <w:rsid w:val="00EB038A"/>
    <w:rsid w:val="00EB3493"/>
    <w:rsid w:val="00EB4EB3"/>
    <w:rsid w:val="00EB7D17"/>
    <w:rsid w:val="00EC130D"/>
    <w:rsid w:val="00EC4980"/>
    <w:rsid w:val="00EC5CAD"/>
    <w:rsid w:val="00EC7234"/>
    <w:rsid w:val="00EC77EB"/>
    <w:rsid w:val="00ED260F"/>
    <w:rsid w:val="00ED38E0"/>
    <w:rsid w:val="00ED4220"/>
    <w:rsid w:val="00ED49C4"/>
    <w:rsid w:val="00ED74F2"/>
    <w:rsid w:val="00EE00B0"/>
    <w:rsid w:val="00EE0CEA"/>
    <w:rsid w:val="00EE5009"/>
    <w:rsid w:val="00EE722B"/>
    <w:rsid w:val="00EF6407"/>
    <w:rsid w:val="00F1360B"/>
    <w:rsid w:val="00F13FB0"/>
    <w:rsid w:val="00F165AD"/>
    <w:rsid w:val="00F23322"/>
    <w:rsid w:val="00F23D5E"/>
    <w:rsid w:val="00F24C80"/>
    <w:rsid w:val="00F25DCC"/>
    <w:rsid w:val="00F2740C"/>
    <w:rsid w:val="00F41F4B"/>
    <w:rsid w:val="00F44B41"/>
    <w:rsid w:val="00F505C0"/>
    <w:rsid w:val="00F51901"/>
    <w:rsid w:val="00F56C2D"/>
    <w:rsid w:val="00F57248"/>
    <w:rsid w:val="00F574E3"/>
    <w:rsid w:val="00F6373F"/>
    <w:rsid w:val="00F65706"/>
    <w:rsid w:val="00F71848"/>
    <w:rsid w:val="00F730FF"/>
    <w:rsid w:val="00F73CFD"/>
    <w:rsid w:val="00F90990"/>
    <w:rsid w:val="00F914C6"/>
    <w:rsid w:val="00F97391"/>
    <w:rsid w:val="00FA046C"/>
    <w:rsid w:val="00FB109A"/>
    <w:rsid w:val="00FB1DFA"/>
    <w:rsid w:val="00FB1F99"/>
    <w:rsid w:val="00FB395C"/>
    <w:rsid w:val="00FB3B00"/>
    <w:rsid w:val="00FC1144"/>
    <w:rsid w:val="00FC54CC"/>
    <w:rsid w:val="00FC75EF"/>
    <w:rsid w:val="00FD0ED6"/>
    <w:rsid w:val="00FD1D86"/>
    <w:rsid w:val="00FD525E"/>
    <w:rsid w:val="00FD75E1"/>
    <w:rsid w:val="00FE07CC"/>
    <w:rsid w:val="00FE096C"/>
    <w:rsid w:val="00FE36CA"/>
    <w:rsid w:val="00FE534F"/>
    <w:rsid w:val="00FE793D"/>
    <w:rsid w:val="00FF0D0A"/>
    <w:rsid w:val="00FF51AD"/>
    <w:rsid w:val="00FF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0BD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0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F73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BF73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E3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36C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13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3F24"/>
  </w:style>
  <w:style w:type="paragraph" w:styleId="a7">
    <w:name w:val="footer"/>
    <w:basedOn w:val="a"/>
    <w:link w:val="a8"/>
    <w:uiPriority w:val="99"/>
    <w:unhideWhenUsed/>
    <w:rsid w:val="00B13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3F24"/>
  </w:style>
  <w:style w:type="character" w:styleId="a9">
    <w:name w:val="Hyperlink"/>
    <w:basedOn w:val="a0"/>
    <w:uiPriority w:val="99"/>
    <w:unhideWhenUsed/>
    <w:rsid w:val="00D61312"/>
    <w:rPr>
      <w:color w:val="5F5F5F" w:themeColor="hyperlink"/>
      <w:u w:val="single"/>
    </w:rPr>
  </w:style>
  <w:style w:type="table" w:styleId="aa">
    <w:name w:val="Table Grid"/>
    <w:basedOn w:val="a1"/>
    <w:uiPriority w:val="59"/>
    <w:rsid w:val="001E1D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0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F73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BF73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E3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36C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13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3F24"/>
  </w:style>
  <w:style w:type="paragraph" w:styleId="a7">
    <w:name w:val="footer"/>
    <w:basedOn w:val="a"/>
    <w:link w:val="a8"/>
    <w:uiPriority w:val="99"/>
    <w:unhideWhenUsed/>
    <w:rsid w:val="00B13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3F24"/>
  </w:style>
  <w:style w:type="character" w:styleId="a9">
    <w:name w:val="Hyperlink"/>
    <w:basedOn w:val="a0"/>
    <w:uiPriority w:val="99"/>
    <w:unhideWhenUsed/>
    <w:rsid w:val="00D61312"/>
    <w:rPr>
      <w:color w:val="5F5F5F" w:themeColor="hyperlink"/>
      <w:u w:val="single"/>
    </w:rPr>
  </w:style>
  <w:style w:type="table" w:styleId="aa">
    <w:name w:val="Table Grid"/>
    <w:basedOn w:val="a1"/>
    <w:uiPriority w:val="59"/>
    <w:rsid w:val="001E1D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8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5BF62-D340-4E6C-810B-C0F702052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3365</TotalTime>
  <Pages>14</Pages>
  <Words>3827</Words>
  <Characters>21815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Глаголева Наталия Николаевна</cp:lastModifiedBy>
  <cp:revision>271</cp:revision>
  <cp:lastPrinted>2024-07-18T08:18:00Z</cp:lastPrinted>
  <dcterms:created xsi:type="dcterms:W3CDTF">2022-07-29T06:34:00Z</dcterms:created>
  <dcterms:modified xsi:type="dcterms:W3CDTF">2024-07-24T09:05:00Z</dcterms:modified>
</cp:coreProperties>
</file>