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E41385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973855">
        <w:rPr>
          <w:rFonts w:cs="Times New Roman"/>
          <w:color w:val="000000" w:themeColor="text1"/>
          <w:sz w:val="28"/>
          <w:szCs w:val="28"/>
          <w:lang w:val="ru-RU"/>
        </w:rPr>
        <w:t>6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41385">
        <w:rPr>
          <w:rFonts w:cs="Times New Roman"/>
          <w:color w:val="000000" w:themeColor="text1"/>
          <w:sz w:val="28"/>
          <w:szCs w:val="28"/>
          <w:lang w:val="ru-RU"/>
        </w:rPr>
        <w:t>я</w:t>
      </w:r>
      <w:r w:rsidR="00973855">
        <w:rPr>
          <w:rFonts w:cs="Times New Roman"/>
          <w:color w:val="000000" w:themeColor="text1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>» 201</w:t>
      </w:r>
      <w:r w:rsidR="00973855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41385">
        <w:rPr>
          <w:rFonts w:cs="Times New Roman"/>
          <w:sz w:val="28"/>
          <w:szCs w:val="28"/>
          <w:lang w:val="ru-RU"/>
        </w:rPr>
        <w:t>№</w:t>
      </w:r>
      <w:r w:rsidRPr="00E41385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E41385" w:rsidRPr="00E41385">
        <w:rPr>
          <w:rFonts w:cs="Times New Roman"/>
          <w:sz w:val="28"/>
          <w:szCs w:val="28"/>
          <w:u w:val="single"/>
          <w:lang w:val="ru-RU"/>
        </w:rPr>
        <w:t>7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84D56" w:rsidRDefault="00513701" w:rsidP="005137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2A24D7">
        <w:rPr>
          <w:rFonts w:cs="Times New Roman"/>
          <w:b/>
          <w:bCs/>
          <w:sz w:val="28"/>
          <w:szCs w:val="28"/>
          <w:lang w:val="ru-RU"/>
        </w:rPr>
        <w:t>Внесение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 изменений в </w:t>
      </w:r>
      <w:r w:rsidR="00CD0514">
        <w:rPr>
          <w:rFonts w:cs="Times New Roman"/>
          <w:b/>
          <w:bCs/>
          <w:sz w:val="28"/>
          <w:szCs w:val="28"/>
          <w:lang w:val="ru-RU"/>
        </w:rPr>
        <w:t xml:space="preserve">текстовую часть </w:t>
      </w:r>
      <w:r w:rsidR="00810E1E">
        <w:rPr>
          <w:rFonts w:cs="Times New Roman"/>
          <w:b/>
          <w:bCs/>
          <w:sz w:val="28"/>
          <w:szCs w:val="28"/>
          <w:lang w:val="ru-RU"/>
        </w:rPr>
        <w:t>Правил землепользования и застройки городского округа «Город Орел»</w:t>
      </w:r>
      <w:r w:rsidR="00F371AB">
        <w:rPr>
          <w:rFonts w:cs="Times New Roman"/>
          <w:b/>
          <w:bCs/>
          <w:sz w:val="28"/>
          <w:szCs w:val="28"/>
          <w:lang w:val="ru-RU"/>
        </w:rPr>
        <w:t xml:space="preserve"> в части корректировки таблицы 55.1.1 «Показатели благоустройства земельного участка» статьи 55; таблицы 52.2 «Виды разрешенного использования недвижимости»</w:t>
      </w:r>
      <w:r w:rsidR="00FB275C">
        <w:rPr>
          <w:rFonts w:cs="Times New Roman"/>
          <w:b/>
          <w:bCs/>
          <w:sz w:val="28"/>
          <w:szCs w:val="28"/>
          <w:lang w:val="ru-RU"/>
        </w:rPr>
        <w:t xml:space="preserve"> статьи 52</w:t>
      </w:r>
      <w:r w:rsidR="00F371AB">
        <w:rPr>
          <w:rFonts w:cs="Times New Roman"/>
          <w:b/>
          <w:bCs/>
          <w:sz w:val="28"/>
          <w:szCs w:val="28"/>
          <w:lang w:val="ru-RU"/>
        </w:rPr>
        <w:t>; таблицы 54.1 «Вспомогательные виды разрешенного использования недвижимости, сопутствующие основным и условно разрешенным видам использования соответствующих участков» статьи 54; таблицы 53.1 «Основные и условно разрешенные виды использования недвижимости жилых и общественно-деловых территориальных зон» статьи 53; таблицы 53.2 «Основные и условно разрешенные виды использования недвижимости производственных территориальных зон, территориальных зон инженерной и транспортной инфраструктур и территориальных зон специального назначения» статьи 53; таблицы 55.1 «Предельные парам</w:t>
      </w:r>
      <w:r w:rsidR="00FB275C">
        <w:rPr>
          <w:rFonts w:cs="Times New Roman"/>
          <w:b/>
          <w:bCs/>
          <w:sz w:val="28"/>
          <w:szCs w:val="28"/>
          <w:lang w:val="ru-RU"/>
        </w:rPr>
        <w:t>е</w:t>
      </w:r>
      <w:r w:rsidR="00F371AB">
        <w:rPr>
          <w:rFonts w:cs="Times New Roman"/>
          <w:b/>
          <w:bCs/>
          <w:sz w:val="28"/>
          <w:szCs w:val="28"/>
          <w:lang w:val="ru-RU"/>
        </w:rPr>
        <w:t>тры земельных участков и предельные параметры разрешенного строительства, реконструкции объектов капитального строительства территориальных зон» статьи 55»</w:t>
      </w:r>
    </w:p>
    <w:p w:rsidR="00284D56" w:rsidRDefault="00284D56" w:rsidP="00BB2B7B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13701" w:rsidRDefault="00513701" w:rsidP="00BB2B7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371C24">
        <w:rPr>
          <w:rFonts w:cs="Times New Roman"/>
          <w:b/>
          <w:bCs/>
          <w:sz w:val="28"/>
          <w:szCs w:val="28"/>
          <w:lang w:val="ru-RU"/>
        </w:rPr>
        <w:t>эра города Орла от 14</w:t>
      </w:r>
      <w:r w:rsidR="00BB2B7B">
        <w:rPr>
          <w:rFonts w:cs="Times New Roman"/>
          <w:b/>
          <w:bCs/>
          <w:sz w:val="28"/>
          <w:szCs w:val="28"/>
          <w:lang w:val="ru-RU"/>
        </w:rPr>
        <w:t>.</w:t>
      </w:r>
      <w:r w:rsidR="00371C24">
        <w:rPr>
          <w:rFonts w:cs="Times New Roman"/>
          <w:b/>
          <w:bCs/>
          <w:sz w:val="28"/>
          <w:szCs w:val="28"/>
          <w:lang w:val="ru-RU"/>
        </w:rPr>
        <w:t>0</w:t>
      </w:r>
      <w:r w:rsidR="00BB2B7B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371C24"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71C24">
        <w:rPr>
          <w:rFonts w:cs="Times New Roman"/>
          <w:b/>
          <w:bCs/>
          <w:sz w:val="28"/>
          <w:szCs w:val="28"/>
          <w:lang w:val="ru-RU"/>
        </w:rPr>
        <w:t>7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13701" w:rsidRDefault="00810E1E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1455E5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371C24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 w:rsidR="00371C24">
        <w:rPr>
          <w:rFonts w:cs="Times New Roman"/>
          <w:sz w:val="28"/>
          <w:szCs w:val="28"/>
          <w:lang w:val="ru-RU"/>
        </w:rPr>
        <w:t>нваря</w:t>
      </w:r>
      <w:r w:rsidR="00BB2B7B">
        <w:rPr>
          <w:rFonts w:cs="Times New Roman"/>
          <w:sz w:val="28"/>
          <w:szCs w:val="28"/>
          <w:lang w:val="ru-RU"/>
        </w:rPr>
        <w:t xml:space="preserve"> 201</w:t>
      </w:r>
      <w:r w:rsidR="00371C24">
        <w:rPr>
          <w:rFonts w:cs="Times New Roman"/>
          <w:sz w:val="28"/>
          <w:szCs w:val="28"/>
          <w:lang w:val="ru-RU"/>
        </w:rPr>
        <w:t>9</w:t>
      </w:r>
      <w:r w:rsidR="00BB2B7B">
        <w:rPr>
          <w:rFonts w:cs="Times New Roman"/>
          <w:sz w:val="28"/>
          <w:szCs w:val="28"/>
          <w:lang w:val="ru-RU"/>
        </w:rPr>
        <w:t xml:space="preserve"> г. по «</w:t>
      </w:r>
      <w:r w:rsidR="00371C24">
        <w:rPr>
          <w:rFonts w:cs="Times New Roman"/>
          <w:sz w:val="28"/>
          <w:szCs w:val="28"/>
          <w:lang w:val="ru-RU"/>
        </w:rPr>
        <w:t>14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 w:rsidR="00371C24">
        <w:rPr>
          <w:rFonts w:cs="Times New Roman"/>
          <w:sz w:val="28"/>
          <w:szCs w:val="28"/>
          <w:lang w:val="ru-RU"/>
        </w:rPr>
        <w:t>марта</w:t>
      </w:r>
      <w:r w:rsidR="00BB2B7B">
        <w:rPr>
          <w:rFonts w:cs="Times New Roman"/>
          <w:sz w:val="28"/>
          <w:szCs w:val="28"/>
          <w:lang w:val="ru-RU"/>
        </w:rPr>
        <w:t xml:space="preserve"> </w:t>
      </w:r>
      <w:r w:rsidR="00513701">
        <w:rPr>
          <w:rFonts w:cs="Times New Roman"/>
          <w:sz w:val="28"/>
          <w:szCs w:val="28"/>
          <w:lang w:val="ru-RU"/>
        </w:rPr>
        <w:t>201</w:t>
      </w:r>
      <w:r w:rsidR="00BB2B7B">
        <w:rPr>
          <w:rFonts w:cs="Times New Roman"/>
          <w:sz w:val="28"/>
          <w:szCs w:val="28"/>
          <w:lang w:val="ru-RU"/>
        </w:rPr>
        <w:t>9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</w:t>
      </w:r>
      <w:r w:rsidR="00371C24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 w:rsidR="00371C24">
        <w:rPr>
          <w:rFonts w:cs="Times New Roman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371C2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3701" w:rsidRDefault="00BB2B7B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371C24">
        <w:rPr>
          <w:rFonts w:cs="Times New Roman"/>
          <w:sz w:val="28"/>
          <w:szCs w:val="28"/>
          <w:lang w:val="ru-RU"/>
        </w:rPr>
        <w:t>8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</w:t>
      </w:r>
      <w:r w:rsidR="00371C24">
        <w:rPr>
          <w:rFonts w:cs="Times New Roman"/>
          <w:sz w:val="28"/>
          <w:szCs w:val="28"/>
          <w:lang w:val="ru-RU"/>
        </w:rPr>
        <w:t>нваря</w:t>
      </w:r>
      <w:r w:rsidR="00513701">
        <w:rPr>
          <w:rFonts w:cs="Times New Roman"/>
          <w:sz w:val="28"/>
          <w:szCs w:val="28"/>
          <w:lang w:val="ru-RU"/>
        </w:rPr>
        <w:t xml:space="preserve"> 201</w:t>
      </w:r>
      <w:r w:rsidR="00371C2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371C24">
        <w:rPr>
          <w:rFonts w:cs="Times New Roman"/>
          <w:sz w:val="28"/>
          <w:szCs w:val="28"/>
          <w:lang w:val="ru-RU"/>
        </w:rPr>
        <w:t>14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 w:rsidR="00371C24">
        <w:rPr>
          <w:rFonts w:cs="Times New Roman"/>
          <w:sz w:val="28"/>
          <w:szCs w:val="28"/>
          <w:lang w:val="ru-RU"/>
        </w:rPr>
        <w:t>марта</w:t>
      </w:r>
      <w:r w:rsidR="00172CDB">
        <w:rPr>
          <w:rFonts w:cs="Times New Roman"/>
          <w:sz w:val="28"/>
          <w:szCs w:val="28"/>
          <w:lang w:val="ru-RU"/>
        </w:rPr>
        <w:t xml:space="preserve"> </w:t>
      </w:r>
      <w:r w:rsidR="00513701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</w:t>
      </w:r>
      <w:r w:rsidR="00BB2B7B">
        <w:rPr>
          <w:rFonts w:cs="Times New Roman"/>
          <w:sz w:val="28"/>
          <w:szCs w:val="28"/>
          <w:lang w:val="ru-RU"/>
        </w:rPr>
        <w:t xml:space="preserve"> 13.00 час. с 14.00 час. до </w:t>
      </w:r>
      <w:r>
        <w:rPr>
          <w:rFonts w:cs="Times New Roman"/>
          <w:sz w:val="28"/>
          <w:szCs w:val="28"/>
          <w:lang w:val="ru-RU"/>
        </w:rPr>
        <w:t>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371C24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 w:rsidR="00371C24">
        <w:rPr>
          <w:rFonts w:cs="Times New Roman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371C2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371C24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71C2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BB2B7B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FB275C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3701">
          <w:rPr>
            <w:rStyle w:val="a3"/>
            <w:rFonts w:cs="Times New Roman"/>
            <w:i/>
            <w:sz w:val="28"/>
            <w:szCs w:val="28"/>
          </w:rPr>
          <w:t>www</w:t>
        </w:r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37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</w:t>
      </w:r>
      <w:r w:rsidR="00FB275C">
        <w:rPr>
          <w:rFonts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«1</w:t>
      </w:r>
      <w:r w:rsidR="00371C24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 w:rsidR="00371C24">
        <w:rPr>
          <w:rFonts w:cs="Times New Roman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371C2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71C24">
        <w:rPr>
          <w:rFonts w:cs="Times New Roman"/>
          <w:b/>
          <w:sz w:val="28"/>
          <w:szCs w:val="28"/>
          <w:lang w:val="ru-RU"/>
        </w:rPr>
        <w:t>14</w:t>
      </w:r>
      <w:r>
        <w:rPr>
          <w:rFonts w:cs="Times New Roman"/>
          <w:b/>
          <w:sz w:val="28"/>
          <w:szCs w:val="28"/>
          <w:lang w:val="ru-RU"/>
        </w:rPr>
        <w:t>.0</w:t>
      </w:r>
      <w:r w:rsidR="00371C24">
        <w:rPr>
          <w:rFonts w:cs="Times New Roman"/>
          <w:b/>
          <w:sz w:val="28"/>
          <w:szCs w:val="28"/>
          <w:lang w:val="ru-RU"/>
        </w:rPr>
        <w:t>3</w:t>
      </w:r>
      <w:r w:rsidR="001455E5">
        <w:rPr>
          <w:rFonts w:cs="Times New Roman"/>
          <w:b/>
          <w:sz w:val="28"/>
          <w:szCs w:val="28"/>
          <w:lang w:val="ru-RU"/>
        </w:rPr>
        <w:t>.201</w:t>
      </w:r>
      <w:r w:rsidR="00BB2B7B">
        <w:rPr>
          <w:rFonts w:cs="Times New Roman"/>
          <w:b/>
          <w:sz w:val="28"/>
          <w:szCs w:val="28"/>
          <w:lang w:val="ru-RU"/>
        </w:rPr>
        <w:t>9</w:t>
      </w:r>
      <w:r w:rsidR="001455E5">
        <w:rPr>
          <w:rFonts w:cs="Times New Roman"/>
          <w:b/>
          <w:sz w:val="28"/>
          <w:szCs w:val="28"/>
          <w:lang w:val="ru-RU"/>
        </w:rPr>
        <w:t xml:space="preserve"> г., 16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371C24">
        <w:rPr>
          <w:rFonts w:cs="Times New Roman"/>
          <w:b/>
          <w:sz w:val="28"/>
          <w:szCs w:val="28"/>
          <w:lang w:val="ru-RU"/>
        </w:rPr>
        <w:t>большом</w:t>
      </w:r>
      <w:r w:rsidR="00BB2B7B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зале администрации города Орла (г. Орел, ул. П</w:t>
      </w:r>
      <w:r w:rsidR="001455E5">
        <w:rPr>
          <w:rFonts w:cs="Times New Roman"/>
          <w:b/>
          <w:sz w:val="28"/>
          <w:szCs w:val="28"/>
          <w:lang w:val="ru-RU"/>
        </w:rPr>
        <w:t>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A3B09" w:rsidRPr="00172CDB" w:rsidRDefault="00513701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1A3B09" w:rsidRPr="00172CDB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1455E5"/>
    <w:rsid w:val="00172CDB"/>
    <w:rsid w:val="001A3B09"/>
    <w:rsid w:val="00212952"/>
    <w:rsid w:val="00284D56"/>
    <w:rsid w:val="002A24D7"/>
    <w:rsid w:val="00371C24"/>
    <w:rsid w:val="00513701"/>
    <w:rsid w:val="00540F79"/>
    <w:rsid w:val="00810E1E"/>
    <w:rsid w:val="0085512E"/>
    <w:rsid w:val="00971440"/>
    <w:rsid w:val="00973855"/>
    <w:rsid w:val="00BB2B7B"/>
    <w:rsid w:val="00BC61A3"/>
    <w:rsid w:val="00CD0514"/>
    <w:rsid w:val="00E41385"/>
    <w:rsid w:val="00F371AB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17</cp:revision>
  <cp:lastPrinted>2019-01-16T15:16:00Z</cp:lastPrinted>
  <dcterms:created xsi:type="dcterms:W3CDTF">2018-08-15T08:14:00Z</dcterms:created>
  <dcterms:modified xsi:type="dcterms:W3CDTF">2019-01-16T15:32:00Z</dcterms:modified>
</cp:coreProperties>
</file>