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483" w:rsidRDefault="00CC2483" w:rsidP="00CC248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ЗАКЛЮЧЕНИЕ  </w:t>
      </w:r>
    </w:p>
    <w:p w:rsidR="00CC2483" w:rsidRDefault="00CC2483" w:rsidP="00CC248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ПУБЛИЧНЫХ СЛУШАНИЙ</w:t>
      </w:r>
    </w:p>
    <w:p w:rsidR="00CC2483" w:rsidRDefault="00CC2483" w:rsidP="00CC2483">
      <w:pPr>
        <w:jc w:val="center"/>
        <w:rPr>
          <w:b/>
          <w:sz w:val="28"/>
          <w:szCs w:val="28"/>
        </w:rPr>
      </w:pPr>
    </w:p>
    <w:p w:rsidR="00CC2483" w:rsidRDefault="00CC2483" w:rsidP="00CC2483">
      <w:pPr>
        <w:jc w:val="both"/>
        <w:rPr>
          <w:sz w:val="28"/>
          <w:szCs w:val="28"/>
        </w:rPr>
      </w:pPr>
      <w:r>
        <w:rPr>
          <w:sz w:val="28"/>
          <w:szCs w:val="28"/>
        </w:rPr>
        <w:t>Город Орел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26 июля 2017 года</w:t>
      </w:r>
    </w:p>
    <w:p w:rsidR="00CC2483" w:rsidRDefault="00CC2483" w:rsidP="00CC2483">
      <w:pPr>
        <w:jc w:val="both"/>
        <w:rPr>
          <w:sz w:val="28"/>
          <w:szCs w:val="28"/>
        </w:rPr>
      </w:pPr>
    </w:p>
    <w:p w:rsidR="00CC2483" w:rsidRDefault="00CC2483" w:rsidP="00CC248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Место проведения публичных слушаний:</w:t>
      </w:r>
    </w:p>
    <w:p w:rsidR="00CC2483" w:rsidRDefault="00CC2483" w:rsidP="00CC2483">
      <w:pPr>
        <w:jc w:val="both"/>
        <w:rPr>
          <w:sz w:val="28"/>
          <w:szCs w:val="28"/>
        </w:rPr>
      </w:pPr>
      <w:r>
        <w:rPr>
          <w:sz w:val="28"/>
          <w:szCs w:val="28"/>
        </w:rPr>
        <w:t>Большой зал администрации города Орла (Пролетарская Гора, 1).</w:t>
      </w:r>
    </w:p>
    <w:p w:rsidR="00CC2483" w:rsidRDefault="00CC2483" w:rsidP="00CC2483">
      <w:pPr>
        <w:jc w:val="both"/>
        <w:rPr>
          <w:b/>
          <w:sz w:val="28"/>
          <w:szCs w:val="28"/>
        </w:rPr>
      </w:pPr>
    </w:p>
    <w:p w:rsidR="00CC2483" w:rsidRDefault="00CC2483" w:rsidP="00CC248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Публичные слушания назначены:</w:t>
      </w:r>
    </w:p>
    <w:p w:rsidR="00CC2483" w:rsidRDefault="00CC2483" w:rsidP="00CC248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Постановлением мэра города Орла от 17 мая 2017 года № 65-П.</w:t>
      </w:r>
    </w:p>
    <w:p w:rsidR="00CC2483" w:rsidRDefault="00CC2483" w:rsidP="00CC248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Вопрос, рассмотренный на публичных слушаниях:</w:t>
      </w:r>
    </w:p>
    <w:p w:rsidR="00CC2483" w:rsidRDefault="00CC2483" w:rsidP="00CC248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Проект внесения изменений в текстовую часть Правил землепользования и застройки городского округа «Город Орел» в части определения коэффициента строительного использования и показателей элементов благоустройства при застройке многоквартирными жилыми домами.</w:t>
      </w:r>
    </w:p>
    <w:p w:rsidR="00CC2483" w:rsidRDefault="00CC2483" w:rsidP="00CC2483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В публичных слушаниях приняло участие 38 человек.</w:t>
      </w:r>
    </w:p>
    <w:p w:rsidR="00CC2483" w:rsidRDefault="00CC2483" w:rsidP="00CC2483"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ab/>
      </w:r>
    </w:p>
    <w:p w:rsidR="00CC2483" w:rsidRDefault="00CC2483" w:rsidP="00CC248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Выводы:</w:t>
      </w:r>
    </w:p>
    <w:p w:rsidR="00CC2483" w:rsidRDefault="00CC2483" w:rsidP="00CC248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>Публичные слушания в городе Орле по вопросу внесения изменений в текстовую часть Правил землепользования и застройки городского округа «Город Орел» в части определения коэффициента строительного использования и показателей элементов благоустройства при застройке многоквартирными жилыми домами проведены в соответствии с действующим законодательством, Положением «О порядке проведения публичных слушаний по вопросам градостроительной деятельности в городе Орле» и Правилами землепользования и застройки городского</w:t>
      </w:r>
      <w:proofErr w:type="gramEnd"/>
      <w:r>
        <w:rPr>
          <w:sz w:val="28"/>
          <w:szCs w:val="28"/>
        </w:rPr>
        <w:t xml:space="preserve"> округа «Город Орёл».</w:t>
      </w:r>
    </w:p>
    <w:p w:rsidR="00CC2483" w:rsidRDefault="00CC2483" w:rsidP="00CC248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В ходе проведения публичных слушаний был задан ряд вопросов, высказаны </w:t>
      </w:r>
      <w:proofErr w:type="gramStart"/>
      <w:r>
        <w:rPr>
          <w:sz w:val="28"/>
          <w:szCs w:val="28"/>
        </w:rPr>
        <w:t>замечания</w:t>
      </w:r>
      <w:proofErr w:type="gramEnd"/>
      <w:r>
        <w:rPr>
          <w:sz w:val="28"/>
          <w:szCs w:val="28"/>
        </w:rPr>
        <w:t xml:space="preserve"> и предложения участников публичных слушаний в отношении проекта внесения изменений в текстовую часть Правил землепользования и застройки городского округа «Город Орел».</w:t>
      </w:r>
    </w:p>
    <w:p w:rsidR="00CC2483" w:rsidRDefault="00CC2483" w:rsidP="00CC248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Большинство участников публичных слушаний не возражали против внесения изменений в текстовую часть Правил землепользования и застройки городского округа «Город Орел» при условии учета заданных вопросов, замечаний и предложений.</w:t>
      </w:r>
    </w:p>
    <w:p w:rsidR="00CC2483" w:rsidRDefault="00CC2483" w:rsidP="00CC2483">
      <w:pPr>
        <w:rPr>
          <w:sz w:val="28"/>
          <w:szCs w:val="28"/>
        </w:rPr>
      </w:pPr>
    </w:p>
    <w:p w:rsidR="00CC2483" w:rsidRDefault="00CC2483" w:rsidP="00CC248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комиссии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</w:t>
      </w:r>
    </w:p>
    <w:p w:rsidR="00CC2483" w:rsidRDefault="00CC2483" w:rsidP="00CC248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землепользованию и застройке города, </w:t>
      </w:r>
    </w:p>
    <w:p w:rsidR="00CC2483" w:rsidRDefault="00CC2483" w:rsidP="00CC2483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 главы администрации</w:t>
      </w:r>
    </w:p>
    <w:p w:rsidR="00CC2483" w:rsidRDefault="00CC2483" w:rsidP="00CC2483">
      <w:pPr>
        <w:jc w:val="both"/>
        <w:rPr>
          <w:sz w:val="28"/>
          <w:szCs w:val="28"/>
        </w:rPr>
      </w:pPr>
      <w:r>
        <w:rPr>
          <w:sz w:val="28"/>
          <w:szCs w:val="28"/>
        </w:rPr>
        <w:t>города Орла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А.С. Муромский</w:t>
      </w:r>
    </w:p>
    <w:p w:rsidR="00CC2483" w:rsidRDefault="00CC2483" w:rsidP="00CC2483">
      <w:pPr>
        <w:jc w:val="both"/>
        <w:rPr>
          <w:sz w:val="28"/>
          <w:szCs w:val="28"/>
        </w:rPr>
      </w:pPr>
    </w:p>
    <w:p w:rsidR="00CC2483" w:rsidRDefault="00CC2483" w:rsidP="00CC2483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Заведующий сектором </w:t>
      </w:r>
      <w:proofErr w:type="gramStart"/>
      <w:r>
        <w:rPr>
          <w:sz w:val="28"/>
          <w:szCs w:val="28"/>
          <w:lang w:val="ru-RU"/>
        </w:rPr>
        <w:t>градостроительных</w:t>
      </w:r>
      <w:proofErr w:type="gramEnd"/>
    </w:p>
    <w:p w:rsidR="00CC2483" w:rsidRDefault="00CC2483" w:rsidP="00CC2483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планов, отклонений и организации </w:t>
      </w:r>
    </w:p>
    <w:p w:rsidR="00CC2483" w:rsidRPr="00CC2483" w:rsidRDefault="00CC2483" w:rsidP="00CC2483">
      <w:pPr>
        <w:jc w:val="both"/>
        <w:rPr>
          <w:sz w:val="28"/>
          <w:szCs w:val="28"/>
        </w:rPr>
      </w:pPr>
      <w:r>
        <w:rPr>
          <w:sz w:val="28"/>
          <w:szCs w:val="28"/>
        </w:rPr>
        <w:t>публичных процедур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Л.А. </w:t>
      </w:r>
      <w:proofErr w:type="spellStart"/>
      <w:r>
        <w:rPr>
          <w:sz w:val="28"/>
          <w:szCs w:val="28"/>
        </w:rPr>
        <w:t>Шлыкова</w:t>
      </w:r>
      <w:proofErr w:type="spellEnd"/>
    </w:p>
    <w:p w:rsidR="00A80BF7" w:rsidRDefault="00A80BF7" w:rsidP="00A80BF7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lastRenderedPageBreak/>
        <w:t xml:space="preserve">ПРОТОКОЛ </w:t>
      </w:r>
    </w:p>
    <w:p w:rsidR="00A80BF7" w:rsidRDefault="00A80BF7" w:rsidP="00A80BF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ПРОВЕДЕНИЯ ПУБЛИЧНЫХ СЛУШАНИЙ</w:t>
      </w:r>
    </w:p>
    <w:p w:rsidR="00A80BF7" w:rsidRDefault="00275E08" w:rsidP="00A80BF7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05A73">
        <w:rPr>
          <w:sz w:val="28"/>
          <w:szCs w:val="28"/>
        </w:rPr>
        <w:t>5</w:t>
      </w:r>
      <w:r>
        <w:rPr>
          <w:sz w:val="28"/>
          <w:szCs w:val="28"/>
        </w:rPr>
        <w:t xml:space="preserve"> июл</w:t>
      </w:r>
      <w:r w:rsidR="008E03ED">
        <w:rPr>
          <w:sz w:val="28"/>
          <w:szCs w:val="28"/>
        </w:rPr>
        <w:t xml:space="preserve">я </w:t>
      </w:r>
      <w:r w:rsidR="00A80BF7">
        <w:rPr>
          <w:sz w:val="28"/>
          <w:szCs w:val="28"/>
        </w:rPr>
        <w:t>2017 г.</w:t>
      </w:r>
      <w:r w:rsidR="00A80BF7">
        <w:rPr>
          <w:sz w:val="28"/>
          <w:szCs w:val="28"/>
        </w:rPr>
        <w:tab/>
      </w:r>
      <w:r w:rsidR="00A80BF7">
        <w:rPr>
          <w:sz w:val="28"/>
          <w:szCs w:val="28"/>
        </w:rPr>
        <w:tab/>
      </w:r>
      <w:r w:rsidR="00A80BF7">
        <w:rPr>
          <w:sz w:val="28"/>
          <w:szCs w:val="28"/>
        </w:rPr>
        <w:tab/>
      </w:r>
      <w:r w:rsidR="00A80BF7">
        <w:rPr>
          <w:sz w:val="28"/>
          <w:szCs w:val="28"/>
        </w:rPr>
        <w:tab/>
      </w:r>
      <w:r w:rsidR="00A80BF7">
        <w:rPr>
          <w:sz w:val="28"/>
          <w:szCs w:val="28"/>
        </w:rPr>
        <w:tab/>
      </w:r>
      <w:r w:rsidR="00A80BF7">
        <w:rPr>
          <w:sz w:val="28"/>
          <w:szCs w:val="28"/>
        </w:rPr>
        <w:tab/>
        <w:t xml:space="preserve">                      </w:t>
      </w:r>
      <w:r w:rsidR="00A80BF7">
        <w:rPr>
          <w:sz w:val="28"/>
          <w:szCs w:val="28"/>
        </w:rPr>
        <w:tab/>
        <w:t xml:space="preserve">      1</w:t>
      </w:r>
      <w:r>
        <w:rPr>
          <w:sz w:val="28"/>
          <w:szCs w:val="28"/>
        </w:rPr>
        <w:t>6</w:t>
      </w:r>
      <w:r w:rsidR="00A80BF7">
        <w:rPr>
          <w:sz w:val="28"/>
          <w:szCs w:val="28"/>
        </w:rPr>
        <w:t>-00</w:t>
      </w:r>
    </w:p>
    <w:p w:rsidR="00A80BF7" w:rsidRDefault="00A80BF7" w:rsidP="00A80BF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Место проведения публичных слушаний:</w:t>
      </w:r>
    </w:p>
    <w:p w:rsidR="00A80BF7" w:rsidRDefault="00A80BF7" w:rsidP="00A80BF7">
      <w:pPr>
        <w:jc w:val="both"/>
        <w:rPr>
          <w:sz w:val="28"/>
          <w:szCs w:val="28"/>
        </w:rPr>
      </w:pPr>
      <w:r>
        <w:rPr>
          <w:sz w:val="28"/>
          <w:szCs w:val="28"/>
        </w:rPr>
        <w:t>Большой зал администрации города Орла (Пролетарская Гора, 1).</w:t>
      </w:r>
    </w:p>
    <w:p w:rsidR="00A80BF7" w:rsidRDefault="00A80BF7" w:rsidP="00A80BF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Публичные слушания назначены:</w:t>
      </w:r>
    </w:p>
    <w:p w:rsidR="00A80BF7" w:rsidRDefault="00A80BF7" w:rsidP="00A80BF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</w:t>
      </w:r>
      <w:r w:rsidR="00C160DB">
        <w:rPr>
          <w:sz w:val="28"/>
          <w:szCs w:val="28"/>
        </w:rPr>
        <w:t xml:space="preserve">ем </w:t>
      </w:r>
      <w:r>
        <w:rPr>
          <w:sz w:val="28"/>
          <w:szCs w:val="28"/>
        </w:rPr>
        <w:t>мэра города Орла</w:t>
      </w:r>
      <w:r w:rsidR="005727EB">
        <w:rPr>
          <w:sz w:val="28"/>
          <w:szCs w:val="28"/>
        </w:rPr>
        <w:t xml:space="preserve"> от 1</w:t>
      </w:r>
      <w:r w:rsidR="00275E08">
        <w:rPr>
          <w:sz w:val="28"/>
          <w:szCs w:val="28"/>
        </w:rPr>
        <w:t xml:space="preserve">7 мая </w:t>
      </w:r>
      <w:r>
        <w:rPr>
          <w:sz w:val="28"/>
          <w:szCs w:val="28"/>
        </w:rPr>
        <w:t>201</w:t>
      </w:r>
      <w:r w:rsidR="00275E08">
        <w:rPr>
          <w:sz w:val="28"/>
          <w:szCs w:val="28"/>
        </w:rPr>
        <w:t>7 года № 6</w:t>
      </w:r>
      <w:r w:rsidR="00505A73">
        <w:rPr>
          <w:sz w:val="28"/>
          <w:szCs w:val="28"/>
        </w:rPr>
        <w:t>5</w:t>
      </w:r>
      <w:r w:rsidR="003165AF">
        <w:rPr>
          <w:sz w:val="28"/>
          <w:szCs w:val="28"/>
        </w:rPr>
        <w:t>-П</w:t>
      </w:r>
      <w:r w:rsidR="00275E08">
        <w:rPr>
          <w:sz w:val="28"/>
          <w:szCs w:val="28"/>
        </w:rPr>
        <w:t>.</w:t>
      </w:r>
    </w:p>
    <w:p w:rsidR="00A80BF7" w:rsidRDefault="00A80BF7" w:rsidP="00A80BF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Вопрос, выносимый на публичные слушания:</w:t>
      </w:r>
    </w:p>
    <w:p w:rsidR="00C160DB" w:rsidRDefault="00403B52" w:rsidP="00403B5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Проект внесения изменений в</w:t>
      </w:r>
      <w:r w:rsidR="00275E08">
        <w:rPr>
          <w:sz w:val="28"/>
          <w:szCs w:val="28"/>
        </w:rPr>
        <w:t xml:space="preserve"> </w:t>
      </w:r>
      <w:r w:rsidR="00505A73">
        <w:rPr>
          <w:sz w:val="28"/>
          <w:szCs w:val="28"/>
        </w:rPr>
        <w:t xml:space="preserve">текстовую </w:t>
      </w:r>
      <w:r w:rsidR="00275E08">
        <w:rPr>
          <w:sz w:val="28"/>
          <w:szCs w:val="28"/>
        </w:rPr>
        <w:t xml:space="preserve">часть Правил землепользования и застройки городского округа «Город Орел» в части </w:t>
      </w:r>
      <w:r w:rsidR="00505A73">
        <w:rPr>
          <w:sz w:val="28"/>
          <w:szCs w:val="28"/>
        </w:rPr>
        <w:t>определения коэффициента строительного использования и показателей элементов благоустройства при застройке многоквартирными жилыми домами.</w:t>
      </w:r>
    </w:p>
    <w:p w:rsidR="00A80BF7" w:rsidRDefault="00A80BF7" w:rsidP="00A80BF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Присутствовали: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5"/>
        <w:gridCol w:w="2639"/>
        <w:gridCol w:w="6267"/>
      </w:tblGrid>
      <w:tr w:rsidR="00A80BF7" w:rsidTr="004E6646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BF7" w:rsidRDefault="00A80BF7">
            <w:pPr>
              <w:jc w:val="both"/>
              <w:rPr>
                <w:b/>
                <w:i/>
                <w:sz w:val="28"/>
                <w:szCs w:val="28"/>
                <w:lang w:eastAsia="ru-RU"/>
              </w:rPr>
            </w:pPr>
            <w:r>
              <w:rPr>
                <w:b/>
                <w:i/>
                <w:sz w:val="28"/>
                <w:szCs w:val="28"/>
                <w:lang w:eastAsia="ru-RU"/>
              </w:rPr>
              <w:t>Члены комиссии по землепользованию и застройке при администрации города Орла:</w:t>
            </w:r>
          </w:p>
        </w:tc>
      </w:tr>
      <w:tr w:rsidR="00DB13F5" w:rsidTr="004E6646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3F5" w:rsidRDefault="00275E08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3F5" w:rsidRDefault="00DB13F5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Минкин О.В.</w:t>
            </w:r>
          </w:p>
        </w:tc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3F5" w:rsidRDefault="00DB13F5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 заместитель председателя комиссии по землепользованию и застройке при администрации г. Орла, начальник управления градостроительства</w:t>
            </w:r>
          </w:p>
        </w:tc>
      </w:tr>
      <w:tr w:rsidR="00A80BF7" w:rsidTr="004E6646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BF7" w:rsidRDefault="00275E08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BF7" w:rsidRDefault="00403B52">
            <w:pPr>
              <w:jc w:val="both"/>
              <w:rPr>
                <w:sz w:val="28"/>
                <w:szCs w:val="28"/>
                <w:lang w:eastAsia="ru-RU"/>
              </w:rPr>
            </w:pPr>
            <w:proofErr w:type="spellStart"/>
            <w:r>
              <w:rPr>
                <w:sz w:val="28"/>
                <w:szCs w:val="28"/>
                <w:lang w:eastAsia="ru-RU"/>
              </w:rPr>
              <w:t>Ашихмина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А.М.</w:t>
            </w:r>
          </w:p>
        </w:tc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BF7" w:rsidRDefault="00A80BF7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 заместитель начальника управления градостроительства администрации г. Орла</w:t>
            </w:r>
          </w:p>
        </w:tc>
      </w:tr>
      <w:tr w:rsidR="00A80BF7" w:rsidTr="004E6646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BF7" w:rsidRDefault="00275E08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BF7" w:rsidRDefault="00DB13F5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Терехов А.В.</w:t>
            </w:r>
          </w:p>
        </w:tc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BF7" w:rsidRDefault="00DB13F5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 заместитель начальника управления градостроительства администрации г. Орла</w:t>
            </w:r>
          </w:p>
        </w:tc>
      </w:tr>
      <w:tr w:rsidR="00D72BFB" w:rsidTr="004E6646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BFB" w:rsidRDefault="00275E08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BFB" w:rsidRDefault="00275E08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Егорушкина Е.И.</w:t>
            </w:r>
          </w:p>
        </w:tc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BFB" w:rsidRDefault="00D72BFB" w:rsidP="00505A73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- </w:t>
            </w:r>
            <w:r w:rsidR="00505A73">
              <w:rPr>
                <w:sz w:val="28"/>
                <w:szCs w:val="28"/>
                <w:lang w:eastAsia="ru-RU"/>
              </w:rPr>
              <w:t xml:space="preserve">исполняющий обязанности заместителя начальника управления – начальник </w:t>
            </w:r>
            <w:r>
              <w:rPr>
                <w:sz w:val="28"/>
                <w:szCs w:val="28"/>
                <w:lang w:eastAsia="ru-RU"/>
              </w:rPr>
              <w:t>отдела строительства и разрешительной документации</w:t>
            </w:r>
            <w:r w:rsidR="00275E08">
              <w:rPr>
                <w:sz w:val="28"/>
                <w:szCs w:val="28"/>
                <w:lang w:eastAsia="ru-RU"/>
              </w:rPr>
              <w:t xml:space="preserve"> управления градостроительства администрации г. Орла</w:t>
            </w:r>
          </w:p>
        </w:tc>
      </w:tr>
      <w:tr w:rsidR="00A80BF7" w:rsidTr="004E6646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BF7" w:rsidRDefault="00275E08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BF7" w:rsidRDefault="00403B52">
            <w:pPr>
              <w:jc w:val="both"/>
              <w:rPr>
                <w:sz w:val="28"/>
                <w:szCs w:val="28"/>
                <w:lang w:eastAsia="ru-RU"/>
              </w:rPr>
            </w:pPr>
            <w:proofErr w:type="spellStart"/>
            <w:r>
              <w:rPr>
                <w:sz w:val="28"/>
                <w:szCs w:val="28"/>
                <w:lang w:eastAsia="ru-RU"/>
              </w:rPr>
              <w:t>Шлыкова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Л.А.</w:t>
            </w:r>
          </w:p>
        </w:tc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BF7" w:rsidRDefault="00A80BF7" w:rsidP="00505A73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- </w:t>
            </w:r>
            <w:r w:rsidR="00505A73">
              <w:rPr>
                <w:sz w:val="28"/>
                <w:szCs w:val="28"/>
                <w:lang w:eastAsia="ru-RU"/>
              </w:rPr>
              <w:t xml:space="preserve">заведующий сектором </w:t>
            </w:r>
            <w:r>
              <w:rPr>
                <w:sz w:val="28"/>
                <w:szCs w:val="28"/>
                <w:lang w:eastAsia="ru-RU"/>
              </w:rPr>
              <w:t xml:space="preserve">градостроительных планов, отклонений и организации публичных </w:t>
            </w:r>
            <w:proofErr w:type="gramStart"/>
            <w:r>
              <w:rPr>
                <w:sz w:val="28"/>
                <w:szCs w:val="28"/>
                <w:lang w:eastAsia="ru-RU"/>
              </w:rPr>
              <w:t>процедур</w:t>
            </w:r>
            <w:r w:rsidR="00DB13F5">
              <w:rPr>
                <w:sz w:val="28"/>
                <w:szCs w:val="28"/>
                <w:lang w:eastAsia="ru-RU"/>
              </w:rPr>
              <w:t xml:space="preserve"> управления градостроительства администрации города Орла</w:t>
            </w:r>
            <w:proofErr w:type="gramEnd"/>
          </w:p>
        </w:tc>
      </w:tr>
      <w:tr w:rsidR="00D72BFB" w:rsidTr="004E6646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BFB" w:rsidRDefault="00C15F3F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BFB" w:rsidRDefault="00D72BFB">
            <w:pPr>
              <w:jc w:val="both"/>
              <w:rPr>
                <w:sz w:val="28"/>
                <w:szCs w:val="28"/>
                <w:lang w:eastAsia="ru-RU"/>
              </w:rPr>
            </w:pPr>
            <w:proofErr w:type="spellStart"/>
            <w:r>
              <w:rPr>
                <w:sz w:val="28"/>
                <w:szCs w:val="28"/>
                <w:lang w:eastAsia="ru-RU"/>
              </w:rPr>
              <w:t>Супонев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А.А.</w:t>
            </w:r>
          </w:p>
        </w:tc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BFB" w:rsidRDefault="00D72BFB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- начальник </w:t>
            </w:r>
            <w:proofErr w:type="gramStart"/>
            <w:r>
              <w:rPr>
                <w:sz w:val="28"/>
                <w:szCs w:val="28"/>
                <w:lang w:eastAsia="ru-RU"/>
              </w:rPr>
              <w:t>отдела правовой поддержки муниципального сектора экономики правового управления аппарата администрации города Орла</w:t>
            </w:r>
            <w:proofErr w:type="gramEnd"/>
          </w:p>
        </w:tc>
      </w:tr>
      <w:tr w:rsidR="00A80BF7" w:rsidTr="004E6646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BF7" w:rsidRDefault="00C15F3F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BF7" w:rsidRDefault="00A80BF7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Поляков С.В.</w:t>
            </w:r>
          </w:p>
        </w:tc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BF7" w:rsidRDefault="00A80BF7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 заместитель начальника управления муниципального имущества и землепользования администрации г. Орла</w:t>
            </w:r>
          </w:p>
        </w:tc>
      </w:tr>
      <w:tr w:rsidR="00A80BF7" w:rsidTr="004E6646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BF7" w:rsidRDefault="00C15F3F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BF7" w:rsidRDefault="008E03ED" w:rsidP="008E03ED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Васильева Т.А.</w:t>
            </w:r>
          </w:p>
        </w:tc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BF7" w:rsidRDefault="00BF1D6C" w:rsidP="008E03ED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- начальник отдела потребительского рынка финансово-экономического управления администрации </w:t>
            </w:r>
            <w:r w:rsidR="00A80BF7">
              <w:rPr>
                <w:sz w:val="28"/>
                <w:szCs w:val="28"/>
                <w:lang w:eastAsia="ru-RU"/>
              </w:rPr>
              <w:t>г. Орла</w:t>
            </w:r>
          </w:p>
        </w:tc>
      </w:tr>
      <w:tr w:rsidR="00A80BF7" w:rsidTr="004E6646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BF7" w:rsidRDefault="00C15F3F" w:rsidP="00E75A66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BF7" w:rsidRDefault="00275E08" w:rsidP="00DB13F5">
            <w:pPr>
              <w:jc w:val="both"/>
              <w:rPr>
                <w:sz w:val="28"/>
                <w:szCs w:val="28"/>
                <w:lang w:eastAsia="ru-RU"/>
              </w:rPr>
            </w:pPr>
            <w:proofErr w:type="spellStart"/>
            <w:r>
              <w:rPr>
                <w:sz w:val="28"/>
                <w:szCs w:val="28"/>
                <w:lang w:eastAsia="ru-RU"/>
              </w:rPr>
              <w:t>Сырцев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В.И.</w:t>
            </w:r>
          </w:p>
        </w:tc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BF7" w:rsidRDefault="00A80BF7" w:rsidP="00853510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- </w:t>
            </w:r>
            <w:r w:rsidR="00C15F3F">
              <w:rPr>
                <w:sz w:val="28"/>
                <w:szCs w:val="28"/>
                <w:lang w:eastAsia="ru-RU"/>
              </w:rPr>
              <w:t>главный специалист отдела благоустройства и коммунальн</w:t>
            </w:r>
            <w:r w:rsidR="00853510">
              <w:rPr>
                <w:sz w:val="28"/>
                <w:szCs w:val="28"/>
                <w:lang w:eastAsia="ru-RU"/>
              </w:rPr>
              <w:t xml:space="preserve">ым вопросам </w:t>
            </w:r>
            <w:r w:rsidR="008E03ED">
              <w:rPr>
                <w:sz w:val="28"/>
                <w:szCs w:val="28"/>
                <w:lang w:eastAsia="ru-RU"/>
              </w:rPr>
              <w:t xml:space="preserve">территориального </w:t>
            </w:r>
            <w:r w:rsidR="008E03ED">
              <w:rPr>
                <w:sz w:val="28"/>
                <w:szCs w:val="28"/>
                <w:lang w:eastAsia="ru-RU"/>
              </w:rPr>
              <w:lastRenderedPageBreak/>
              <w:t>управления по Советскому району администрации города Орла</w:t>
            </w:r>
          </w:p>
        </w:tc>
      </w:tr>
      <w:tr w:rsidR="00C15F3F" w:rsidTr="004E6646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F3F" w:rsidRDefault="00C15F3F" w:rsidP="00E75A66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lastRenderedPageBreak/>
              <w:t>10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F3F" w:rsidRDefault="00C15F3F" w:rsidP="00DB13F5">
            <w:pPr>
              <w:jc w:val="both"/>
              <w:rPr>
                <w:sz w:val="28"/>
                <w:szCs w:val="28"/>
                <w:lang w:eastAsia="ru-RU"/>
              </w:rPr>
            </w:pPr>
            <w:proofErr w:type="spellStart"/>
            <w:r>
              <w:rPr>
                <w:sz w:val="28"/>
                <w:szCs w:val="28"/>
                <w:lang w:eastAsia="ru-RU"/>
              </w:rPr>
              <w:t>Княжевский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А.И.</w:t>
            </w:r>
          </w:p>
        </w:tc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F3F" w:rsidRDefault="00C15F3F" w:rsidP="004E3565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 заместитель начальника территориального управления по Заводскому району администрации города Орла</w:t>
            </w:r>
          </w:p>
        </w:tc>
      </w:tr>
      <w:tr w:rsidR="00425127" w:rsidTr="004E6646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127" w:rsidRDefault="00C15F3F" w:rsidP="00655662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127" w:rsidRDefault="00425127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Меренков С.П.</w:t>
            </w:r>
          </w:p>
        </w:tc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127" w:rsidRDefault="00425127" w:rsidP="004E3565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 менеджер отдела по природопользованию управления городского хозяйства и транспорта администрации г. Орла</w:t>
            </w:r>
          </w:p>
        </w:tc>
      </w:tr>
      <w:tr w:rsidR="00A80BF7" w:rsidTr="004E6646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BF7" w:rsidRDefault="00A80BF7" w:rsidP="004E3565">
            <w:pPr>
              <w:rPr>
                <w:b/>
                <w:i/>
                <w:sz w:val="28"/>
                <w:szCs w:val="28"/>
                <w:lang w:eastAsia="ru-RU"/>
              </w:rPr>
            </w:pPr>
            <w:r>
              <w:rPr>
                <w:b/>
                <w:i/>
                <w:sz w:val="28"/>
                <w:szCs w:val="28"/>
                <w:lang w:eastAsia="ru-RU"/>
              </w:rPr>
              <w:t>От проектировщика:</w:t>
            </w:r>
          </w:p>
        </w:tc>
      </w:tr>
      <w:tr w:rsidR="00A80BF7" w:rsidTr="004E6646">
        <w:tc>
          <w:tcPr>
            <w:tcW w:w="3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BF7" w:rsidRDefault="00275E08" w:rsidP="00301953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Миронов В.С.</w:t>
            </w:r>
          </w:p>
        </w:tc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BF7" w:rsidRDefault="00D75B43" w:rsidP="004E3565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- </w:t>
            </w:r>
            <w:proofErr w:type="gramStart"/>
            <w:r w:rsidR="00275E08">
              <w:rPr>
                <w:sz w:val="28"/>
                <w:szCs w:val="28"/>
                <w:lang w:eastAsia="ru-RU"/>
              </w:rPr>
              <w:t>исполняющий</w:t>
            </w:r>
            <w:proofErr w:type="gramEnd"/>
            <w:r w:rsidR="00275E08">
              <w:rPr>
                <w:sz w:val="28"/>
                <w:szCs w:val="28"/>
                <w:lang w:eastAsia="ru-RU"/>
              </w:rPr>
              <w:t xml:space="preserve"> обязанности начальник</w:t>
            </w:r>
            <w:r w:rsidR="004E3565">
              <w:rPr>
                <w:sz w:val="28"/>
                <w:szCs w:val="28"/>
                <w:lang w:eastAsia="ru-RU"/>
              </w:rPr>
              <w:t>а Управления градостроительства, архитектуры и землеустройства Орловской области</w:t>
            </w:r>
          </w:p>
        </w:tc>
      </w:tr>
      <w:tr w:rsidR="00E94264" w:rsidTr="004E6646">
        <w:tc>
          <w:tcPr>
            <w:tcW w:w="3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264" w:rsidRDefault="00275E08" w:rsidP="008312CF">
            <w:pPr>
              <w:jc w:val="both"/>
              <w:rPr>
                <w:sz w:val="28"/>
                <w:szCs w:val="28"/>
                <w:lang w:eastAsia="ru-RU"/>
              </w:rPr>
            </w:pPr>
            <w:proofErr w:type="spellStart"/>
            <w:r>
              <w:rPr>
                <w:sz w:val="28"/>
                <w:szCs w:val="28"/>
                <w:lang w:eastAsia="ru-RU"/>
              </w:rPr>
              <w:t>Герасин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А.А.</w:t>
            </w:r>
          </w:p>
        </w:tc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264" w:rsidRDefault="00E94264" w:rsidP="004E3565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- </w:t>
            </w:r>
            <w:r w:rsidR="008312CF">
              <w:rPr>
                <w:sz w:val="28"/>
                <w:szCs w:val="28"/>
                <w:lang w:eastAsia="ru-RU"/>
              </w:rPr>
              <w:t>заместитель</w:t>
            </w:r>
            <w:r w:rsidR="00275E08">
              <w:rPr>
                <w:sz w:val="28"/>
                <w:szCs w:val="28"/>
                <w:lang w:eastAsia="ru-RU"/>
              </w:rPr>
              <w:t xml:space="preserve"> начальника отдела </w:t>
            </w:r>
            <w:r w:rsidR="004E3565">
              <w:rPr>
                <w:sz w:val="28"/>
                <w:szCs w:val="28"/>
                <w:lang w:eastAsia="ru-RU"/>
              </w:rPr>
              <w:t>территориального планирования и градостроительного зонирования Управления градостроительства, архитектуры и землеустройства Орловской области</w:t>
            </w:r>
          </w:p>
        </w:tc>
      </w:tr>
    </w:tbl>
    <w:p w:rsidR="00E94264" w:rsidRDefault="00E94264" w:rsidP="00A80BF7">
      <w:pPr>
        <w:jc w:val="both"/>
        <w:rPr>
          <w:sz w:val="28"/>
          <w:szCs w:val="28"/>
        </w:rPr>
      </w:pPr>
    </w:p>
    <w:p w:rsidR="00A80BF7" w:rsidRDefault="00A80BF7" w:rsidP="00E9426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О цели и порядке проведения публичных слушаний рассказал </w:t>
      </w:r>
      <w:r w:rsidR="00E94264">
        <w:rPr>
          <w:sz w:val="28"/>
          <w:szCs w:val="28"/>
        </w:rPr>
        <w:t>М</w:t>
      </w:r>
      <w:r w:rsidR="004E3565">
        <w:rPr>
          <w:sz w:val="28"/>
          <w:szCs w:val="28"/>
        </w:rPr>
        <w:t xml:space="preserve">инкин О.В., </w:t>
      </w:r>
      <w:r w:rsidR="004E3565">
        <w:rPr>
          <w:sz w:val="28"/>
          <w:szCs w:val="28"/>
          <w:lang w:eastAsia="ru-RU"/>
        </w:rPr>
        <w:t>заместитель председателя комиссии по землепользованию и застройке при администрации г. Орла, начальник управления градостроительства</w:t>
      </w:r>
      <w:r>
        <w:rPr>
          <w:sz w:val="28"/>
          <w:szCs w:val="28"/>
        </w:rPr>
        <w:t>.</w:t>
      </w:r>
    </w:p>
    <w:p w:rsidR="00B0179A" w:rsidRDefault="00A80BF7" w:rsidP="004E664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E6646">
        <w:rPr>
          <w:sz w:val="28"/>
          <w:szCs w:val="28"/>
        </w:rPr>
        <w:t>2</w:t>
      </w:r>
      <w:r>
        <w:rPr>
          <w:sz w:val="28"/>
          <w:szCs w:val="28"/>
        </w:rPr>
        <w:t>. Об основных положениях проекта рассказал</w:t>
      </w:r>
      <w:r w:rsidR="00B0179A">
        <w:rPr>
          <w:sz w:val="28"/>
          <w:szCs w:val="28"/>
        </w:rPr>
        <w:t xml:space="preserve"> </w:t>
      </w:r>
      <w:proofErr w:type="spellStart"/>
      <w:r w:rsidR="004E3565">
        <w:rPr>
          <w:sz w:val="28"/>
          <w:szCs w:val="28"/>
        </w:rPr>
        <w:t>Герасин</w:t>
      </w:r>
      <w:proofErr w:type="spellEnd"/>
      <w:r w:rsidR="004E3565">
        <w:rPr>
          <w:sz w:val="28"/>
          <w:szCs w:val="28"/>
        </w:rPr>
        <w:t xml:space="preserve"> А.А., </w:t>
      </w:r>
      <w:r w:rsidR="004E3565">
        <w:rPr>
          <w:sz w:val="28"/>
          <w:szCs w:val="28"/>
          <w:lang w:eastAsia="ru-RU"/>
        </w:rPr>
        <w:t>заместитель начальника отдела территориального планирования и градостроительного зонирования Управления градостроительства, архитектуры и землеустройства Орловской области</w:t>
      </w:r>
    </w:p>
    <w:p w:rsidR="0055051D" w:rsidRDefault="00437057" w:rsidP="0055051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A80BF7" w:rsidRDefault="00A80BF7" w:rsidP="00301953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В публичных слушаниях принял</w:t>
      </w:r>
      <w:r w:rsidR="0055051D">
        <w:rPr>
          <w:sz w:val="28"/>
          <w:szCs w:val="28"/>
          <w:shd w:val="clear" w:color="auto" w:fill="FFFFFF"/>
        </w:rPr>
        <w:t>о</w:t>
      </w:r>
      <w:r>
        <w:rPr>
          <w:sz w:val="28"/>
          <w:szCs w:val="28"/>
          <w:shd w:val="clear" w:color="auto" w:fill="FFFFFF"/>
        </w:rPr>
        <w:t xml:space="preserve"> участие </w:t>
      </w:r>
      <w:r w:rsidR="004E3565">
        <w:rPr>
          <w:sz w:val="28"/>
          <w:szCs w:val="28"/>
          <w:shd w:val="clear" w:color="auto" w:fill="FFFFFF"/>
        </w:rPr>
        <w:t>3</w:t>
      </w:r>
      <w:r w:rsidR="00E05918">
        <w:rPr>
          <w:sz w:val="28"/>
          <w:szCs w:val="28"/>
          <w:shd w:val="clear" w:color="auto" w:fill="FFFFFF"/>
        </w:rPr>
        <w:t>8</w:t>
      </w:r>
      <w:r w:rsidR="00BC2F3F">
        <w:rPr>
          <w:sz w:val="28"/>
          <w:szCs w:val="28"/>
          <w:shd w:val="clear" w:color="auto" w:fill="FFFFFF"/>
        </w:rPr>
        <w:t xml:space="preserve"> </w:t>
      </w:r>
      <w:r w:rsidR="00301953">
        <w:rPr>
          <w:sz w:val="28"/>
          <w:szCs w:val="28"/>
          <w:shd w:val="clear" w:color="auto" w:fill="FFFFFF"/>
        </w:rPr>
        <w:t>человек, в том числе 1</w:t>
      </w:r>
      <w:r w:rsidR="004E3565">
        <w:rPr>
          <w:sz w:val="28"/>
          <w:szCs w:val="28"/>
          <w:shd w:val="clear" w:color="auto" w:fill="FFFFFF"/>
        </w:rPr>
        <w:t>1</w:t>
      </w:r>
      <w:r w:rsidR="00301953">
        <w:rPr>
          <w:sz w:val="28"/>
          <w:szCs w:val="28"/>
          <w:shd w:val="clear" w:color="auto" w:fill="FFFFFF"/>
        </w:rPr>
        <w:t xml:space="preserve"> членов комиссии по землепользованию и застройке г. Орла при администрации города.</w:t>
      </w:r>
    </w:p>
    <w:p w:rsidR="00A80BF7" w:rsidRDefault="00A80BF7" w:rsidP="00A80BF7">
      <w:pPr>
        <w:jc w:val="both"/>
        <w:rPr>
          <w:b/>
          <w:sz w:val="28"/>
          <w:szCs w:val="28"/>
        </w:rPr>
      </w:pPr>
      <w:r>
        <w:rPr>
          <w:sz w:val="28"/>
          <w:szCs w:val="28"/>
          <w:shd w:val="clear" w:color="auto" w:fill="FFFFFF"/>
        </w:rPr>
        <w:tab/>
      </w:r>
      <w:r>
        <w:rPr>
          <w:b/>
          <w:sz w:val="28"/>
          <w:szCs w:val="28"/>
        </w:rPr>
        <w:t>Заданные вопросы, внесенные предложения, замечания, ответы, их авторы: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DA1A52" w:rsidRDefault="00DA1A52" w:rsidP="00DA1A52"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ab/>
        <w:t>1.</w:t>
      </w:r>
      <w:r w:rsidRPr="00DA1A52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В комиссию по землепользованию и застройке администрации города Орла поступили </w:t>
      </w:r>
      <w:r w:rsidR="00CC1F26">
        <w:rPr>
          <w:sz w:val="28"/>
          <w:szCs w:val="28"/>
          <w:shd w:val="clear" w:color="auto" w:fill="FFFFFF"/>
        </w:rPr>
        <w:t xml:space="preserve">замечания </w:t>
      </w:r>
      <w:r w:rsidR="001C346A">
        <w:rPr>
          <w:sz w:val="28"/>
          <w:szCs w:val="28"/>
          <w:shd w:val="clear" w:color="auto" w:fill="FFFFFF"/>
        </w:rPr>
        <w:t>ПАО «</w:t>
      </w:r>
      <w:proofErr w:type="spellStart"/>
      <w:r w:rsidR="001C346A">
        <w:rPr>
          <w:sz w:val="28"/>
          <w:szCs w:val="28"/>
          <w:shd w:val="clear" w:color="auto" w:fill="FFFFFF"/>
        </w:rPr>
        <w:t>Орелстрой</w:t>
      </w:r>
      <w:proofErr w:type="spellEnd"/>
      <w:r w:rsidR="001C346A">
        <w:rPr>
          <w:sz w:val="28"/>
          <w:szCs w:val="28"/>
          <w:shd w:val="clear" w:color="auto" w:fill="FFFFFF"/>
        </w:rPr>
        <w:t>» от 29.06.2017 № 1057; ООО «ЖИЛСТРОЙ-Инвест»</w:t>
      </w:r>
      <w:r w:rsidR="0077236C">
        <w:rPr>
          <w:sz w:val="28"/>
          <w:szCs w:val="28"/>
          <w:shd w:val="clear" w:color="auto" w:fill="FFFFFF"/>
        </w:rPr>
        <w:t xml:space="preserve"> </w:t>
      </w:r>
      <w:r w:rsidR="001C346A">
        <w:rPr>
          <w:sz w:val="28"/>
          <w:szCs w:val="28"/>
          <w:shd w:val="clear" w:color="auto" w:fill="FFFFFF"/>
        </w:rPr>
        <w:t xml:space="preserve">от 25.07.2017 № 1/180 </w:t>
      </w:r>
      <w:r>
        <w:rPr>
          <w:sz w:val="28"/>
          <w:szCs w:val="28"/>
          <w:shd w:val="clear" w:color="auto" w:fill="FFFFFF"/>
        </w:rPr>
        <w:t>(прилага</w:t>
      </w:r>
      <w:r w:rsidR="00CC1F26">
        <w:rPr>
          <w:sz w:val="28"/>
          <w:szCs w:val="28"/>
          <w:shd w:val="clear" w:color="auto" w:fill="FFFFFF"/>
        </w:rPr>
        <w:t>ю</w:t>
      </w:r>
      <w:r>
        <w:rPr>
          <w:sz w:val="28"/>
          <w:szCs w:val="28"/>
          <w:shd w:val="clear" w:color="auto" w:fill="FFFFFF"/>
        </w:rPr>
        <w:t>тся).</w:t>
      </w:r>
    </w:p>
    <w:p w:rsidR="006D6AA0" w:rsidRDefault="006A13FF" w:rsidP="00387C08"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ab/>
        <w:t xml:space="preserve">2. </w:t>
      </w:r>
      <w:proofErr w:type="gramStart"/>
      <w:r w:rsidR="00E059C4">
        <w:rPr>
          <w:sz w:val="28"/>
          <w:szCs w:val="28"/>
          <w:shd w:val="clear" w:color="auto" w:fill="FFFFFF"/>
        </w:rPr>
        <w:t xml:space="preserve">Минкин О.В.: </w:t>
      </w:r>
      <w:r w:rsidR="00521B06">
        <w:rPr>
          <w:sz w:val="28"/>
          <w:szCs w:val="28"/>
          <w:shd w:val="clear" w:color="auto" w:fill="FFFFFF"/>
        </w:rPr>
        <w:t>В таблице 55.1 действующих ПЗЗ имеется параметр – максимальный коэффициент строительного использования земельного участка</w:t>
      </w:r>
      <w:r w:rsidR="0002197E">
        <w:rPr>
          <w:sz w:val="28"/>
          <w:szCs w:val="28"/>
          <w:shd w:val="clear" w:color="auto" w:fill="FFFFFF"/>
        </w:rPr>
        <w:t xml:space="preserve"> для жилых объектов</w:t>
      </w:r>
      <w:r w:rsidR="00521B06">
        <w:rPr>
          <w:sz w:val="28"/>
          <w:szCs w:val="28"/>
          <w:shd w:val="clear" w:color="auto" w:fill="FFFFFF"/>
        </w:rPr>
        <w:t>.</w:t>
      </w:r>
      <w:proofErr w:type="gramEnd"/>
      <w:r w:rsidR="00521B06">
        <w:rPr>
          <w:sz w:val="28"/>
          <w:szCs w:val="28"/>
          <w:shd w:val="clear" w:color="auto" w:fill="FFFFFF"/>
        </w:rPr>
        <w:t xml:space="preserve"> В рассматриваемом проекте ПЗЗ данный </w:t>
      </w:r>
      <w:r w:rsidR="00387C08">
        <w:rPr>
          <w:sz w:val="28"/>
          <w:szCs w:val="28"/>
          <w:shd w:val="clear" w:color="auto" w:fill="FFFFFF"/>
        </w:rPr>
        <w:t>параметр</w:t>
      </w:r>
      <w:r w:rsidR="00521B06">
        <w:rPr>
          <w:sz w:val="28"/>
          <w:szCs w:val="28"/>
          <w:shd w:val="clear" w:color="auto" w:fill="FFFFFF"/>
        </w:rPr>
        <w:t xml:space="preserve"> отсутствует. </w:t>
      </w:r>
      <w:r w:rsidR="00387C08">
        <w:rPr>
          <w:sz w:val="28"/>
          <w:szCs w:val="28"/>
          <w:shd w:val="clear" w:color="auto" w:fill="FFFFFF"/>
        </w:rPr>
        <w:t xml:space="preserve">Таблица 55.1 изложена в новой редакции без установления данного параметра? </w:t>
      </w:r>
    </w:p>
    <w:p w:rsidR="00B02EE4" w:rsidRDefault="00B02EE4" w:rsidP="00387C08"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ab/>
        <w:t xml:space="preserve">Ответ </w:t>
      </w:r>
      <w:proofErr w:type="spellStart"/>
      <w:r>
        <w:rPr>
          <w:sz w:val="28"/>
          <w:szCs w:val="28"/>
          <w:shd w:val="clear" w:color="auto" w:fill="FFFFFF"/>
        </w:rPr>
        <w:t>Герасина</w:t>
      </w:r>
      <w:proofErr w:type="spellEnd"/>
      <w:r>
        <w:rPr>
          <w:sz w:val="28"/>
          <w:szCs w:val="28"/>
          <w:shd w:val="clear" w:color="auto" w:fill="FFFFFF"/>
        </w:rPr>
        <w:t xml:space="preserve"> А.А.: Таблица 55.1 изложена в новой редакции.</w:t>
      </w:r>
    </w:p>
    <w:p w:rsidR="006D6AA0" w:rsidRDefault="00B02EE4" w:rsidP="00B02EE4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Минкин О.В.: Статья 55 ПЗЗ не подвергалась корректировкам в текстовой части?</w:t>
      </w:r>
    </w:p>
    <w:p w:rsidR="00B02EE4" w:rsidRDefault="00B02EE4" w:rsidP="00B02EE4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Ответ </w:t>
      </w:r>
      <w:proofErr w:type="spellStart"/>
      <w:r>
        <w:rPr>
          <w:sz w:val="28"/>
          <w:szCs w:val="28"/>
          <w:shd w:val="clear" w:color="auto" w:fill="FFFFFF"/>
        </w:rPr>
        <w:t>Герасина</w:t>
      </w:r>
      <w:proofErr w:type="spellEnd"/>
      <w:r>
        <w:rPr>
          <w:sz w:val="28"/>
          <w:szCs w:val="28"/>
          <w:shd w:val="clear" w:color="auto" w:fill="FFFFFF"/>
        </w:rPr>
        <w:t xml:space="preserve"> А.А.: Других изменений, кроме тех, которые отражены в проекте, в ПЗЗ нет.</w:t>
      </w:r>
    </w:p>
    <w:p w:rsidR="00B02EE4" w:rsidRDefault="00771DE7" w:rsidP="00B02EE4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lastRenderedPageBreak/>
        <w:t>3. Горлов В.В. (ОАО «</w:t>
      </w:r>
      <w:proofErr w:type="spellStart"/>
      <w:r>
        <w:rPr>
          <w:sz w:val="28"/>
          <w:szCs w:val="28"/>
          <w:shd w:val="clear" w:color="auto" w:fill="FFFFFF"/>
        </w:rPr>
        <w:t>Гражданпроект</w:t>
      </w:r>
      <w:proofErr w:type="spellEnd"/>
      <w:r>
        <w:rPr>
          <w:sz w:val="28"/>
          <w:szCs w:val="28"/>
          <w:shd w:val="clear" w:color="auto" w:fill="FFFFFF"/>
        </w:rPr>
        <w:t>»): Кто и как делал анализ данного проекта? Откуда взяты данные цифры?</w:t>
      </w:r>
    </w:p>
    <w:p w:rsidR="00B02EE4" w:rsidRDefault="00771DE7" w:rsidP="00B02EE4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Ответ </w:t>
      </w:r>
      <w:proofErr w:type="spellStart"/>
      <w:r>
        <w:rPr>
          <w:sz w:val="28"/>
          <w:szCs w:val="28"/>
          <w:shd w:val="clear" w:color="auto" w:fill="FFFFFF"/>
        </w:rPr>
        <w:t>Герасина</w:t>
      </w:r>
      <w:proofErr w:type="spellEnd"/>
      <w:r>
        <w:rPr>
          <w:sz w:val="28"/>
          <w:szCs w:val="28"/>
          <w:shd w:val="clear" w:color="auto" w:fill="FFFFFF"/>
        </w:rPr>
        <w:t xml:space="preserve"> А.А.: В сравнительном анализе использовались предложения администрации города Орла за 2014-2015 годы, Орловского городского Совета народных депутатов, Управления градостроительства, архитектуры и землеустройства Орловской области, ПАО «</w:t>
      </w:r>
      <w:proofErr w:type="spellStart"/>
      <w:r>
        <w:rPr>
          <w:sz w:val="28"/>
          <w:szCs w:val="28"/>
          <w:shd w:val="clear" w:color="auto" w:fill="FFFFFF"/>
        </w:rPr>
        <w:t>Орелстрой</w:t>
      </w:r>
      <w:proofErr w:type="spellEnd"/>
      <w:r>
        <w:rPr>
          <w:sz w:val="28"/>
          <w:szCs w:val="28"/>
          <w:shd w:val="clear" w:color="auto" w:fill="FFFFFF"/>
        </w:rPr>
        <w:t>»</w:t>
      </w:r>
      <w:r w:rsidR="007F19C2">
        <w:rPr>
          <w:sz w:val="28"/>
          <w:szCs w:val="28"/>
          <w:shd w:val="clear" w:color="auto" w:fill="FFFFFF"/>
        </w:rPr>
        <w:t xml:space="preserve"> за 2016-2017 годы. По результатам рассмотрения и </w:t>
      </w:r>
      <w:proofErr w:type="gramStart"/>
      <w:r w:rsidR="007F19C2">
        <w:rPr>
          <w:sz w:val="28"/>
          <w:szCs w:val="28"/>
          <w:shd w:val="clear" w:color="auto" w:fill="FFFFFF"/>
        </w:rPr>
        <w:t>анализа</w:t>
      </w:r>
      <w:proofErr w:type="gramEnd"/>
      <w:r w:rsidR="007F19C2">
        <w:rPr>
          <w:sz w:val="28"/>
          <w:szCs w:val="28"/>
          <w:shd w:val="clear" w:color="auto" w:fill="FFFFFF"/>
        </w:rPr>
        <w:t xml:space="preserve"> представленных в Управление предложений подготовлен проект внесения изменений в ПЗЗ, который представлен на обсуждение.</w:t>
      </w:r>
    </w:p>
    <w:p w:rsidR="00B02EE4" w:rsidRDefault="007F19C2" w:rsidP="00B02EE4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4. </w:t>
      </w:r>
      <w:proofErr w:type="spellStart"/>
      <w:r>
        <w:rPr>
          <w:sz w:val="28"/>
          <w:szCs w:val="28"/>
          <w:shd w:val="clear" w:color="auto" w:fill="FFFFFF"/>
        </w:rPr>
        <w:t>Мешкова</w:t>
      </w:r>
      <w:proofErr w:type="spellEnd"/>
      <w:r>
        <w:rPr>
          <w:sz w:val="28"/>
          <w:szCs w:val="28"/>
          <w:shd w:val="clear" w:color="auto" w:fill="FFFFFF"/>
        </w:rPr>
        <w:t xml:space="preserve"> Т.В.: Сегодня рассматриваем предельные параметры разрешенного строительства.</w:t>
      </w:r>
      <w:r w:rsidR="0019153B">
        <w:rPr>
          <w:sz w:val="28"/>
          <w:szCs w:val="28"/>
          <w:shd w:val="clear" w:color="auto" w:fill="FFFFFF"/>
        </w:rPr>
        <w:t xml:space="preserve"> Для того</w:t>
      </w:r>
      <w:proofErr w:type="gramStart"/>
      <w:r w:rsidR="0019153B">
        <w:rPr>
          <w:sz w:val="28"/>
          <w:szCs w:val="28"/>
          <w:shd w:val="clear" w:color="auto" w:fill="FFFFFF"/>
        </w:rPr>
        <w:t>,</w:t>
      </w:r>
      <w:proofErr w:type="gramEnd"/>
      <w:r w:rsidR="0019153B">
        <w:rPr>
          <w:sz w:val="28"/>
          <w:szCs w:val="28"/>
          <w:shd w:val="clear" w:color="auto" w:fill="FFFFFF"/>
        </w:rPr>
        <w:t xml:space="preserve"> чтобы понять, что мы делаем необходимы мак</w:t>
      </w:r>
      <w:r w:rsidR="00F20DCD">
        <w:rPr>
          <w:sz w:val="28"/>
          <w:szCs w:val="28"/>
          <w:shd w:val="clear" w:color="auto" w:fill="FFFFFF"/>
        </w:rPr>
        <w:t>еты рассматриваемых показателей, на которых у</w:t>
      </w:r>
      <w:r w:rsidR="0019153B">
        <w:rPr>
          <w:sz w:val="28"/>
          <w:szCs w:val="28"/>
          <w:shd w:val="clear" w:color="auto" w:fill="FFFFFF"/>
        </w:rPr>
        <w:t xml:space="preserve">казать, где будут дети </w:t>
      </w:r>
      <w:r w:rsidR="0077236C">
        <w:rPr>
          <w:sz w:val="28"/>
          <w:szCs w:val="28"/>
          <w:shd w:val="clear" w:color="auto" w:fill="FFFFFF"/>
        </w:rPr>
        <w:t>играть</w:t>
      </w:r>
      <w:r w:rsidR="0019153B">
        <w:rPr>
          <w:sz w:val="28"/>
          <w:szCs w:val="28"/>
          <w:shd w:val="clear" w:color="auto" w:fill="FFFFFF"/>
        </w:rPr>
        <w:t>, где будет располагаться автотранспорт</w:t>
      </w:r>
      <w:r w:rsidR="00CD7EF2">
        <w:rPr>
          <w:sz w:val="28"/>
          <w:szCs w:val="28"/>
          <w:shd w:val="clear" w:color="auto" w:fill="FFFFFF"/>
        </w:rPr>
        <w:t xml:space="preserve"> - </w:t>
      </w:r>
      <w:r w:rsidR="00053CF8">
        <w:rPr>
          <w:sz w:val="28"/>
          <w:szCs w:val="28"/>
          <w:shd w:val="clear" w:color="auto" w:fill="FFFFFF"/>
        </w:rPr>
        <w:t>на каком расстоянии от детских площадок и домов</w:t>
      </w:r>
      <w:r w:rsidR="0019153B">
        <w:rPr>
          <w:sz w:val="28"/>
          <w:szCs w:val="28"/>
          <w:shd w:val="clear" w:color="auto" w:fill="FFFFFF"/>
        </w:rPr>
        <w:t xml:space="preserve">, как </w:t>
      </w:r>
      <w:r w:rsidR="00053CF8">
        <w:rPr>
          <w:sz w:val="28"/>
          <w:szCs w:val="28"/>
          <w:shd w:val="clear" w:color="auto" w:fill="FFFFFF"/>
        </w:rPr>
        <w:t xml:space="preserve">будут </w:t>
      </w:r>
      <w:r w:rsidR="0019153B">
        <w:rPr>
          <w:sz w:val="28"/>
          <w:szCs w:val="28"/>
          <w:shd w:val="clear" w:color="auto" w:fill="FFFFFF"/>
        </w:rPr>
        <w:t xml:space="preserve">соблюдены санитарно-защитные </w:t>
      </w:r>
      <w:r w:rsidR="00CD7EF2">
        <w:rPr>
          <w:sz w:val="28"/>
          <w:szCs w:val="28"/>
          <w:shd w:val="clear" w:color="auto" w:fill="FFFFFF"/>
        </w:rPr>
        <w:t>нормы</w:t>
      </w:r>
      <w:r w:rsidR="00053CF8">
        <w:rPr>
          <w:sz w:val="28"/>
          <w:szCs w:val="28"/>
          <w:shd w:val="clear" w:color="auto" w:fill="FFFFFF"/>
        </w:rPr>
        <w:t>.</w:t>
      </w:r>
    </w:p>
    <w:p w:rsidR="00053CF8" w:rsidRDefault="00053CF8" w:rsidP="00B02EE4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Предлагаю, так как данные публичные слушания не являются информативными, представить макеты со всеми вариантами показателей, которые нам представлены в данном проек</w:t>
      </w:r>
      <w:r w:rsidR="00BA3743">
        <w:rPr>
          <w:sz w:val="28"/>
          <w:szCs w:val="28"/>
          <w:shd w:val="clear" w:color="auto" w:fill="FFFFFF"/>
        </w:rPr>
        <w:t>т</w:t>
      </w:r>
      <w:r>
        <w:rPr>
          <w:sz w:val="28"/>
          <w:szCs w:val="28"/>
          <w:shd w:val="clear" w:color="auto" w:fill="FFFFFF"/>
        </w:rPr>
        <w:t>е. Не представлено</w:t>
      </w:r>
      <w:r w:rsidR="00F20DCD">
        <w:rPr>
          <w:sz w:val="28"/>
          <w:szCs w:val="28"/>
          <w:shd w:val="clear" w:color="auto" w:fill="FFFFFF"/>
        </w:rPr>
        <w:t>,</w:t>
      </w:r>
      <w:r>
        <w:rPr>
          <w:sz w:val="28"/>
          <w:szCs w:val="28"/>
          <w:shd w:val="clear" w:color="auto" w:fill="FFFFFF"/>
        </w:rPr>
        <w:t xml:space="preserve"> как будет использоваться земля нашего города</w:t>
      </w:r>
      <w:r w:rsidR="00563DE9">
        <w:rPr>
          <w:sz w:val="28"/>
          <w:szCs w:val="28"/>
          <w:shd w:val="clear" w:color="auto" w:fill="FFFFFF"/>
        </w:rPr>
        <w:t xml:space="preserve">, в зависимости от того, как хотят уплотнить </w:t>
      </w:r>
      <w:r w:rsidR="00BA3743">
        <w:rPr>
          <w:sz w:val="28"/>
          <w:szCs w:val="28"/>
          <w:shd w:val="clear" w:color="auto" w:fill="FFFFFF"/>
        </w:rPr>
        <w:t>территорию.</w:t>
      </w:r>
    </w:p>
    <w:p w:rsidR="00CD7EF2" w:rsidRDefault="00BA3743" w:rsidP="00B02EE4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В 2014 году </w:t>
      </w:r>
      <w:r w:rsidR="00CD7EF2">
        <w:rPr>
          <w:sz w:val="28"/>
          <w:szCs w:val="28"/>
          <w:shd w:val="clear" w:color="auto" w:fill="FFFFFF"/>
        </w:rPr>
        <w:t xml:space="preserve">на территории </w:t>
      </w:r>
      <w:r>
        <w:rPr>
          <w:sz w:val="28"/>
          <w:szCs w:val="28"/>
          <w:shd w:val="clear" w:color="auto" w:fill="FFFFFF"/>
        </w:rPr>
        <w:t xml:space="preserve">малоэтажной </w:t>
      </w:r>
      <w:r w:rsidR="00CD7EF2">
        <w:rPr>
          <w:sz w:val="28"/>
          <w:szCs w:val="28"/>
          <w:shd w:val="clear" w:color="auto" w:fill="FFFFFF"/>
        </w:rPr>
        <w:t xml:space="preserve">жилой </w:t>
      </w:r>
      <w:r>
        <w:rPr>
          <w:sz w:val="28"/>
          <w:szCs w:val="28"/>
          <w:shd w:val="clear" w:color="auto" w:fill="FFFFFF"/>
        </w:rPr>
        <w:t>застройки</w:t>
      </w:r>
      <w:r w:rsidR="00CD7EF2">
        <w:rPr>
          <w:sz w:val="28"/>
          <w:szCs w:val="28"/>
          <w:shd w:val="clear" w:color="auto" w:fill="FFFFFF"/>
        </w:rPr>
        <w:t xml:space="preserve"> по ул. Веселой </w:t>
      </w:r>
      <w:r>
        <w:rPr>
          <w:sz w:val="28"/>
          <w:szCs w:val="28"/>
          <w:shd w:val="clear" w:color="auto" w:fill="FFFFFF"/>
        </w:rPr>
        <w:t>был построен 12-ти этажный многоквартирный жилой дом</w:t>
      </w:r>
      <w:r w:rsidR="00F208FC">
        <w:rPr>
          <w:sz w:val="28"/>
          <w:szCs w:val="28"/>
          <w:shd w:val="clear" w:color="auto" w:fill="FFFFFF"/>
        </w:rPr>
        <w:t>. В</w:t>
      </w:r>
      <w:r w:rsidR="00CD7EF2">
        <w:rPr>
          <w:sz w:val="28"/>
          <w:szCs w:val="28"/>
          <w:shd w:val="clear" w:color="auto" w:fill="FFFFFF"/>
        </w:rPr>
        <w:t xml:space="preserve"> настоящее время в </w:t>
      </w:r>
      <w:r w:rsidR="00F208FC">
        <w:rPr>
          <w:sz w:val="28"/>
          <w:szCs w:val="28"/>
          <w:shd w:val="clear" w:color="auto" w:fill="FFFFFF"/>
        </w:rPr>
        <w:t>соседнем квартале</w:t>
      </w:r>
      <w:r w:rsidR="00CD7EF2">
        <w:rPr>
          <w:sz w:val="28"/>
          <w:szCs w:val="28"/>
          <w:shd w:val="clear" w:color="auto" w:fill="FFFFFF"/>
        </w:rPr>
        <w:t xml:space="preserve"> от построенного дома</w:t>
      </w:r>
      <w:r w:rsidR="00F208FC">
        <w:rPr>
          <w:sz w:val="28"/>
          <w:szCs w:val="28"/>
          <w:shd w:val="clear" w:color="auto" w:fill="FFFFFF"/>
        </w:rPr>
        <w:t xml:space="preserve"> закатывается детская площадка. Нам говорят, что машины могут стоять на расстоянии 2-х метров от детской площадки. </w:t>
      </w:r>
      <w:r w:rsidR="00A60773">
        <w:rPr>
          <w:sz w:val="28"/>
          <w:szCs w:val="28"/>
          <w:shd w:val="clear" w:color="auto" w:fill="FFFFFF"/>
        </w:rPr>
        <w:t>Считаю, что нельзя так поступать.</w:t>
      </w:r>
      <w:r w:rsidR="00E557BA">
        <w:rPr>
          <w:sz w:val="28"/>
          <w:szCs w:val="28"/>
          <w:shd w:val="clear" w:color="auto" w:fill="FFFFFF"/>
        </w:rPr>
        <w:t xml:space="preserve"> </w:t>
      </w:r>
    </w:p>
    <w:p w:rsidR="00BA3743" w:rsidRDefault="00E557BA" w:rsidP="00B02EE4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Если что-то предла</w:t>
      </w:r>
      <w:r w:rsidR="00CD7EF2">
        <w:rPr>
          <w:sz w:val="28"/>
          <w:szCs w:val="28"/>
          <w:shd w:val="clear" w:color="auto" w:fill="FFFFFF"/>
        </w:rPr>
        <w:t>гают, то должны показать макеты, которые м</w:t>
      </w:r>
      <w:r>
        <w:rPr>
          <w:sz w:val="28"/>
          <w:szCs w:val="28"/>
          <w:shd w:val="clear" w:color="auto" w:fill="FFFFFF"/>
        </w:rPr>
        <w:t>ы посмотрим</w:t>
      </w:r>
      <w:r w:rsidR="00CD7EF2">
        <w:rPr>
          <w:sz w:val="28"/>
          <w:szCs w:val="28"/>
          <w:shd w:val="clear" w:color="auto" w:fill="FFFFFF"/>
        </w:rPr>
        <w:t>, обсудим</w:t>
      </w:r>
      <w:r>
        <w:rPr>
          <w:sz w:val="28"/>
          <w:szCs w:val="28"/>
          <w:shd w:val="clear" w:color="auto" w:fill="FFFFFF"/>
        </w:rPr>
        <w:t xml:space="preserve"> и </w:t>
      </w:r>
      <w:r w:rsidR="00CD7EF2">
        <w:rPr>
          <w:sz w:val="28"/>
          <w:szCs w:val="28"/>
          <w:shd w:val="clear" w:color="auto" w:fill="FFFFFF"/>
        </w:rPr>
        <w:t>примем решение</w:t>
      </w:r>
      <w:r>
        <w:rPr>
          <w:sz w:val="28"/>
          <w:szCs w:val="28"/>
          <w:shd w:val="clear" w:color="auto" w:fill="FFFFFF"/>
        </w:rPr>
        <w:t>, что мы за такое градостроительство или нет.</w:t>
      </w:r>
    </w:p>
    <w:p w:rsidR="00F20DCD" w:rsidRDefault="006B5D25" w:rsidP="00B02EE4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Ответ </w:t>
      </w:r>
      <w:proofErr w:type="spellStart"/>
      <w:r>
        <w:rPr>
          <w:sz w:val="28"/>
          <w:szCs w:val="28"/>
          <w:shd w:val="clear" w:color="auto" w:fill="FFFFFF"/>
        </w:rPr>
        <w:t>Герасина</w:t>
      </w:r>
      <w:proofErr w:type="spellEnd"/>
      <w:r>
        <w:rPr>
          <w:sz w:val="28"/>
          <w:szCs w:val="28"/>
          <w:shd w:val="clear" w:color="auto" w:fill="FFFFFF"/>
        </w:rPr>
        <w:t xml:space="preserve"> А.А.: </w:t>
      </w:r>
      <w:r w:rsidR="00F15F60">
        <w:rPr>
          <w:sz w:val="28"/>
          <w:szCs w:val="28"/>
          <w:shd w:val="clear" w:color="auto" w:fill="FFFFFF"/>
        </w:rPr>
        <w:t>Предельные параметры от детских площадок до парковок указаны в региональных нормативах градостроительного проектирования, а также в Своде правил по планировке и застройке городских и сельских поселений.</w:t>
      </w:r>
      <w:r w:rsidR="00DD3F09">
        <w:rPr>
          <w:sz w:val="28"/>
          <w:szCs w:val="28"/>
          <w:shd w:val="clear" w:color="auto" w:fill="FFFFFF"/>
        </w:rPr>
        <w:t xml:space="preserve"> Данные показатели нормируются. </w:t>
      </w:r>
    </w:p>
    <w:p w:rsidR="00C53BF5" w:rsidRDefault="00F35793" w:rsidP="00B02EE4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5. Волков Ю.С. (</w:t>
      </w:r>
      <w:r w:rsidR="0077236C">
        <w:rPr>
          <w:sz w:val="28"/>
          <w:szCs w:val="28"/>
          <w:shd w:val="clear" w:color="auto" w:fill="FFFFFF"/>
        </w:rPr>
        <w:t>ЗА</w:t>
      </w:r>
      <w:r>
        <w:rPr>
          <w:sz w:val="28"/>
          <w:szCs w:val="28"/>
          <w:shd w:val="clear" w:color="auto" w:fill="FFFFFF"/>
        </w:rPr>
        <w:t>О «Зенит»):</w:t>
      </w:r>
      <w:r w:rsidR="0016100B">
        <w:rPr>
          <w:sz w:val="28"/>
          <w:szCs w:val="28"/>
          <w:shd w:val="clear" w:color="auto" w:fill="FFFFFF"/>
        </w:rPr>
        <w:t xml:space="preserve"> В зоне Ж-1 можно строить до 5-ти этажей</w:t>
      </w:r>
      <w:r w:rsidR="00150339">
        <w:rPr>
          <w:sz w:val="28"/>
          <w:szCs w:val="28"/>
          <w:shd w:val="clear" w:color="auto" w:fill="FFFFFF"/>
        </w:rPr>
        <w:t xml:space="preserve"> или нет</w:t>
      </w:r>
      <w:r w:rsidR="00C53BF5">
        <w:rPr>
          <w:sz w:val="28"/>
          <w:szCs w:val="28"/>
          <w:shd w:val="clear" w:color="auto" w:fill="FFFFFF"/>
        </w:rPr>
        <w:t xml:space="preserve">? </w:t>
      </w:r>
    </w:p>
    <w:p w:rsidR="00C53BF5" w:rsidRDefault="0016100B" w:rsidP="00B02EE4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Каким документом застройщики должны доказать, что та или иная территория обладает </w:t>
      </w:r>
      <w:r w:rsidR="00962B2D">
        <w:rPr>
          <w:sz w:val="28"/>
          <w:szCs w:val="28"/>
          <w:shd w:val="clear" w:color="auto" w:fill="FFFFFF"/>
        </w:rPr>
        <w:t>10 % озеленения</w:t>
      </w:r>
      <w:r w:rsidR="001848DE">
        <w:rPr>
          <w:sz w:val="28"/>
          <w:szCs w:val="28"/>
          <w:shd w:val="clear" w:color="auto" w:fill="FFFFFF"/>
        </w:rPr>
        <w:t>, для того, чтобы уменьшить площадь озеленения участка</w:t>
      </w:r>
      <w:r w:rsidR="00962B2D">
        <w:rPr>
          <w:sz w:val="28"/>
          <w:szCs w:val="28"/>
          <w:shd w:val="clear" w:color="auto" w:fill="FFFFFF"/>
        </w:rPr>
        <w:t xml:space="preserve">? Что это за документ, который мы должны будем предоставить </w:t>
      </w:r>
      <w:r w:rsidR="001848DE">
        <w:rPr>
          <w:sz w:val="28"/>
          <w:szCs w:val="28"/>
          <w:shd w:val="clear" w:color="auto" w:fill="FFFFFF"/>
        </w:rPr>
        <w:t xml:space="preserve">и </w:t>
      </w:r>
      <w:r w:rsidR="00962B2D">
        <w:rPr>
          <w:sz w:val="28"/>
          <w:szCs w:val="28"/>
          <w:shd w:val="clear" w:color="auto" w:fill="FFFFFF"/>
        </w:rPr>
        <w:t>в экспертизу</w:t>
      </w:r>
      <w:r w:rsidR="001848DE">
        <w:rPr>
          <w:sz w:val="28"/>
          <w:szCs w:val="28"/>
          <w:shd w:val="clear" w:color="auto" w:fill="FFFFFF"/>
        </w:rPr>
        <w:t xml:space="preserve">, </w:t>
      </w:r>
      <w:r w:rsidR="00962B2D">
        <w:rPr>
          <w:sz w:val="28"/>
          <w:szCs w:val="28"/>
          <w:shd w:val="clear" w:color="auto" w:fill="FFFFFF"/>
        </w:rPr>
        <w:t>и</w:t>
      </w:r>
      <w:r w:rsidR="001848DE">
        <w:rPr>
          <w:sz w:val="28"/>
          <w:szCs w:val="28"/>
          <w:shd w:val="clear" w:color="auto" w:fill="FFFFFF"/>
        </w:rPr>
        <w:t xml:space="preserve"> в </w:t>
      </w:r>
      <w:r w:rsidR="00962B2D">
        <w:rPr>
          <w:sz w:val="28"/>
          <w:szCs w:val="28"/>
          <w:shd w:val="clear" w:color="auto" w:fill="FFFFFF"/>
        </w:rPr>
        <w:t>Управление градостроительства, архитектуры и зе</w:t>
      </w:r>
      <w:r w:rsidR="00C53BF5">
        <w:rPr>
          <w:sz w:val="28"/>
          <w:szCs w:val="28"/>
          <w:shd w:val="clear" w:color="auto" w:fill="FFFFFF"/>
        </w:rPr>
        <w:t>млеустройства Орловской области.</w:t>
      </w:r>
    </w:p>
    <w:p w:rsidR="00771DE7" w:rsidRDefault="00664AE6" w:rsidP="00B02EE4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Как доказать</w:t>
      </w:r>
      <w:r w:rsidR="00C53BF5">
        <w:rPr>
          <w:sz w:val="28"/>
          <w:szCs w:val="28"/>
          <w:shd w:val="clear" w:color="auto" w:fill="FFFFFF"/>
        </w:rPr>
        <w:t xml:space="preserve">, что можно строить </w:t>
      </w:r>
      <w:r w:rsidR="001848DE">
        <w:rPr>
          <w:sz w:val="28"/>
          <w:szCs w:val="28"/>
          <w:shd w:val="clear" w:color="auto" w:fill="FFFFFF"/>
        </w:rPr>
        <w:t>0,25 парковочных мест, а не 0,5</w:t>
      </w:r>
      <w:r w:rsidR="00150339">
        <w:rPr>
          <w:sz w:val="28"/>
          <w:szCs w:val="28"/>
          <w:shd w:val="clear" w:color="auto" w:fill="FFFFFF"/>
        </w:rPr>
        <w:t xml:space="preserve"> парковочных мест</w:t>
      </w:r>
      <w:r w:rsidR="001848DE">
        <w:rPr>
          <w:sz w:val="28"/>
          <w:szCs w:val="28"/>
          <w:shd w:val="clear" w:color="auto" w:fill="FFFFFF"/>
        </w:rPr>
        <w:t>, какими документами? Например, в радиусе пешеходной доступности 400-800 м</w:t>
      </w:r>
      <w:r w:rsidR="00C53BF5">
        <w:rPr>
          <w:sz w:val="28"/>
          <w:szCs w:val="28"/>
          <w:shd w:val="clear" w:color="auto" w:fill="FFFFFF"/>
        </w:rPr>
        <w:t xml:space="preserve">, </w:t>
      </w:r>
      <w:r w:rsidR="001848DE">
        <w:rPr>
          <w:sz w:val="28"/>
          <w:szCs w:val="28"/>
          <w:shd w:val="clear" w:color="auto" w:fill="FFFFFF"/>
        </w:rPr>
        <w:t xml:space="preserve">какая должна </w:t>
      </w:r>
      <w:proofErr w:type="gramStart"/>
      <w:r w:rsidR="001848DE">
        <w:rPr>
          <w:sz w:val="28"/>
          <w:szCs w:val="28"/>
          <w:shd w:val="clear" w:color="auto" w:fill="FFFFFF"/>
        </w:rPr>
        <w:t>находится</w:t>
      </w:r>
      <w:proofErr w:type="gramEnd"/>
      <w:r w:rsidR="001848DE">
        <w:rPr>
          <w:sz w:val="28"/>
          <w:szCs w:val="28"/>
          <w:shd w:val="clear" w:color="auto" w:fill="FFFFFF"/>
        </w:rPr>
        <w:t xml:space="preserve"> парковка</w:t>
      </w:r>
      <w:r w:rsidR="00150339">
        <w:rPr>
          <w:sz w:val="28"/>
          <w:szCs w:val="28"/>
          <w:shd w:val="clear" w:color="auto" w:fill="FFFFFF"/>
        </w:rPr>
        <w:t xml:space="preserve"> или многоуровневый паркинг, </w:t>
      </w:r>
      <w:r w:rsidR="001848DE">
        <w:rPr>
          <w:sz w:val="28"/>
          <w:szCs w:val="28"/>
          <w:shd w:val="clear" w:color="auto" w:fill="FFFFFF"/>
        </w:rPr>
        <w:t>на какой процент он должен быть заполнен, какую взять справку, чтобы представить в экспертизу и Управление градостроительства, архитектуры и зе</w:t>
      </w:r>
      <w:r w:rsidR="00C53BF5">
        <w:rPr>
          <w:sz w:val="28"/>
          <w:szCs w:val="28"/>
          <w:shd w:val="clear" w:color="auto" w:fill="FFFFFF"/>
        </w:rPr>
        <w:t>млеустройства Орловской области?</w:t>
      </w:r>
    </w:p>
    <w:p w:rsidR="00771DE7" w:rsidRDefault="00150339" w:rsidP="00B02EE4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lastRenderedPageBreak/>
        <w:t xml:space="preserve">Ответ </w:t>
      </w:r>
      <w:proofErr w:type="spellStart"/>
      <w:r>
        <w:rPr>
          <w:sz w:val="28"/>
          <w:szCs w:val="28"/>
          <w:shd w:val="clear" w:color="auto" w:fill="FFFFFF"/>
        </w:rPr>
        <w:t>Герасина</w:t>
      </w:r>
      <w:proofErr w:type="spellEnd"/>
      <w:r>
        <w:rPr>
          <w:sz w:val="28"/>
          <w:szCs w:val="28"/>
          <w:shd w:val="clear" w:color="auto" w:fill="FFFFFF"/>
        </w:rPr>
        <w:t xml:space="preserve"> А.А.:</w:t>
      </w:r>
      <w:r w:rsidR="0084042D">
        <w:rPr>
          <w:sz w:val="28"/>
          <w:szCs w:val="28"/>
          <w:shd w:val="clear" w:color="auto" w:fill="FFFFFF"/>
        </w:rPr>
        <w:t xml:space="preserve"> </w:t>
      </w:r>
      <w:r w:rsidR="00547D1C">
        <w:rPr>
          <w:sz w:val="28"/>
          <w:szCs w:val="28"/>
          <w:shd w:val="clear" w:color="auto" w:fill="FFFFFF"/>
        </w:rPr>
        <w:t>В отношении озеленения территории делается анализ: берется терри</w:t>
      </w:r>
      <w:r w:rsidR="00A847FE">
        <w:rPr>
          <w:sz w:val="28"/>
          <w:szCs w:val="28"/>
          <w:shd w:val="clear" w:color="auto" w:fill="FFFFFF"/>
        </w:rPr>
        <w:t xml:space="preserve">тория квартала и рассчитывается: если </w:t>
      </w:r>
      <w:r w:rsidR="00547D1C">
        <w:rPr>
          <w:sz w:val="28"/>
          <w:szCs w:val="28"/>
          <w:shd w:val="clear" w:color="auto" w:fill="FFFFFF"/>
        </w:rPr>
        <w:t>в нем не менее 10% озеленения территории, то нормативный показатель озеленения территории земельного участка допускается уменьшить до 3 кв. м/чел.</w:t>
      </w:r>
    </w:p>
    <w:p w:rsidR="00771DE7" w:rsidRDefault="00267CAA" w:rsidP="00B02EE4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Форму подачи документов, подтверждающих показатели по озеленению и парковкам, мы проработаем дополнительно. </w:t>
      </w:r>
    </w:p>
    <w:p w:rsidR="00771DE7" w:rsidRDefault="008E075C" w:rsidP="00B02EE4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В отношении </w:t>
      </w:r>
      <w:r w:rsidR="00E16A06">
        <w:rPr>
          <w:sz w:val="28"/>
          <w:szCs w:val="28"/>
          <w:shd w:val="clear" w:color="auto" w:fill="FFFFFF"/>
        </w:rPr>
        <w:t>парков</w:t>
      </w:r>
      <w:r>
        <w:rPr>
          <w:sz w:val="28"/>
          <w:szCs w:val="28"/>
          <w:shd w:val="clear" w:color="auto" w:fill="FFFFFF"/>
        </w:rPr>
        <w:t>о</w:t>
      </w:r>
      <w:r w:rsidR="00E16A06">
        <w:rPr>
          <w:sz w:val="28"/>
          <w:szCs w:val="28"/>
          <w:shd w:val="clear" w:color="auto" w:fill="FFFFFF"/>
        </w:rPr>
        <w:t>к</w:t>
      </w:r>
      <w:r>
        <w:rPr>
          <w:sz w:val="28"/>
          <w:szCs w:val="28"/>
          <w:shd w:val="clear" w:color="auto" w:fill="FFFFFF"/>
        </w:rPr>
        <w:t>:</w:t>
      </w:r>
      <w:r w:rsidR="00E16A06">
        <w:rPr>
          <w:sz w:val="28"/>
          <w:szCs w:val="28"/>
          <w:shd w:val="clear" w:color="auto" w:fill="FFFFFF"/>
        </w:rPr>
        <w:t xml:space="preserve"> берется справка </w:t>
      </w:r>
      <w:r>
        <w:rPr>
          <w:sz w:val="28"/>
          <w:szCs w:val="28"/>
          <w:shd w:val="clear" w:color="auto" w:fill="FFFFFF"/>
        </w:rPr>
        <w:t xml:space="preserve">от председателя </w:t>
      </w:r>
      <w:r w:rsidR="00E16A06">
        <w:rPr>
          <w:sz w:val="28"/>
          <w:szCs w:val="28"/>
          <w:shd w:val="clear" w:color="auto" w:fill="FFFFFF"/>
        </w:rPr>
        <w:t>о количестве</w:t>
      </w:r>
      <w:r>
        <w:rPr>
          <w:sz w:val="28"/>
          <w:szCs w:val="28"/>
          <w:shd w:val="clear" w:color="auto" w:fill="FFFFFF"/>
        </w:rPr>
        <w:t xml:space="preserve"> парковочных мест, делается расчет количества жильцов в проектируемом жилом доме и данные сопоставляются.</w:t>
      </w:r>
    </w:p>
    <w:p w:rsidR="00150339" w:rsidRDefault="00225A20" w:rsidP="00B02EE4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6. </w:t>
      </w:r>
      <w:r w:rsidR="00892C8C">
        <w:rPr>
          <w:sz w:val="28"/>
          <w:szCs w:val="28"/>
          <w:shd w:val="clear" w:color="auto" w:fill="FFFFFF"/>
        </w:rPr>
        <w:t>Минкин О.В.: Речь идет о гостевых стоянках или гараж</w:t>
      </w:r>
      <w:r w:rsidR="007E3874">
        <w:rPr>
          <w:sz w:val="28"/>
          <w:szCs w:val="28"/>
          <w:shd w:val="clear" w:color="auto" w:fill="FFFFFF"/>
        </w:rPr>
        <w:t xml:space="preserve">ах – </w:t>
      </w:r>
      <w:r w:rsidR="00892C8C">
        <w:rPr>
          <w:sz w:val="28"/>
          <w:szCs w:val="28"/>
          <w:shd w:val="clear" w:color="auto" w:fill="FFFFFF"/>
        </w:rPr>
        <w:t>стоянк</w:t>
      </w:r>
      <w:r w:rsidR="007E3874">
        <w:rPr>
          <w:sz w:val="28"/>
          <w:szCs w:val="28"/>
          <w:shd w:val="clear" w:color="auto" w:fill="FFFFFF"/>
        </w:rPr>
        <w:t>ах для постоянного пребывания</w:t>
      </w:r>
      <w:r w:rsidR="00892C8C">
        <w:rPr>
          <w:sz w:val="28"/>
          <w:szCs w:val="28"/>
          <w:shd w:val="clear" w:color="auto" w:fill="FFFFFF"/>
        </w:rPr>
        <w:t>?</w:t>
      </w:r>
    </w:p>
    <w:p w:rsidR="00150339" w:rsidRDefault="00892C8C" w:rsidP="00B02EE4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Ответ </w:t>
      </w:r>
      <w:proofErr w:type="spellStart"/>
      <w:r>
        <w:rPr>
          <w:sz w:val="28"/>
          <w:szCs w:val="28"/>
          <w:shd w:val="clear" w:color="auto" w:fill="FFFFFF"/>
        </w:rPr>
        <w:t>Герасина</w:t>
      </w:r>
      <w:proofErr w:type="spellEnd"/>
      <w:r>
        <w:rPr>
          <w:sz w:val="28"/>
          <w:szCs w:val="28"/>
          <w:shd w:val="clear" w:color="auto" w:fill="FFFFFF"/>
        </w:rPr>
        <w:t xml:space="preserve"> А.А.: </w:t>
      </w:r>
      <w:r w:rsidR="00B565BA">
        <w:rPr>
          <w:sz w:val="28"/>
          <w:szCs w:val="28"/>
          <w:shd w:val="clear" w:color="auto" w:fill="FFFFFF"/>
        </w:rPr>
        <w:t xml:space="preserve">Справки берутся на гаражи-стоянки. Гаражи – стоянки - это места хранения для постоянного пребывания автомобилей. </w:t>
      </w:r>
      <w:r>
        <w:rPr>
          <w:sz w:val="28"/>
          <w:szCs w:val="28"/>
          <w:shd w:val="clear" w:color="auto" w:fill="FFFFFF"/>
        </w:rPr>
        <w:t xml:space="preserve">По региональным нормативам </w:t>
      </w:r>
      <w:r w:rsidR="00B565BA">
        <w:rPr>
          <w:sz w:val="28"/>
          <w:szCs w:val="28"/>
          <w:shd w:val="clear" w:color="auto" w:fill="FFFFFF"/>
        </w:rPr>
        <w:t xml:space="preserve">данный </w:t>
      </w:r>
      <w:r>
        <w:rPr>
          <w:sz w:val="28"/>
          <w:szCs w:val="28"/>
          <w:shd w:val="clear" w:color="auto" w:fill="FFFFFF"/>
        </w:rPr>
        <w:t>показатель</w:t>
      </w:r>
      <w:r w:rsidR="00B565BA">
        <w:rPr>
          <w:sz w:val="28"/>
          <w:szCs w:val="28"/>
          <w:shd w:val="clear" w:color="auto" w:fill="FFFFFF"/>
        </w:rPr>
        <w:t xml:space="preserve"> составляет </w:t>
      </w:r>
      <w:r>
        <w:rPr>
          <w:sz w:val="28"/>
          <w:szCs w:val="28"/>
          <w:shd w:val="clear" w:color="auto" w:fill="FFFFFF"/>
        </w:rPr>
        <w:t>0,65 на 1 квартиру,</w:t>
      </w:r>
      <w:r w:rsidR="00B565BA">
        <w:rPr>
          <w:sz w:val="28"/>
          <w:szCs w:val="28"/>
          <w:shd w:val="clear" w:color="auto" w:fill="FFFFFF"/>
        </w:rPr>
        <w:t xml:space="preserve"> данный показатель нужно будет подтверждать справками. Гостевые стоянки – это места для временного хранения автомобилей. Данный</w:t>
      </w:r>
      <w:r>
        <w:rPr>
          <w:sz w:val="28"/>
          <w:szCs w:val="28"/>
          <w:shd w:val="clear" w:color="auto" w:fill="FFFFFF"/>
        </w:rPr>
        <w:t xml:space="preserve"> показатель составляет 0,35 на 1 квартиру</w:t>
      </w:r>
      <w:r w:rsidR="00B565BA">
        <w:rPr>
          <w:sz w:val="28"/>
          <w:szCs w:val="28"/>
          <w:shd w:val="clear" w:color="auto" w:fill="FFFFFF"/>
        </w:rPr>
        <w:t>.</w:t>
      </w:r>
    </w:p>
    <w:p w:rsidR="00517D28" w:rsidRDefault="00225A20" w:rsidP="00B02EE4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7. </w:t>
      </w:r>
      <w:r w:rsidR="00156F54">
        <w:rPr>
          <w:sz w:val="28"/>
          <w:szCs w:val="28"/>
          <w:shd w:val="clear" w:color="auto" w:fill="FFFFFF"/>
        </w:rPr>
        <w:t>Фомичев Д.А. (ПАО «</w:t>
      </w:r>
      <w:proofErr w:type="spellStart"/>
      <w:r w:rsidR="00156F54">
        <w:rPr>
          <w:sz w:val="28"/>
          <w:szCs w:val="28"/>
          <w:shd w:val="clear" w:color="auto" w:fill="FFFFFF"/>
        </w:rPr>
        <w:t>Орелстрой</w:t>
      </w:r>
      <w:proofErr w:type="spellEnd"/>
      <w:r w:rsidR="00156F54">
        <w:rPr>
          <w:sz w:val="28"/>
          <w:szCs w:val="28"/>
          <w:shd w:val="clear" w:color="auto" w:fill="FFFFFF"/>
        </w:rPr>
        <w:t>»):</w:t>
      </w:r>
      <w:r w:rsidR="00FB6735">
        <w:rPr>
          <w:sz w:val="28"/>
          <w:szCs w:val="28"/>
          <w:shd w:val="clear" w:color="auto" w:fill="FFFFFF"/>
        </w:rPr>
        <w:t xml:space="preserve"> </w:t>
      </w:r>
      <w:r w:rsidR="00A83F45">
        <w:rPr>
          <w:sz w:val="28"/>
          <w:szCs w:val="28"/>
          <w:shd w:val="clear" w:color="auto" w:fill="FFFFFF"/>
        </w:rPr>
        <w:t>В таблице</w:t>
      </w:r>
      <w:r w:rsidR="00A847FE">
        <w:rPr>
          <w:sz w:val="28"/>
          <w:szCs w:val="28"/>
          <w:shd w:val="clear" w:color="auto" w:fill="FFFFFF"/>
        </w:rPr>
        <w:t xml:space="preserve"> 55.1.1</w:t>
      </w:r>
      <w:r w:rsidR="00A83F45">
        <w:rPr>
          <w:sz w:val="28"/>
          <w:szCs w:val="28"/>
          <w:shd w:val="clear" w:color="auto" w:fill="FFFFFF"/>
        </w:rPr>
        <w:t xml:space="preserve"> и примечании к ней используются разные формулировки «гостевые стоянки» и «площадки для парковки автомобилей», если речь об одном и том же, необходимо применить единую формулировку. </w:t>
      </w:r>
    </w:p>
    <w:p w:rsidR="00517D28" w:rsidRDefault="00823803" w:rsidP="00B02EE4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Показатель «гостевые стоянки» установлен в размере 0,5 кв. м/на квартиру, что не соответствует показателю 0,35 кв. м/на квартиру, установленному в региональных нормативах градостроительного проектирования.</w:t>
      </w:r>
      <w:r w:rsidR="00BC79BC">
        <w:rPr>
          <w:sz w:val="28"/>
          <w:szCs w:val="28"/>
          <w:shd w:val="clear" w:color="auto" w:fill="FFFFFF"/>
        </w:rPr>
        <w:t xml:space="preserve"> Предлагаем оставить показатель 0,35 кв. м/на квартиру.</w:t>
      </w:r>
      <w:r w:rsidR="00A83F45">
        <w:rPr>
          <w:sz w:val="28"/>
          <w:szCs w:val="28"/>
          <w:shd w:val="clear" w:color="auto" w:fill="FFFFFF"/>
        </w:rPr>
        <w:t xml:space="preserve"> </w:t>
      </w:r>
    </w:p>
    <w:p w:rsidR="00771DE7" w:rsidRDefault="001E192F" w:rsidP="00B02EE4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Понятие «специально оборудованное или отведенное место» в законодательстве не существует. Если ППТ предусмотрено строительство многоуровневой стоянки, может быть застройщику учитывать при строительств</w:t>
      </w:r>
      <w:r w:rsidR="00A847FE">
        <w:rPr>
          <w:sz w:val="28"/>
          <w:szCs w:val="28"/>
          <w:shd w:val="clear" w:color="auto" w:fill="FFFFFF"/>
        </w:rPr>
        <w:t>е</w:t>
      </w:r>
      <w:r>
        <w:rPr>
          <w:sz w:val="28"/>
          <w:szCs w:val="28"/>
          <w:shd w:val="clear" w:color="auto" w:fill="FFFFFF"/>
        </w:rPr>
        <w:t xml:space="preserve"> конкретного дома определенные места?</w:t>
      </w:r>
    </w:p>
    <w:p w:rsidR="00225A20" w:rsidRDefault="001E192F" w:rsidP="00B02EE4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Ответ Миронова В.С.: Данные вопросы будут доработаны, формулировки уточнены.</w:t>
      </w:r>
    </w:p>
    <w:p w:rsidR="00225A20" w:rsidRDefault="00930A60" w:rsidP="00B02EE4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8. Минкин О.В.: Примечания</w:t>
      </w:r>
      <w:proofErr w:type="gramStart"/>
      <w:r>
        <w:rPr>
          <w:sz w:val="28"/>
          <w:szCs w:val="28"/>
          <w:shd w:val="clear" w:color="auto" w:fill="FFFFFF"/>
        </w:rPr>
        <w:t xml:space="preserve"> (*) </w:t>
      </w:r>
      <w:proofErr w:type="gramEnd"/>
      <w:r>
        <w:rPr>
          <w:sz w:val="28"/>
          <w:szCs w:val="28"/>
          <w:shd w:val="clear" w:color="auto" w:fill="FFFFFF"/>
        </w:rPr>
        <w:t>к таблице 55.1.1 вызывают много вопросов, в связи с чем</w:t>
      </w:r>
      <w:r w:rsidR="00A847FE">
        <w:rPr>
          <w:sz w:val="28"/>
          <w:szCs w:val="28"/>
          <w:shd w:val="clear" w:color="auto" w:fill="FFFFFF"/>
        </w:rPr>
        <w:t>,</w:t>
      </w:r>
      <w:r>
        <w:rPr>
          <w:sz w:val="28"/>
          <w:szCs w:val="28"/>
          <w:shd w:val="clear" w:color="auto" w:fill="FFFFFF"/>
        </w:rPr>
        <w:t xml:space="preserve"> их необходимо конкретизировать и уточнить в проекте ПЗЗ.</w:t>
      </w:r>
    </w:p>
    <w:p w:rsidR="002C2D72" w:rsidRDefault="002C2D72" w:rsidP="00B02EE4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Ответ </w:t>
      </w:r>
      <w:proofErr w:type="spellStart"/>
      <w:r>
        <w:rPr>
          <w:sz w:val="28"/>
          <w:szCs w:val="28"/>
          <w:shd w:val="clear" w:color="auto" w:fill="FFFFFF"/>
        </w:rPr>
        <w:t>Герасина</w:t>
      </w:r>
      <w:proofErr w:type="spellEnd"/>
      <w:r>
        <w:rPr>
          <w:sz w:val="28"/>
          <w:szCs w:val="28"/>
          <w:shd w:val="clear" w:color="auto" w:fill="FFFFFF"/>
        </w:rPr>
        <w:t xml:space="preserve"> А.А.:</w:t>
      </w:r>
      <w:r w:rsidR="006D5D60">
        <w:rPr>
          <w:sz w:val="28"/>
          <w:szCs w:val="28"/>
          <w:shd w:val="clear" w:color="auto" w:fill="FFFFFF"/>
        </w:rPr>
        <w:t xml:space="preserve"> Замечания будут учтены.</w:t>
      </w:r>
    </w:p>
    <w:p w:rsidR="00666A90" w:rsidRDefault="00D63BDD" w:rsidP="00B02EE4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9. </w:t>
      </w:r>
      <w:proofErr w:type="spellStart"/>
      <w:r>
        <w:rPr>
          <w:sz w:val="28"/>
          <w:szCs w:val="28"/>
          <w:shd w:val="clear" w:color="auto" w:fill="FFFFFF"/>
        </w:rPr>
        <w:t>Невров</w:t>
      </w:r>
      <w:proofErr w:type="spellEnd"/>
      <w:r>
        <w:rPr>
          <w:sz w:val="28"/>
          <w:szCs w:val="28"/>
          <w:shd w:val="clear" w:color="auto" w:fill="FFFFFF"/>
        </w:rPr>
        <w:t xml:space="preserve"> В.М.:</w:t>
      </w:r>
      <w:r w:rsidR="00E76043">
        <w:rPr>
          <w:sz w:val="28"/>
          <w:szCs w:val="28"/>
          <w:shd w:val="clear" w:color="auto" w:fill="FFFFFF"/>
        </w:rPr>
        <w:t xml:space="preserve"> Застройщики 3 года ждут установления коэффициента застройки. Стройка ушла на окраины города, в центре строительство не ведется. </w:t>
      </w:r>
    </w:p>
    <w:p w:rsidR="00D63BDD" w:rsidRDefault="00E76043" w:rsidP="00B02EE4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ЗАО «</w:t>
      </w:r>
      <w:proofErr w:type="spellStart"/>
      <w:r>
        <w:rPr>
          <w:sz w:val="28"/>
          <w:szCs w:val="28"/>
          <w:shd w:val="clear" w:color="auto" w:fill="FFFFFF"/>
        </w:rPr>
        <w:t>Инжилком</w:t>
      </w:r>
      <w:proofErr w:type="spellEnd"/>
      <w:r>
        <w:rPr>
          <w:sz w:val="28"/>
          <w:szCs w:val="28"/>
          <w:shd w:val="clear" w:color="auto" w:fill="FFFFFF"/>
        </w:rPr>
        <w:t>» построил на ул. Горького, 100 жилой дом.</w:t>
      </w:r>
      <w:r w:rsidR="00437E2A">
        <w:rPr>
          <w:sz w:val="28"/>
          <w:szCs w:val="28"/>
          <w:shd w:val="clear" w:color="auto" w:fill="FFFFFF"/>
        </w:rPr>
        <w:t xml:space="preserve"> Нам пришлось выкупать </w:t>
      </w:r>
      <w:r w:rsidR="00A847FE">
        <w:rPr>
          <w:sz w:val="28"/>
          <w:szCs w:val="28"/>
          <w:shd w:val="clear" w:color="auto" w:fill="FFFFFF"/>
        </w:rPr>
        <w:t xml:space="preserve">там </w:t>
      </w:r>
      <w:r w:rsidR="000028A2">
        <w:rPr>
          <w:sz w:val="28"/>
          <w:szCs w:val="28"/>
          <w:shd w:val="clear" w:color="auto" w:fill="FFFFFF"/>
        </w:rPr>
        <w:t xml:space="preserve">земельные участки. </w:t>
      </w:r>
      <w:r w:rsidR="00437E2A">
        <w:rPr>
          <w:sz w:val="28"/>
          <w:szCs w:val="28"/>
          <w:shd w:val="clear" w:color="auto" w:fill="FFFFFF"/>
        </w:rPr>
        <w:t xml:space="preserve">Мест </w:t>
      </w:r>
      <w:r w:rsidR="000028A2">
        <w:rPr>
          <w:sz w:val="28"/>
          <w:szCs w:val="28"/>
          <w:shd w:val="clear" w:color="auto" w:fill="FFFFFF"/>
        </w:rPr>
        <w:t xml:space="preserve">для парковок не </w:t>
      </w:r>
      <w:r w:rsidR="00437E2A">
        <w:rPr>
          <w:sz w:val="28"/>
          <w:szCs w:val="28"/>
          <w:shd w:val="clear" w:color="auto" w:fill="FFFFFF"/>
        </w:rPr>
        <w:t>хватает, так как весь двор заня</w:t>
      </w:r>
      <w:r w:rsidR="000028A2">
        <w:rPr>
          <w:sz w:val="28"/>
          <w:szCs w:val="28"/>
          <w:shd w:val="clear" w:color="auto" w:fill="FFFFFF"/>
        </w:rPr>
        <w:t xml:space="preserve">т </w:t>
      </w:r>
      <w:r w:rsidR="00437E2A">
        <w:rPr>
          <w:sz w:val="28"/>
          <w:szCs w:val="28"/>
          <w:shd w:val="clear" w:color="auto" w:fill="FFFFFF"/>
        </w:rPr>
        <w:t>грузовыми машинами жителей, которые в данном доме не проживают. Мы строим жилье, чтобы создавать парковочные места? Сами себе создаем проблемы. Не нужно увеличивать гостевые стоянки, наоборот, их нужно уменьшить. В Москве появились дома, в которых двор</w:t>
      </w:r>
      <w:r w:rsidR="00D95169">
        <w:rPr>
          <w:sz w:val="28"/>
          <w:szCs w:val="28"/>
          <w:shd w:val="clear" w:color="auto" w:fill="FFFFFF"/>
        </w:rPr>
        <w:t>ы</w:t>
      </w:r>
      <w:r w:rsidR="00437E2A">
        <w:rPr>
          <w:sz w:val="28"/>
          <w:szCs w:val="28"/>
          <w:shd w:val="clear" w:color="auto" w:fill="FFFFFF"/>
        </w:rPr>
        <w:t xml:space="preserve"> </w:t>
      </w:r>
      <w:r w:rsidR="00D95169">
        <w:rPr>
          <w:sz w:val="28"/>
          <w:szCs w:val="28"/>
          <w:shd w:val="clear" w:color="auto" w:fill="FFFFFF"/>
        </w:rPr>
        <w:t>без машин и это престижные районы. И нам к этому нужно стремиться</w:t>
      </w:r>
      <w:r w:rsidR="00A847FE">
        <w:rPr>
          <w:sz w:val="28"/>
          <w:szCs w:val="28"/>
          <w:shd w:val="clear" w:color="auto" w:fill="FFFFFF"/>
        </w:rPr>
        <w:t xml:space="preserve">. </w:t>
      </w:r>
      <w:r w:rsidR="00D21825">
        <w:rPr>
          <w:sz w:val="28"/>
          <w:szCs w:val="28"/>
          <w:shd w:val="clear" w:color="auto" w:fill="FFFFFF"/>
        </w:rPr>
        <w:lastRenderedPageBreak/>
        <w:t>Согласен, что процент застройки нужно увеличивать, 18% для 16-ти этажных домов нас устроит.</w:t>
      </w:r>
    </w:p>
    <w:p w:rsidR="00F41A87" w:rsidRDefault="00A847FE" w:rsidP="00B02EE4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Предлагаю оставить показатель </w:t>
      </w:r>
      <w:r w:rsidR="00D95169">
        <w:rPr>
          <w:sz w:val="28"/>
          <w:szCs w:val="28"/>
          <w:shd w:val="clear" w:color="auto" w:fill="FFFFFF"/>
        </w:rPr>
        <w:t>по парковочным местам</w:t>
      </w:r>
      <w:r>
        <w:rPr>
          <w:sz w:val="28"/>
          <w:szCs w:val="28"/>
          <w:shd w:val="clear" w:color="auto" w:fill="FFFFFF"/>
        </w:rPr>
        <w:t xml:space="preserve"> из </w:t>
      </w:r>
      <w:proofErr w:type="gramStart"/>
      <w:r>
        <w:rPr>
          <w:sz w:val="28"/>
          <w:szCs w:val="28"/>
          <w:shd w:val="clear" w:color="auto" w:fill="FFFFFF"/>
        </w:rPr>
        <w:t>действующих</w:t>
      </w:r>
      <w:proofErr w:type="gramEnd"/>
      <w:r>
        <w:rPr>
          <w:sz w:val="28"/>
          <w:szCs w:val="28"/>
          <w:shd w:val="clear" w:color="auto" w:fill="FFFFFF"/>
        </w:rPr>
        <w:t xml:space="preserve"> ПЗЗ - </w:t>
      </w:r>
      <w:r w:rsidR="00D95169">
        <w:rPr>
          <w:sz w:val="28"/>
          <w:szCs w:val="28"/>
          <w:shd w:val="clear" w:color="auto" w:fill="FFFFFF"/>
        </w:rPr>
        <w:t xml:space="preserve">0,35 кв. м/на квартиру. </w:t>
      </w:r>
    </w:p>
    <w:p w:rsidR="00225A20" w:rsidRDefault="00A847FE" w:rsidP="00B02EE4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П</w:t>
      </w:r>
      <w:r w:rsidR="00D95169">
        <w:rPr>
          <w:sz w:val="28"/>
          <w:szCs w:val="28"/>
          <w:shd w:val="clear" w:color="auto" w:fill="FFFFFF"/>
        </w:rPr>
        <w:t>ри показателе</w:t>
      </w:r>
      <w:r w:rsidR="00F20DCD">
        <w:rPr>
          <w:sz w:val="28"/>
          <w:szCs w:val="28"/>
          <w:shd w:val="clear" w:color="auto" w:fill="FFFFFF"/>
        </w:rPr>
        <w:t xml:space="preserve"> озеленения территории - </w:t>
      </w:r>
      <w:r w:rsidR="00D95169">
        <w:rPr>
          <w:sz w:val="28"/>
          <w:szCs w:val="28"/>
          <w:shd w:val="clear" w:color="auto" w:fill="FFFFFF"/>
        </w:rPr>
        <w:t>6 кв. м/человека на 30 % своей территории нужно</w:t>
      </w:r>
      <w:r>
        <w:rPr>
          <w:sz w:val="28"/>
          <w:szCs w:val="28"/>
          <w:shd w:val="clear" w:color="auto" w:fill="FFFFFF"/>
        </w:rPr>
        <w:t xml:space="preserve"> будет </w:t>
      </w:r>
      <w:r w:rsidR="00D95169">
        <w:rPr>
          <w:sz w:val="28"/>
          <w:szCs w:val="28"/>
          <w:shd w:val="clear" w:color="auto" w:fill="FFFFFF"/>
        </w:rPr>
        <w:t>сажать лес. Считаю, что нужно установить</w:t>
      </w:r>
      <w:r>
        <w:rPr>
          <w:sz w:val="28"/>
          <w:szCs w:val="28"/>
          <w:shd w:val="clear" w:color="auto" w:fill="FFFFFF"/>
        </w:rPr>
        <w:t xml:space="preserve"> показатель - </w:t>
      </w:r>
      <w:r w:rsidR="00D95169">
        <w:rPr>
          <w:sz w:val="28"/>
          <w:szCs w:val="28"/>
          <w:shd w:val="clear" w:color="auto" w:fill="FFFFFF"/>
        </w:rPr>
        <w:t>3 кв. м/человека</w:t>
      </w:r>
      <w:r>
        <w:rPr>
          <w:sz w:val="28"/>
          <w:szCs w:val="28"/>
          <w:shd w:val="clear" w:color="auto" w:fill="FFFFFF"/>
        </w:rPr>
        <w:t xml:space="preserve"> с учетом </w:t>
      </w:r>
      <w:r w:rsidR="008D08D2">
        <w:rPr>
          <w:sz w:val="28"/>
          <w:szCs w:val="28"/>
          <w:shd w:val="clear" w:color="auto" w:fill="FFFFFF"/>
        </w:rPr>
        <w:t>площад</w:t>
      </w:r>
      <w:r>
        <w:rPr>
          <w:sz w:val="28"/>
          <w:szCs w:val="28"/>
          <w:shd w:val="clear" w:color="auto" w:fill="FFFFFF"/>
        </w:rPr>
        <w:t>и</w:t>
      </w:r>
      <w:r w:rsidR="008D08D2">
        <w:rPr>
          <w:sz w:val="28"/>
          <w:szCs w:val="28"/>
          <w:shd w:val="clear" w:color="auto" w:fill="FFFFFF"/>
        </w:rPr>
        <w:t xml:space="preserve"> </w:t>
      </w:r>
      <w:r w:rsidR="00D95169">
        <w:rPr>
          <w:sz w:val="28"/>
          <w:szCs w:val="28"/>
          <w:shd w:val="clear" w:color="auto" w:fill="FFFFFF"/>
        </w:rPr>
        <w:t>детски</w:t>
      </w:r>
      <w:r w:rsidR="008D08D2">
        <w:rPr>
          <w:sz w:val="28"/>
          <w:szCs w:val="28"/>
          <w:shd w:val="clear" w:color="auto" w:fill="FFFFFF"/>
        </w:rPr>
        <w:t>х</w:t>
      </w:r>
      <w:r w:rsidR="00D95169">
        <w:rPr>
          <w:sz w:val="28"/>
          <w:szCs w:val="28"/>
          <w:shd w:val="clear" w:color="auto" w:fill="FFFFFF"/>
        </w:rPr>
        <w:t xml:space="preserve"> площад</w:t>
      </w:r>
      <w:r w:rsidR="008D08D2">
        <w:rPr>
          <w:sz w:val="28"/>
          <w:szCs w:val="28"/>
          <w:shd w:val="clear" w:color="auto" w:fill="FFFFFF"/>
        </w:rPr>
        <w:t>о</w:t>
      </w:r>
      <w:r w:rsidR="00D95169">
        <w:rPr>
          <w:sz w:val="28"/>
          <w:szCs w:val="28"/>
          <w:shd w:val="clear" w:color="auto" w:fill="FFFFFF"/>
        </w:rPr>
        <w:t>к.</w:t>
      </w:r>
    </w:p>
    <w:p w:rsidR="00225A20" w:rsidRDefault="00D95169" w:rsidP="00B02EE4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В примечаниях указать, что если застройщик будет строить на 1 квартиру 1 парковочное место под домом, то</w:t>
      </w:r>
      <w:r w:rsidR="00D21825">
        <w:rPr>
          <w:sz w:val="28"/>
          <w:szCs w:val="28"/>
          <w:shd w:val="clear" w:color="auto" w:fill="FFFFFF"/>
        </w:rPr>
        <w:t xml:space="preserve"> застройщику </w:t>
      </w:r>
      <w:r>
        <w:rPr>
          <w:sz w:val="28"/>
          <w:szCs w:val="28"/>
          <w:shd w:val="clear" w:color="auto" w:fill="FFFFFF"/>
        </w:rPr>
        <w:t>повысить процент застройки до 40 %</w:t>
      </w:r>
      <w:r w:rsidR="00D21825">
        <w:rPr>
          <w:sz w:val="28"/>
          <w:szCs w:val="28"/>
          <w:shd w:val="clear" w:color="auto" w:fill="FFFFFF"/>
        </w:rPr>
        <w:t>, чтобы у застройщиков была заинтересованность.</w:t>
      </w:r>
    </w:p>
    <w:p w:rsidR="00225A20" w:rsidRDefault="00D21825" w:rsidP="00B02EE4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В таблице 55.1 указать «жилых» этажей.</w:t>
      </w:r>
    </w:p>
    <w:p w:rsidR="00620441" w:rsidRDefault="00517D28" w:rsidP="00907A13"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lang w:eastAsia="ru-RU"/>
        </w:rPr>
        <w:tab/>
        <w:t xml:space="preserve">10. </w:t>
      </w:r>
      <w:r w:rsidR="00391AB9">
        <w:rPr>
          <w:sz w:val="28"/>
          <w:szCs w:val="28"/>
          <w:shd w:val="clear" w:color="auto" w:fill="FFFFFF"/>
        </w:rPr>
        <w:t>Горлов В.В.:</w:t>
      </w:r>
      <w:r w:rsidR="003D35B4">
        <w:rPr>
          <w:sz w:val="28"/>
          <w:szCs w:val="28"/>
          <w:shd w:val="clear" w:color="auto" w:fill="FFFFFF"/>
        </w:rPr>
        <w:t xml:space="preserve"> Судя по тому, что мы здесь услышали, анализа при подготовке проекта ПЗЗ не было. Мы взяли показатели, которые нам предлагаются, и указали их на схеме генплана. Рассматриваемая территория свободна от застройки (самый выгодный вариант).</w:t>
      </w:r>
      <w:r w:rsidR="005E0692">
        <w:rPr>
          <w:sz w:val="28"/>
          <w:szCs w:val="28"/>
          <w:shd w:val="clear" w:color="auto" w:fill="FFFFFF"/>
        </w:rPr>
        <w:t xml:space="preserve"> Вот что получилось.</w:t>
      </w:r>
      <w:r w:rsidR="00CA7382">
        <w:rPr>
          <w:sz w:val="28"/>
          <w:szCs w:val="28"/>
          <w:shd w:val="clear" w:color="auto" w:fill="FFFFFF"/>
        </w:rPr>
        <w:t xml:space="preserve"> </w:t>
      </w:r>
      <w:r w:rsidR="00A847FE">
        <w:rPr>
          <w:sz w:val="28"/>
          <w:szCs w:val="28"/>
          <w:shd w:val="clear" w:color="auto" w:fill="FFFFFF"/>
        </w:rPr>
        <w:t xml:space="preserve">Большое количество </w:t>
      </w:r>
      <w:r w:rsidR="00CA7382">
        <w:rPr>
          <w:sz w:val="28"/>
          <w:szCs w:val="28"/>
          <w:shd w:val="clear" w:color="auto" w:fill="FFFFFF"/>
        </w:rPr>
        <w:t>стоянок и маленькая площадка. Мы взяли дом 16-ти этажей, около 1</w:t>
      </w:r>
      <w:r w:rsidR="00AB5E84">
        <w:rPr>
          <w:sz w:val="28"/>
          <w:szCs w:val="28"/>
          <w:shd w:val="clear" w:color="auto" w:fill="FFFFFF"/>
        </w:rPr>
        <w:t>5</w:t>
      </w:r>
      <w:r w:rsidR="00CA7382">
        <w:rPr>
          <w:sz w:val="28"/>
          <w:szCs w:val="28"/>
          <w:shd w:val="clear" w:color="auto" w:fill="FFFFFF"/>
        </w:rPr>
        <w:t xml:space="preserve"> тыс. кв. м</w:t>
      </w:r>
      <w:r w:rsidR="002A253F">
        <w:rPr>
          <w:sz w:val="28"/>
          <w:szCs w:val="28"/>
          <w:shd w:val="clear" w:color="auto" w:fill="FFFFFF"/>
        </w:rPr>
        <w:t>, жителей – 633 чел</w:t>
      </w:r>
      <w:r w:rsidR="00AB5E84">
        <w:rPr>
          <w:sz w:val="28"/>
          <w:szCs w:val="28"/>
          <w:shd w:val="clear" w:color="auto" w:fill="FFFFFF"/>
        </w:rPr>
        <w:t>овека, количество квартир 380-34</w:t>
      </w:r>
      <w:r w:rsidR="002A253F">
        <w:rPr>
          <w:sz w:val="28"/>
          <w:szCs w:val="28"/>
          <w:shd w:val="clear" w:color="auto" w:fill="FFFFFF"/>
        </w:rPr>
        <w:t xml:space="preserve">5 (в зависимости от средней площади </w:t>
      </w:r>
      <w:r w:rsidR="00A847FE">
        <w:rPr>
          <w:sz w:val="28"/>
          <w:szCs w:val="28"/>
          <w:shd w:val="clear" w:color="auto" w:fill="FFFFFF"/>
        </w:rPr>
        <w:t xml:space="preserve">квартиры), стоянок потребуется </w:t>
      </w:r>
      <w:r w:rsidR="002A253F">
        <w:rPr>
          <w:sz w:val="28"/>
          <w:szCs w:val="28"/>
          <w:shd w:val="clear" w:color="auto" w:fill="FFFFFF"/>
        </w:rPr>
        <w:t>190</w:t>
      </w:r>
      <w:r w:rsidR="00D12E6B">
        <w:rPr>
          <w:sz w:val="28"/>
          <w:szCs w:val="28"/>
          <w:shd w:val="clear" w:color="auto" w:fill="FFFFFF"/>
        </w:rPr>
        <w:t>-1</w:t>
      </w:r>
      <w:r w:rsidR="00AB5E84">
        <w:rPr>
          <w:sz w:val="28"/>
          <w:szCs w:val="28"/>
          <w:shd w:val="clear" w:color="auto" w:fill="FFFFFF"/>
        </w:rPr>
        <w:t>7</w:t>
      </w:r>
      <w:r w:rsidR="00D12E6B">
        <w:rPr>
          <w:sz w:val="28"/>
          <w:szCs w:val="28"/>
          <w:shd w:val="clear" w:color="auto" w:fill="FFFFFF"/>
        </w:rPr>
        <w:t>3</w:t>
      </w:r>
      <w:r w:rsidR="00AB5E84">
        <w:rPr>
          <w:sz w:val="28"/>
          <w:szCs w:val="28"/>
          <w:shd w:val="clear" w:color="auto" w:fill="FFFFFF"/>
        </w:rPr>
        <w:t xml:space="preserve"> (</w:t>
      </w:r>
      <w:r w:rsidR="0000106B">
        <w:rPr>
          <w:sz w:val="28"/>
          <w:szCs w:val="28"/>
          <w:shd w:val="clear" w:color="auto" w:fill="FFFFFF"/>
        </w:rPr>
        <w:t xml:space="preserve">при показателе </w:t>
      </w:r>
      <w:r w:rsidR="00AB5E84">
        <w:rPr>
          <w:sz w:val="28"/>
          <w:szCs w:val="28"/>
          <w:shd w:val="clear" w:color="auto" w:fill="FFFFFF"/>
        </w:rPr>
        <w:t>0,5)</w:t>
      </w:r>
      <w:r w:rsidR="0000106B">
        <w:rPr>
          <w:sz w:val="28"/>
          <w:szCs w:val="28"/>
          <w:shd w:val="clear" w:color="auto" w:fill="FFFFFF"/>
        </w:rPr>
        <w:t xml:space="preserve"> и 1560 </w:t>
      </w:r>
      <w:r w:rsidR="00325FEA">
        <w:rPr>
          <w:sz w:val="28"/>
          <w:szCs w:val="28"/>
          <w:shd w:val="clear" w:color="auto" w:fill="FFFFFF"/>
        </w:rPr>
        <w:t xml:space="preserve">кв. </w:t>
      </w:r>
      <w:r w:rsidR="0000106B">
        <w:rPr>
          <w:sz w:val="28"/>
          <w:szCs w:val="28"/>
          <w:shd w:val="clear" w:color="auto" w:fill="FFFFFF"/>
        </w:rPr>
        <w:t xml:space="preserve">м </w:t>
      </w:r>
      <w:r w:rsidR="00325FEA">
        <w:rPr>
          <w:sz w:val="28"/>
          <w:szCs w:val="28"/>
          <w:shd w:val="clear" w:color="auto" w:fill="FFFFFF"/>
        </w:rPr>
        <w:t xml:space="preserve">нормируемых </w:t>
      </w:r>
      <w:r w:rsidR="0000106B">
        <w:rPr>
          <w:sz w:val="28"/>
          <w:szCs w:val="28"/>
          <w:shd w:val="clear" w:color="auto" w:fill="FFFFFF"/>
        </w:rPr>
        <w:t>площадок.</w:t>
      </w:r>
    </w:p>
    <w:p w:rsidR="0000106B" w:rsidRDefault="0000106B" w:rsidP="0000106B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Данная схема показывает, что устанавливать парковки более</w:t>
      </w:r>
      <w:proofErr w:type="gramStart"/>
      <w:r>
        <w:rPr>
          <w:sz w:val="28"/>
          <w:szCs w:val="28"/>
          <w:shd w:val="clear" w:color="auto" w:fill="FFFFFF"/>
        </w:rPr>
        <w:t>,</w:t>
      </w:r>
      <w:proofErr w:type="gramEnd"/>
      <w:r>
        <w:rPr>
          <w:sz w:val="28"/>
          <w:szCs w:val="28"/>
          <w:shd w:val="clear" w:color="auto" w:fill="FFFFFF"/>
        </w:rPr>
        <w:t xml:space="preserve"> чем 0,35 кв. м/на квартиру невозможно. Нужно оставить действующий показатель - 0,35 и </w:t>
      </w:r>
      <w:r w:rsidR="00F20DCD">
        <w:rPr>
          <w:sz w:val="28"/>
          <w:szCs w:val="28"/>
          <w:shd w:val="clear" w:color="auto" w:fill="FFFFFF"/>
        </w:rPr>
        <w:t>раз</w:t>
      </w:r>
      <w:r>
        <w:rPr>
          <w:sz w:val="28"/>
          <w:szCs w:val="28"/>
          <w:shd w:val="clear" w:color="auto" w:fill="FFFFFF"/>
        </w:rPr>
        <w:t>работать</w:t>
      </w:r>
      <w:r w:rsidR="00F20DCD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программу для устройства стоянок и парковок в городе Орле.</w:t>
      </w:r>
    </w:p>
    <w:p w:rsidR="00AB5E84" w:rsidRDefault="00D12E6B" w:rsidP="00907A13"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ab/>
        <w:t>Правильно сделали, что увеличили процент застройки.</w:t>
      </w:r>
      <w:r w:rsidR="00694845">
        <w:rPr>
          <w:sz w:val="28"/>
          <w:szCs w:val="28"/>
          <w:shd w:val="clear" w:color="auto" w:fill="FFFFFF"/>
        </w:rPr>
        <w:t xml:space="preserve"> </w:t>
      </w:r>
    </w:p>
    <w:p w:rsidR="00694845" w:rsidRDefault="00694845" w:rsidP="000772E8"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ab/>
        <w:t>Также поясню, если технический этаж менее 1,8 м, то он не включается в этажность здания.</w:t>
      </w:r>
      <w:r w:rsidR="00AB5E84">
        <w:rPr>
          <w:sz w:val="28"/>
          <w:szCs w:val="28"/>
          <w:shd w:val="clear" w:color="auto" w:fill="FFFFFF"/>
        </w:rPr>
        <w:t xml:space="preserve"> Поэтому нужно в таблице 55.1 указать «жилые» этажи.</w:t>
      </w:r>
    </w:p>
    <w:p w:rsidR="003D35B4" w:rsidRDefault="00DA13D6" w:rsidP="000772E8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  <w:t>Минкин О.В. пояснил: Если этаж будет высотой более 1,8 м, он не перестанет быть техническим этажом и не станет жилым, а останется техническим.</w:t>
      </w:r>
    </w:p>
    <w:p w:rsidR="00F20DCD" w:rsidRDefault="000772E8" w:rsidP="000772E8"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ab/>
        <w:t xml:space="preserve">11. </w:t>
      </w:r>
      <w:proofErr w:type="gramStart"/>
      <w:r>
        <w:rPr>
          <w:sz w:val="28"/>
          <w:szCs w:val="28"/>
          <w:shd w:val="clear" w:color="auto" w:fill="FFFFFF"/>
        </w:rPr>
        <w:t xml:space="preserve">Зубенко Е.М.: </w:t>
      </w:r>
      <w:r w:rsidR="00D04AAD">
        <w:rPr>
          <w:sz w:val="28"/>
          <w:szCs w:val="28"/>
          <w:shd w:val="clear" w:color="auto" w:fill="FFFFFF"/>
        </w:rPr>
        <w:t>Н</w:t>
      </w:r>
      <w:r>
        <w:rPr>
          <w:sz w:val="28"/>
          <w:szCs w:val="28"/>
          <w:shd w:val="clear" w:color="auto" w:fill="FFFFFF"/>
        </w:rPr>
        <w:t>ормы в</w:t>
      </w:r>
      <w:r w:rsidR="00D04AAD">
        <w:rPr>
          <w:sz w:val="28"/>
          <w:szCs w:val="28"/>
          <w:shd w:val="clear" w:color="auto" w:fill="FFFFFF"/>
        </w:rPr>
        <w:t xml:space="preserve"> действующих </w:t>
      </w:r>
      <w:r>
        <w:rPr>
          <w:sz w:val="28"/>
          <w:szCs w:val="28"/>
          <w:shd w:val="clear" w:color="auto" w:fill="FFFFFF"/>
        </w:rPr>
        <w:t>ПЗЗ указаны правильно, в соответствии со СНиПами, региональными нормативами, в связи с чем</w:t>
      </w:r>
      <w:r w:rsidR="00F20DCD">
        <w:rPr>
          <w:sz w:val="28"/>
          <w:szCs w:val="28"/>
          <w:shd w:val="clear" w:color="auto" w:fill="FFFFFF"/>
        </w:rPr>
        <w:t xml:space="preserve">, </w:t>
      </w:r>
      <w:r>
        <w:rPr>
          <w:sz w:val="28"/>
          <w:szCs w:val="28"/>
          <w:shd w:val="clear" w:color="auto" w:fill="FFFFFF"/>
        </w:rPr>
        <w:t>нет необходимости их менять.</w:t>
      </w:r>
      <w:proofErr w:type="gramEnd"/>
      <w:r w:rsidR="00D04AAD">
        <w:rPr>
          <w:sz w:val="28"/>
          <w:szCs w:val="28"/>
          <w:shd w:val="clear" w:color="auto" w:fill="FFFFFF"/>
        </w:rPr>
        <w:t xml:space="preserve"> Вместе с тем</w:t>
      </w:r>
      <w:r w:rsidR="00F20DCD">
        <w:rPr>
          <w:sz w:val="28"/>
          <w:szCs w:val="28"/>
          <w:shd w:val="clear" w:color="auto" w:fill="FFFFFF"/>
        </w:rPr>
        <w:t xml:space="preserve"> предлагаем внести изменения в ПЗЗ в соответствии с представленными замечаниями и предложениями</w:t>
      </w:r>
      <w:r w:rsidR="00E13A41">
        <w:rPr>
          <w:sz w:val="28"/>
          <w:szCs w:val="28"/>
          <w:shd w:val="clear" w:color="auto" w:fill="FFFFFF"/>
        </w:rPr>
        <w:t xml:space="preserve">, указанными в письме ООО «ЖИЛСТРОЙ-Инвест» </w:t>
      </w:r>
      <w:r w:rsidR="00F20DCD">
        <w:rPr>
          <w:sz w:val="28"/>
          <w:szCs w:val="28"/>
          <w:shd w:val="clear" w:color="auto" w:fill="FFFFFF"/>
        </w:rPr>
        <w:t>от 25.07.2017 № 1/180 (прилага</w:t>
      </w:r>
      <w:r w:rsidR="00E13A41">
        <w:rPr>
          <w:sz w:val="28"/>
          <w:szCs w:val="28"/>
          <w:shd w:val="clear" w:color="auto" w:fill="FFFFFF"/>
        </w:rPr>
        <w:t>е</w:t>
      </w:r>
      <w:r w:rsidR="00F20DCD">
        <w:rPr>
          <w:sz w:val="28"/>
          <w:szCs w:val="28"/>
          <w:shd w:val="clear" w:color="auto" w:fill="FFFFFF"/>
        </w:rPr>
        <w:t>тся).</w:t>
      </w:r>
    </w:p>
    <w:p w:rsidR="006B1C07" w:rsidRDefault="006B1C07" w:rsidP="000772E8"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ab/>
        <w:t xml:space="preserve">12. Строев В.В. (депутат городского Совета народных депутатов): Мы должны </w:t>
      </w:r>
      <w:r w:rsidR="0000106B">
        <w:rPr>
          <w:sz w:val="28"/>
          <w:szCs w:val="28"/>
          <w:shd w:val="clear" w:color="auto" w:fill="FFFFFF"/>
        </w:rPr>
        <w:t xml:space="preserve">стремиться к созданию </w:t>
      </w:r>
      <w:r>
        <w:rPr>
          <w:sz w:val="28"/>
          <w:szCs w:val="28"/>
          <w:shd w:val="clear" w:color="auto" w:fill="FFFFFF"/>
        </w:rPr>
        <w:t>комфортн</w:t>
      </w:r>
      <w:r w:rsidR="0000106B">
        <w:rPr>
          <w:sz w:val="28"/>
          <w:szCs w:val="28"/>
          <w:shd w:val="clear" w:color="auto" w:fill="FFFFFF"/>
        </w:rPr>
        <w:t xml:space="preserve">ых условий для </w:t>
      </w:r>
      <w:r>
        <w:rPr>
          <w:sz w:val="28"/>
          <w:szCs w:val="28"/>
          <w:shd w:val="clear" w:color="auto" w:fill="FFFFFF"/>
        </w:rPr>
        <w:t>проживани</w:t>
      </w:r>
      <w:r w:rsidR="00173820">
        <w:rPr>
          <w:sz w:val="28"/>
          <w:szCs w:val="28"/>
          <w:shd w:val="clear" w:color="auto" w:fill="FFFFFF"/>
        </w:rPr>
        <w:t>я</w:t>
      </w:r>
      <w:r>
        <w:rPr>
          <w:sz w:val="28"/>
          <w:szCs w:val="28"/>
          <w:shd w:val="clear" w:color="auto" w:fill="FFFFFF"/>
        </w:rPr>
        <w:t xml:space="preserve"> граждан на территории городского округа «Город Орел». Таблица «Показатели благоустройства территории» имеет большое значение.</w:t>
      </w:r>
    </w:p>
    <w:p w:rsidR="006B1C07" w:rsidRDefault="006B1C07" w:rsidP="000772E8"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ab/>
        <w:t>ПАО «</w:t>
      </w:r>
      <w:proofErr w:type="spellStart"/>
      <w:r>
        <w:rPr>
          <w:sz w:val="28"/>
          <w:szCs w:val="28"/>
          <w:shd w:val="clear" w:color="auto" w:fill="FFFFFF"/>
        </w:rPr>
        <w:t>Орелстрой</w:t>
      </w:r>
      <w:proofErr w:type="spellEnd"/>
      <w:r>
        <w:rPr>
          <w:sz w:val="28"/>
          <w:szCs w:val="28"/>
          <w:shd w:val="clear" w:color="auto" w:fill="FFFFFF"/>
        </w:rPr>
        <w:t>» предложено 3 варианта расчета</w:t>
      </w:r>
      <w:r w:rsidR="0000106B">
        <w:rPr>
          <w:sz w:val="28"/>
          <w:szCs w:val="28"/>
          <w:shd w:val="clear" w:color="auto" w:fill="FFFFFF"/>
        </w:rPr>
        <w:t xml:space="preserve">: по ул. Полковника </w:t>
      </w:r>
      <w:proofErr w:type="spellStart"/>
      <w:r w:rsidR="0000106B">
        <w:rPr>
          <w:sz w:val="28"/>
          <w:szCs w:val="28"/>
          <w:shd w:val="clear" w:color="auto" w:fill="FFFFFF"/>
        </w:rPr>
        <w:t>Стар</w:t>
      </w:r>
      <w:r w:rsidR="00A833EF">
        <w:rPr>
          <w:sz w:val="28"/>
          <w:szCs w:val="28"/>
          <w:shd w:val="clear" w:color="auto" w:fill="FFFFFF"/>
        </w:rPr>
        <w:t>инова</w:t>
      </w:r>
      <w:proofErr w:type="spellEnd"/>
      <w:r w:rsidR="00A833EF">
        <w:rPr>
          <w:sz w:val="28"/>
          <w:szCs w:val="28"/>
          <w:shd w:val="clear" w:color="auto" w:fill="FFFFFF"/>
        </w:rPr>
        <w:t xml:space="preserve">, д. 5 (10-ти этажный жилой дом), ул. Зеленина, 10 (17-ти этажный жилой дом), ул. Андрианова, 5 (12-ти этажный жилой дом). Для дома 17 этажей, при условии выполнения всех норм таблицы, получается примерно 16% коэффициент застройки, для 16 этажей </w:t>
      </w:r>
      <w:r w:rsidR="00173820">
        <w:rPr>
          <w:sz w:val="28"/>
          <w:szCs w:val="28"/>
          <w:shd w:val="clear" w:color="auto" w:fill="FFFFFF"/>
        </w:rPr>
        <w:t>-</w:t>
      </w:r>
      <w:r w:rsidR="00A833EF">
        <w:rPr>
          <w:sz w:val="28"/>
          <w:szCs w:val="28"/>
          <w:shd w:val="clear" w:color="auto" w:fill="FFFFFF"/>
        </w:rPr>
        <w:t xml:space="preserve"> 18% коэффициент застройки.</w:t>
      </w:r>
    </w:p>
    <w:p w:rsidR="006B1C07" w:rsidRDefault="00A833EF" w:rsidP="000772E8"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lastRenderedPageBreak/>
        <w:tab/>
        <w:t xml:space="preserve">Норму 6 кв. м/чел для озеленения территории предлагаю оставить </w:t>
      </w:r>
      <w:r w:rsidR="00E13A41">
        <w:rPr>
          <w:sz w:val="28"/>
          <w:szCs w:val="28"/>
          <w:shd w:val="clear" w:color="auto" w:fill="FFFFFF"/>
        </w:rPr>
        <w:t xml:space="preserve">в </w:t>
      </w:r>
      <w:r>
        <w:rPr>
          <w:sz w:val="28"/>
          <w:szCs w:val="28"/>
          <w:shd w:val="clear" w:color="auto" w:fill="FFFFFF"/>
        </w:rPr>
        <w:t>проект</w:t>
      </w:r>
      <w:r w:rsidR="00E13A41">
        <w:rPr>
          <w:sz w:val="28"/>
          <w:szCs w:val="28"/>
          <w:shd w:val="clear" w:color="auto" w:fill="FFFFFF"/>
        </w:rPr>
        <w:t>е</w:t>
      </w:r>
      <w:r>
        <w:rPr>
          <w:sz w:val="28"/>
          <w:szCs w:val="28"/>
          <w:shd w:val="clear" w:color="auto" w:fill="FFFFFF"/>
        </w:rPr>
        <w:t xml:space="preserve"> </w:t>
      </w:r>
      <w:r w:rsidR="00173820">
        <w:rPr>
          <w:sz w:val="28"/>
          <w:szCs w:val="28"/>
          <w:shd w:val="clear" w:color="auto" w:fill="FFFFFF"/>
        </w:rPr>
        <w:t xml:space="preserve">рассматриваемого </w:t>
      </w:r>
      <w:r>
        <w:rPr>
          <w:sz w:val="28"/>
          <w:szCs w:val="28"/>
          <w:shd w:val="clear" w:color="auto" w:fill="FFFFFF"/>
        </w:rPr>
        <w:t>ПЗЗ.</w:t>
      </w:r>
    </w:p>
    <w:p w:rsidR="00A833EF" w:rsidRDefault="00A833EF" w:rsidP="000772E8"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ab/>
        <w:t xml:space="preserve">Норму для гостевых стоянок 0,35 на 1 квартиру взять </w:t>
      </w:r>
      <w:proofErr w:type="gramStart"/>
      <w:r>
        <w:rPr>
          <w:sz w:val="28"/>
          <w:szCs w:val="28"/>
          <w:shd w:val="clear" w:color="auto" w:fill="FFFFFF"/>
        </w:rPr>
        <w:t>из</w:t>
      </w:r>
      <w:proofErr w:type="gramEnd"/>
      <w:r>
        <w:rPr>
          <w:sz w:val="28"/>
          <w:szCs w:val="28"/>
          <w:shd w:val="clear" w:color="auto" w:fill="FFFFFF"/>
        </w:rPr>
        <w:t xml:space="preserve"> действующих ПЗЗ.</w:t>
      </w:r>
    </w:p>
    <w:p w:rsidR="00A833EF" w:rsidRDefault="00A833EF" w:rsidP="000772E8"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ab/>
        <w:t xml:space="preserve">В проект ПЗЗ вернуть показатель </w:t>
      </w:r>
      <w:r w:rsidR="00E13A41">
        <w:rPr>
          <w:sz w:val="28"/>
          <w:szCs w:val="28"/>
          <w:shd w:val="clear" w:color="auto" w:fill="FFFFFF"/>
        </w:rPr>
        <w:t>«</w:t>
      </w:r>
      <w:r>
        <w:rPr>
          <w:sz w:val="28"/>
          <w:szCs w:val="28"/>
          <w:shd w:val="clear" w:color="auto" w:fill="FFFFFF"/>
        </w:rPr>
        <w:t>максимальный коэффициент строительного использования земельного участка</w:t>
      </w:r>
      <w:r w:rsidR="00E13A41">
        <w:rPr>
          <w:sz w:val="28"/>
          <w:szCs w:val="28"/>
          <w:shd w:val="clear" w:color="auto" w:fill="FFFFFF"/>
        </w:rPr>
        <w:t>»</w:t>
      </w:r>
      <w:r>
        <w:rPr>
          <w:sz w:val="28"/>
          <w:szCs w:val="28"/>
          <w:shd w:val="clear" w:color="auto" w:fill="FFFFFF"/>
        </w:rPr>
        <w:t>.</w:t>
      </w:r>
    </w:p>
    <w:p w:rsidR="00A833EF" w:rsidRDefault="00A833EF" w:rsidP="000772E8"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ab/>
        <w:t>Ответ Минкина О.В.: Замечания будут внесены в протокол.</w:t>
      </w:r>
    </w:p>
    <w:p w:rsidR="006B1C07" w:rsidRDefault="006B1C07" w:rsidP="000772E8"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ab/>
        <w:t>13. Жеглов Е.А.:</w:t>
      </w:r>
      <w:r w:rsidR="00C96C69">
        <w:rPr>
          <w:sz w:val="28"/>
          <w:szCs w:val="28"/>
          <w:shd w:val="clear" w:color="auto" w:fill="FFFFFF"/>
        </w:rPr>
        <w:t xml:space="preserve"> </w:t>
      </w:r>
      <w:r w:rsidR="007A402F">
        <w:rPr>
          <w:sz w:val="28"/>
          <w:szCs w:val="28"/>
          <w:shd w:val="clear" w:color="auto" w:fill="FFFFFF"/>
        </w:rPr>
        <w:t>Бывают здания разной высоты</w:t>
      </w:r>
      <w:r w:rsidR="00E13A41">
        <w:rPr>
          <w:sz w:val="28"/>
          <w:szCs w:val="28"/>
          <w:shd w:val="clear" w:color="auto" w:fill="FFFFFF"/>
        </w:rPr>
        <w:t>.</w:t>
      </w:r>
      <w:r w:rsidR="007A402F">
        <w:rPr>
          <w:sz w:val="28"/>
          <w:szCs w:val="28"/>
          <w:shd w:val="clear" w:color="auto" w:fill="FFFFFF"/>
        </w:rPr>
        <w:t xml:space="preserve"> </w:t>
      </w:r>
      <w:r w:rsidR="00C96C69">
        <w:rPr>
          <w:sz w:val="28"/>
          <w:szCs w:val="28"/>
          <w:shd w:val="clear" w:color="auto" w:fill="FFFFFF"/>
        </w:rPr>
        <w:t>Предлагаю принять формулу расчета</w:t>
      </w:r>
      <w:r w:rsidR="00E13A41">
        <w:rPr>
          <w:sz w:val="28"/>
          <w:szCs w:val="28"/>
          <w:shd w:val="clear" w:color="auto" w:fill="FFFFFF"/>
        </w:rPr>
        <w:t xml:space="preserve"> процента застройки </w:t>
      </w:r>
      <w:r w:rsidR="00C96C69">
        <w:rPr>
          <w:sz w:val="28"/>
          <w:szCs w:val="28"/>
          <w:shd w:val="clear" w:color="auto" w:fill="FFFFFF"/>
        </w:rPr>
        <w:t>для разновысоких зданий.</w:t>
      </w:r>
      <w:r w:rsidR="000512B3">
        <w:rPr>
          <w:sz w:val="28"/>
          <w:szCs w:val="28"/>
          <w:shd w:val="clear" w:color="auto" w:fill="FFFFFF"/>
        </w:rPr>
        <w:t xml:space="preserve"> </w:t>
      </w:r>
      <w:r w:rsidR="00B2201F">
        <w:rPr>
          <w:sz w:val="28"/>
          <w:szCs w:val="28"/>
          <w:shd w:val="clear" w:color="auto" w:fill="FFFFFF"/>
        </w:rPr>
        <w:t>Формула расчета должна быть.</w:t>
      </w:r>
    </w:p>
    <w:p w:rsidR="006B1C07" w:rsidRDefault="00C96C69" w:rsidP="00C96C69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Ответ Минкина О.В.: Замечания будут внесены в протокол.</w:t>
      </w:r>
    </w:p>
    <w:p w:rsidR="006B1C07" w:rsidRDefault="006B1C07" w:rsidP="000772E8"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ab/>
        <w:t xml:space="preserve">14. </w:t>
      </w:r>
      <w:proofErr w:type="gramStart"/>
      <w:r>
        <w:rPr>
          <w:sz w:val="28"/>
          <w:szCs w:val="28"/>
          <w:shd w:val="clear" w:color="auto" w:fill="FFFFFF"/>
        </w:rPr>
        <w:t>Зубенко В.И.</w:t>
      </w:r>
      <w:r w:rsidR="008016E4">
        <w:rPr>
          <w:sz w:val="28"/>
          <w:szCs w:val="28"/>
          <w:shd w:val="clear" w:color="auto" w:fill="FFFFFF"/>
        </w:rPr>
        <w:t xml:space="preserve"> (ООО «</w:t>
      </w:r>
      <w:proofErr w:type="spellStart"/>
      <w:r w:rsidR="008016E4">
        <w:rPr>
          <w:sz w:val="28"/>
          <w:szCs w:val="28"/>
          <w:shd w:val="clear" w:color="auto" w:fill="FFFFFF"/>
        </w:rPr>
        <w:t>Жилстрой</w:t>
      </w:r>
      <w:proofErr w:type="spellEnd"/>
      <w:r w:rsidR="008016E4">
        <w:rPr>
          <w:sz w:val="28"/>
          <w:szCs w:val="28"/>
          <w:shd w:val="clear" w:color="auto" w:fill="FFFFFF"/>
        </w:rPr>
        <w:t>-Инвест»</w:t>
      </w:r>
      <w:r>
        <w:rPr>
          <w:sz w:val="28"/>
          <w:szCs w:val="28"/>
          <w:shd w:val="clear" w:color="auto" w:fill="FFFFFF"/>
        </w:rPr>
        <w:t>:</w:t>
      </w:r>
      <w:proofErr w:type="gramEnd"/>
      <w:r w:rsidR="000512B3">
        <w:rPr>
          <w:sz w:val="28"/>
          <w:szCs w:val="28"/>
          <w:shd w:val="clear" w:color="auto" w:fill="FFFFFF"/>
        </w:rPr>
        <w:t xml:space="preserve"> Поддерживаю позицию</w:t>
      </w:r>
      <w:r w:rsidR="00173820">
        <w:rPr>
          <w:sz w:val="28"/>
          <w:szCs w:val="28"/>
          <w:shd w:val="clear" w:color="auto" w:fill="FFFFFF"/>
        </w:rPr>
        <w:t xml:space="preserve"> Управления градостроительства, архитектуры и землеустройства Орловской области в том</w:t>
      </w:r>
      <w:r w:rsidR="000512B3">
        <w:rPr>
          <w:sz w:val="28"/>
          <w:szCs w:val="28"/>
          <w:shd w:val="clear" w:color="auto" w:fill="FFFFFF"/>
        </w:rPr>
        <w:t xml:space="preserve">, что нужно исключить </w:t>
      </w:r>
      <w:r w:rsidR="007A0EA4">
        <w:rPr>
          <w:sz w:val="28"/>
          <w:szCs w:val="28"/>
          <w:shd w:val="clear" w:color="auto" w:fill="FFFFFF"/>
        </w:rPr>
        <w:t>из таблицы</w:t>
      </w:r>
      <w:r w:rsidR="00173820">
        <w:rPr>
          <w:sz w:val="28"/>
          <w:szCs w:val="28"/>
          <w:shd w:val="clear" w:color="auto" w:fill="FFFFFF"/>
        </w:rPr>
        <w:t xml:space="preserve"> 55.1</w:t>
      </w:r>
      <w:r w:rsidR="007A0EA4">
        <w:rPr>
          <w:sz w:val="28"/>
          <w:szCs w:val="28"/>
          <w:shd w:val="clear" w:color="auto" w:fill="FFFFFF"/>
        </w:rPr>
        <w:t xml:space="preserve"> показател</w:t>
      </w:r>
      <w:r w:rsidR="00D2744D">
        <w:rPr>
          <w:sz w:val="28"/>
          <w:szCs w:val="28"/>
          <w:shd w:val="clear" w:color="auto" w:fill="FFFFFF"/>
        </w:rPr>
        <w:t>ь</w:t>
      </w:r>
      <w:r w:rsidR="007A0EA4">
        <w:rPr>
          <w:sz w:val="28"/>
          <w:szCs w:val="28"/>
          <w:shd w:val="clear" w:color="auto" w:fill="FFFFFF"/>
        </w:rPr>
        <w:t xml:space="preserve"> по </w:t>
      </w:r>
      <w:r w:rsidR="000512B3">
        <w:rPr>
          <w:sz w:val="28"/>
          <w:szCs w:val="28"/>
          <w:shd w:val="clear" w:color="auto" w:fill="FFFFFF"/>
        </w:rPr>
        <w:t>строительно</w:t>
      </w:r>
      <w:r w:rsidR="007A0EA4">
        <w:rPr>
          <w:sz w:val="28"/>
          <w:szCs w:val="28"/>
          <w:shd w:val="clear" w:color="auto" w:fill="FFFFFF"/>
        </w:rPr>
        <w:t xml:space="preserve">му </w:t>
      </w:r>
      <w:r w:rsidR="000512B3">
        <w:rPr>
          <w:sz w:val="28"/>
          <w:szCs w:val="28"/>
          <w:shd w:val="clear" w:color="auto" w:fill="FFFFFF"/>
        </w:rPr>
        <w:t>использовани</w:t>
      </w:r>
      <w:r w:rsidR="007A0EA4">
        <w:rPr>
          <w:sz w:val="28"/>
          <w:szCs w:val="28"/>
          <w:shd w:val="clear" w:color="auto" w:fill="FFFFFF"/>
        </w:rPr>
        <w:t>ю</w:t>
      </w:r>
      <w:r w:rsidR="000512B3">
        <w:rPr>
          <w:sz w:val="28"/>
          <w:szCs w:val="28"/>
          <w:shd w:val="clear" w:color="auto" w:fill="FFFFFF"/>
        </w:rPr>
        <w:t xml:space="preserve"> территории.</w:t>
      </w:r>
      <w:r w:rsidR="00963E2E">
        <w:rPr>
          <w:sz w:val="28"/>
          <w:szCs w:val="28"/>
          <w:shd w:val="clear" w:color="auto" w:fill="FFFFFF"/>
        </w:rPr>
        <w:t xml:space="preserve"> Таблица пришла из Свода правил бездумно.</w:t>
      </w:r>
      <w:r w:rsidR="00D2744D">
        <w:rPr>
          <w:sz w:val="28"/>
          <w:szCs w:val="28"/>
          <w:shd w:val="clear" w:color="auto" w:fill="FFFFFF"/>
        </w:rPr>
        <w:t xml:space="preserve"> </w:t>
      </w:r>
      <w:r w:rsidR="00173820">
        <w:rPr>
          <w:sz w:val="28"/>
          <w:szCs w:val="28"/>
          <w:shd w:val="clear" w:color="auto" w:fill="FFFFFF"/>
        </w:rPr>
        <w:t>В</w:t>
      </w:r>
      <w:r w:rsidR="00D2744D">
        <w:rPr>
          <w:sz w:val="28"/>
          <w:szCs w:val="28"/>
          <w:shd w:val="clear" w:color="auto" w:fill="FFFFFF"/>
        </w:rPr>
        <w:t xml:space="preserve"> СНиПе указана плотность застройки,</w:t>
      </w:r>
      <w:r w:rsidR="00173820">
        <w:rPr>
          <w:sz w:val="28"/>
          <w:szCs w:val="28"/>
          <w:shd w:val="clear" w:color="auto" w:fill="FFFFFF"/>
        </w:rPr>
        <w:t xml:space="preserve"> </w:t>
      </w:r>
      <w:r w:rsidR="00D2744D">
        <w:rPr>
          <w:sz w:val="28"/>
          <w:szCs w:val="28"/>
          <w:shd w:val="clear" w:color="auto" w:fill="FFFFFF"/>
        </w:rPr>
        <w:t>этажность регулир</w:t>
      </w:r>
      <w:r w:rsidR="008C167C">
        <w:rPr>
          <w:sz w:val="28"/>
          <w:szCs w:val="28"/>
          <w:shd w:val="clear" w:color="auto" w:fill="FFFFFF"/>
        </w:rPr>
        <w:t xml:space="preserve">уется </w:t>
      </w:r>
      <w:r w:rsidR="00D2744D">
        <w:rPr>
          <w:sz w:val="28"/>
          <w:szCs w:val="28"/>
          <w:shd w:val="clear" w:color="auto" w:fill="FFFFFF"/>
        </w:rPr>
        <w:t>показателями строительного использования,</w:t>
      </w:r>
      <w:r w:rsidR="008C167C">
        <w:rPr>
          <w:sz w:val="28"/>
          <w:szCs w:val="28"/>
          <w:shd w:val="clear" w:color="auto" w:fill="FFFFFF"/>
        </w:rPr>
        <w:t xml:space="preserve"> </w:t>
      </w:r>
      <w:r w:rsidR="00D2744D">
        <w:rPr>
          <w:sz w:val="28"/>
          <w:szCs w:val="28"/>
          <w:shd w:val="clear" w:color="auto" w:fill="FFFFFF"/>
        </w:rPr>
        <w:t>мы к этажности привязываем коэффициент застройки</w:t>
      </w:r>
      <w:r w:rsidR="008C167C">
        <w:rPr>
          <w:sz w:val="28"/>
          <w:szCs w:val="28"/>
          <w:shd w:val="clear" w:color="auto" w:fill="FFFFFF"/>
        </w:rPr>
        <w:t>. Д</w:t>
      </w:r>
      <w:r w:rsidR="00D2744D">
        <w:rPr>
          <w:sz w:val="28"/>
          <w:szCs w:val="28"/>
          <w:shd w:val="clear" w:color="auto" w:fill="FFFFFF"/>
        </w:rPr>
        <w:t xml:space="preserve">ополнительно регулировать коэффициент строительного использования </w:t>
      </w:r>
      <w:r w:rsidR="008C167C">
        <w:rPr>
          <w:sz w:val="28"/>
          <w:szCs w:val="28"/>
          <w:shd w:val="clear" w:color="auto" w:fill="FFFFFF"/>
        </w:rPr>
        <w:t xml:space="preserve">нет </w:t>
      </w:r>
      <w:r w:rsidR="00D2744D">
        <w:rPr>
          <w:sz w:val="28"/>
          <w:szCs w:val="28"/>
          <w:shd w:val="clear" w:color="auto" w:fill="FFFFFF"/>
        </w:rPr>
        <w:t>необходимости.</w:t>
      </w:r>
      <w:r w:rsidR="00FB533D">
        <w:rPr>
          <w:sz w:val="28"/>
          <w:szCs w:val="28"/>
          <w:shd w:val="clear" w:color="auto" w:fill="FFFFFF"/>
        </w:rPr>
        <w:t xml:space="preserve"> Получается двойное нормирование.</w:t>
      </w:r>
    </w:p>
    <w:p w:rsidR="00FB533D" w:rsidRDefault="00FB533D" w:rsidP="000772E8"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ab/>
        <w:t>В таблице 55.1 для зоны Ж-1 регламентировать показатели до 5-ти этажей нет необходимости, та</w:t>
      </w:r>
      <w:r w:rsidR="00173820">
        <w:rPr>
          <w:sz w:val="28"/>
          <w:szCs w:val="28"/>
          <w:shd w:val="clear" w:color="auto" w:fill="FFFFFF"/>
        </w:rPr>
        <w:t>к как зона Ж-1 для домов от 5 до 21 этажа</w:t>
      </w:r>
      <w:r>
        <w:rPr>
          <w:sz w:val="28"/>
          <w:szCs w:val="28"/>
          <w:shd w:val="clear" w:color="auto" w:fill="FFFFFF"/>
        </w:rPr>
        <w:t>.</w:t>
      </w:r>
      <w:r w:rsidR="00E36B5E">
        <w:rPr>
          <w:sz w:val="28"/>
          <w:szCs w:val="28"/>
          <w:shd w:val="clear" w:color="auto" w:fill="FFFFFF"/>
        </w:rPr>
        <w:t xml:space="preserve"> Мы же не собираемся в зоне Ж-1 строить 1 этажные дома.</w:t>
      </w:r>
    </w:p>
    <w:p w:rsidR="006B1C07" w:rsidRDefault="00E36B5E" w:rsidP="000772E8"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ab/>
        <w:t xml:space="preserve">Вопрос по озеленению – спорный вопрос. Мы нормируем не </w:t>
      </w:r>
      <w:proofErr w:type="gramStart"/>
      <w:r>
        <w:rPr>
          <w:sz w:val="28"/>
          <w:szCs w:val="28"/>
          <w:shd w:val="clear" w:color="auto" w:fill="FFFFFF"/>
        </w:rPr>
        <w:t>застройку города</w:t>
      </w:r>
      <w:proofErr w:type="gramEnd"/>
      <w:r>
        <w:rPr>
          <w:sz w:val="28"/>
          <w:szCs w:val="28"/>
          <w:shd w:val="clear" w:color="auto" w:fill="FFFFFF"/>
        </w:rPr>
        <w:t xml:space="preserve">, а застройку каждого участка. От этого нужно уходить. </w:t>
      </w:r>
      <w:r w:rsidR="00173820">
        <w:rPr>
          <w:sz w:val="28"/>
          <w:szCs w:val="28"/>
          <w:shd w:val="clear" w:color="auto" w:fill="FFFFFF"/>
        </w:rPr>
        <w:t>Р</w:t>
      </w:r>
      <w:r>
        <w:rPr>
          <w:sz w:val="28"/>
          <w:szCs w:val="28"/>
          <w:shd w:val="clear" w:color="auto" w:fill="FFFFFF"/>
        </w:rPr>
        <w:t>азрабатыва</w:t>
      </w:r>
      <w:r w:rsidR="00173820">
        <w:rPr>
          <w:sz w:val="28"/>
          <w:szCs w:val="28"/>
          <w:shd w:val="clear" w:color="auto" w:fill="FFFFFF"/>
        </w:rPr>
        <w:t>ются</w:t>
      </w:r>
      <w:r>
        <w:rPr>
          <w:sz w:val="28"/>
          <w:szCs w:val="28"/>
          <w:shd w:val="clear" w:color="auto" w:fill="FFFFFF"/>
        </w:rPr>
        <w:t xml:space="preserve"> ППТ для застройки в целом, в том числе для устройства скверов, где люди могли бы отдохнуть. Застройка д</w:t>
      </w:r>
      <w:r w:rsidR="00915DC2">
        <w:rPr>
          <w:sz w:val="28"/>
          <w:szCs w:val="28"/>
          <w:shd w:val="clear" w:color="auto" w:fill="FFFFFF"/>
        </w:rPr>
        <w:t>олжна быть плотнее (обслуживание, пожарная безопасность, коммуникации и т.д.). Озеленение должно быть учтено на квартал в ППТ.</w:t>
      </w:r>
    </w:p>
    <w:p w:rsidR="00B243E5" w:rsidRDefault="006B1C07" w:rsidP="000772E8"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ab/>
        <w:t>15. Вдовин М.В.:</w:t>
      </w:r>
      <w:r w:rsidR="00545356">
        <w:rPr>
          <w:sz w:val="28"/>
          <w:szCs w:val="28"/>
          <w:shd w:val="clear" w:color="auto" w:fill="FFFFFF"/>
        </w:rPr>
        <w:t xml:space="preserve"> </w:t>
      </w:r>
      <w:r w:rsidR="00B243E5">
        <w:rPr>
          <w:sz w:val="28"/>
          <w:szCs w:val="28"/>
          <w:shd w:val="clear" w:color="auto" w:fill="FFFFFF"/>
        </w:rPr>
        <w:t>В настоящее время ведется работа по созданию скверов в г. Орле, планируется воссоздание Парка Ботаника. В 909 квартале восстановлен сквер десантникам.</w:t>
      </w:r>
    </w:p>
    <w:p w:rsidR="006B1C07" w:rsidRDefault="00545356" w:rsidP="00B243E5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Поддерживаю</w:t>
      </w:r>
      <w:r w:rsidR="00173820">
        <w:rPr>
          <w:sz w:val="28"/>
          <w:szCs w:val="28"/>
          <w:shd w:val="clear" w:color="auto" w:fill="FFFFFF"/>
        </w:rPr>
        <w:t xml:space="preserve"> предложения, что </w:t>
      </w:r>
      <w:proofErr w:type="gramStart"/>
      <w:r w:rsidR="00173820">
        <w:rPr>
          <w:sz w:val="28"/>
          <w:szCs w:val="28"/>
          <w:shd w:val="clear" w:color="auto" w:fill="FFFFFF"/>
        </w:rPr>
        <w:t>застройка города</w:t>
      </w:r>
      <w:proofErr w:type="gramEnd"/>
      <w:r w:rsidR="00173820">
        <w:rPr>
          <w:sz w:val="28"/>
          <w:szCs w:val="28"/>
          <w:shd w:val="clear" w:color="auto" w:fill="FFFFFF"/>
        </w:rPr>
        <w:t xml:space="preserve"> должна вестись </w:t>
      </w:r>
      <w:r>
        <w:rPr>
          <w:sz w:val="28"/>
          <w:szCs w:val="28"/>
          <w:shd w:val="clear" w:color="auto" w:fill="FFFFFF"/>
        </w:rPr>
        <w:t>в целом. Рекреационные зоны должны быть вынесены отдельно, их нужно создавать.</w:t>
      </w:r>
    </w:p>
    <w:p w:rsidR="00DE45E6" w:rsidRDefault="00DE45E6" w:rsidP="000772E8"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ab/>
        <w:t>Вопросы по установлению показателей</w:t>
      </w:r>
      <w:r w:rsidR="00173820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должны решать специалисты. Необходимо</w:t>
      </w:r>
      <w:r w:rsidR="00502485">
        <w:rPr>
          <w:sz w:val="28"/>
          <w:szCs w:val="28"/>
          <w:shd w:val="clear" w:color="auto" w:fill="FFFFFF"/>
        </w:rPr>
        <w:t xml:space="preserve"> найти компромисс</w:t>
      </w:r>
      <w:r w:rsidR="00173820">
        <w:rPr>
          <w:sz w:val="28"/>
          <w:szCs w:val="28"/>
          <w:shd w:val="clear" w:color="auto" w:fill="FFFFFF"/>
        </w:rPr>
        <w:t xml:space="preserve">ные решения </w:t>
      </w:r>
      <w:r w:rsidR="00502485">
        <w:rPr>
          <w:sz w:val="28"/>
          <w:szCs w:val="28"/>
          <w:shd w:val="clear" w:color="auto" w:fill="FFFFFF"/>
        </w:rPr>
        <w:t>между застройщиками</w:t>
      </w:r>
      <w:r w:rsidR="00173820">
        <w:rPr>
          <w:sz w:val="28"/>
          <w:szCs w:val="28"/>
          <w:shd w:val="clear" w:color="auto" w:fill="FFFFFF"/>
        </w:rPr>
        <w:t xml:space="preserve"> и властями</w:t>
      </w:r>
      <w:r w:rsidR="00553BBE">
        <w:rPr>
          <w:sz w:val="28"/>
          <w:szCs w:val="28"/>
          <w:shd w:val="clear" w:color="auto" w:fill="FFFFFF"/>
        </w:rPr>
        <w:t>,</w:t>
      </w:r>
      <w:r w:rsidR="00173820">
        <w:rPr>
          <w:sz w:val="28"/>
          <w:szCs w:val="28"/>
          <w:shd w:val="clear" w:color="auto" w:fill="FFFFFF"/>
        </w:rPr>
        <w:t xml:space="preserve"> чтобы </w:t>
      </w:r>
      <w:r w:rsidR="00502485">
        <w:rPr>
          <w:sz w:val="28"/>
          <w:szCs w:val="28"/>
          <w:shd w:val="clear" w:color="auto" w:fill="FFFFFF"/>
        </w:rPr>
        <w:t>создать комфортные условия для проживания граждан.</w:t>
      </w:r>
      <w:r w:rsidR="00553BBE">
        <w:rPr>
          <w:sz w:val="28"/>
          <w:szCs w:val="28"/>
          <w:shd w:val="clear" w:color="auto" w:fill="FFFFFF"/>
        </w:rPr>
        <w:t xml:space="preserve"> Пора переходить к стратегическому планированию.</w:t>
      </w:r>
      <w:r w:rsidR="00E96C58">
        <w:rPr>
          <w:sz w:val="28"/>
          <w:szCs w:val="28"/>
          <w:shd w:val="clear" w:color="auto" w:fill="FFFFFF"/>
        </w:rPr>
        <w:t xml:space="preserve"> </w:t>
      </w:r>
      <w:r w:rsidR="00553BBE">
        <w:rPr>
          <w:sz w:val="28"/>
          <w:szCs w:val="28"/>
          <w:shd w:val="clear" w:color="auto" w:fill="FFFFFF"/>
        </w:rPr>
        <w:t>Комплексная застройка должна быть в основе градостроительной политики города.</w:t>
      </w:r>
    </w:p>
    <w:p w:rsidR="006B1C07" w:rsidRDefault="006B1C07" w:rsidP="000772E8"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ab/>
        <w:t>16. Волков</w:t>
      </w:r>
      <w:r w:rsidR="00B53091">
        <w:rPr>
          <w:sz w:val="28"/>
          <w:szCs w:val="28"/>
          <w:shd w:val="clear" w:color="auto" w:fill="FFFFFF"/>
        </w:rPr>
        <w:t xml:space="preserve"> Ю.С.: Мы неоднократно направляли свои предложения в архитектуру области по вопросу внесения изменений в ПЗЗ, но почему-то их не рассматривали. </w:t>
      </w:r>
    </w:p>
    <w:p w:rsidR="00173820" w:rsidRDefault="00B53091" w:rsidP="000772E8"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ab/>
        <w:t xml:space="preserve">Поддерживаю Зубенко В.И. о том, что проживание и </w:t>
      </w:r>
      <w:r w:rsidR="00D2239C">
        <w:rPr>
          <w:sz w:val="28"/>
          <w:szCs w:val="28"/>
          <w:shd w:val="clear" w:color="auto" w:fill="FFFFFF"/>
        </w:rPr>
        <w:t xml:space="preserve">устройство скверов это разные вещи. Считаю, что озеленение в рамках застроенных </w:t>
      </w:r>
      <w:r w:rsidR="00D2239C">
        <w:rPr>
          <w:sz w:val="28"/>
          <w:szCs w:val="28"/>
          <w:shd w:val="clear" w:color="auto" w:fill="FFFFFF"/>
        </w:rPr>
        <w:lastRenderedPageBreak/>
        <w:t>территорий нельзя рассматривать данными параметрами</w:t>
      </w:r>
      <w:r w:rsidR="00114B0B">
        <w:rPr>
          <w:sz w:val="28"/>
          <w:szCs w:val="28"/>
          <w:shd w:val="clear" w:color="auto" w:fill="FFFFFF"/>
        </w:rPr>
        <w:t xml:space="preserve"> – 6 кв. м на человека. Нужно искать другие варианты. </w:t>
      </w:r>
    </w:p>
    <w:p w:rsidR="00B53091" w:rsidRDefault="00173820" w:rsidP="00173820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Сегодня м</w:t>
      </w:r>
      <w:r w:rsidR="00114B0B">
        <w:rPr>
          <w:sz w:val="28"/>
          <w:szCs w:val="28"/>
          <w:shd w:val="clear" w:color="auto" w:fill="FFFFFF"/>
        </w:rPr>
        <w:t>ожно принять одно решение, например</w:t>
      </w:r>
      <w:r>
        <w:rPr>
          <w:sz w:val="28"/>
          <w:szCs w:val="28"/>
          <w:shd w:val="clear" w:color="auto" w:fill="FFFFFF"/>
        </w:rPr>
        <w:t>,</w:t>
      </w:r>
      <w:r w:rsidR="00114B0B">
        <w:rPr>
          <w:sz w:val="28"/>
          <w:szCs w:val="28"/>
          <w:shd w:val="clear" w:color="auto" w:fill="FFFFFF"/>
        </w:rPr>
        <w:t xml:space="preserve"> по</w:t>
      </w:r>
      <w:r>
        <w:rPr>
          <w:sz w:val="28"/>
          <w:szCs w:val="28"/>
          <w:shd w:val="clear" w:color="auto" w:fill="FFFFFF"/>
        </w:rPr>
        <w:t xml:space="preserve"> установлению </w:t>
      </w:r>
      <w:r w:rsidR="00114B0B">
        <w:rPr>
          <w:sz w:val="28"/>
          <w:szCs w:val="28"/>
          <w:shd w:val="clear" w:color="auto" w:fill="FFFFFF"/>
        </w:rPr>
        <w:t>процент</w:t>
      </w:r>
      <w:r>
        <w:rPr>
          <w:sz w:val="28"/>
          <w:szCs w:val="28"/>
          <w:shd w:val="clear" w:color="auto" w:fill="FFFFFF"/>
        </w:rPr>
        <w:t>а застройки. Д</w:t>
      </w:r>
      <w:r w:rsidR="00114B0B">
        <w:rPr>
          <w:sz w:val="28"/>
          <w:szCs w:val="28"/>
          <w:shd w:val="clear" w:color="auto" w:fill="FFFFFF"/>
        </w:rPr>
        <w:t>ругие вопросы</w:t>
      </w:r>
      <w:r>
        <w:rPr>
          <w:sz w:val="28"/>
          <w:szCs w:val="28"/>
          <w:shd w:val="clear" w:color="auto" w:fill="FFFFFF"/>
        </w:rPr>
        <w:t xml:space="preserve"> по внесению изменений в ПЗЗ дополнительно </w:t>
      </w:r>
      <w:r w:rsidR="00114B0B">
        <w:rPr>
          <w:sz w:val="28"/>
          <w:szCs w:val="28"/>
          <w:shd w:val="clear" w:color="auto" w:fill="FFFFFF"/>
        </w:rPr>
        <w:t>про</w:t>
      </w:r>
      <w:r w:rsidR="000B088D">
        <w:rPr>
          <w:sz w:val="28"/>
          <w:szCs w:val="28"/>
          <w:shd w:val="clear" w:color="auto" w:fill="FFFFFF"/>
        </w:rPr>
        <w:t xml:space="preserve">работать и пока не </w:t>
      </w:r>
      <w:r>
        <w:rPr>
          <w:sz w:val="28"/>
          <w:szCs w:val="28"/>
          <w:shd w:val="clear" w:color="auto" w:fill="FFFFFF"/>
        </w:rPr>
        <w:t>изменять.</w:t>
      </w:r>
    </w:p>
    <w:p w:rsidR="005D438C" w:rsidRDefault="006B1C07" w:rsidP="005D438C"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ab/>
        <w:t xml:space="preserve">17. </w:t>
      </w:r>
      <w:proofErr w:type="spellStart"/>
      <w:r>
        <w:rPr>
          <w:sz w:val="28"/>
          <w:szCs w:val="28"/>
          <w:shd w:val="clear" w:color="auto" w:fill="FFFFFF"/>
        </w:rPr>
        <w:t>Мешкова</w:t>
      </w:r>
      <w:proofErr w:type="spellEnd"/>
      <w:r>
        <w:rPr>
          <w:sz w:val="28"/>
          <w:szCs w:val="28"/>
          <w:shd w:val="clear" w:color="auto" w:fill="FFFFFF"/>
        </w:rPr>
        <w:t xml:space="preserve"> Т.В.:</w:t>
      </w:r>
      <w:r w:rsidR="000B088D">
        <w:rPr>
          <w:sz w:val="28"/>
          <w:szCs w:val="28"/>
          <w:shd w:val="clear" w:color="auto" w:fill="FFFFFF"/>
        </w:rPr>
        <w:t xml:space="preserve"> </w:t>
      </w:r>
      <w:r w:rsidR="00116581">
        <w:rPr>
          <w:sz w:val="28"/>
          <w:szCs w:val="28"/>
          <w:shd w:val="clear" w:color="auto" w:fill="FFFFFF"/>
        </w:rPr>
        <w:t xml:space="preserve">Развитие города нужно планировать в целом. Жаль, что присутствующие не были на публичных слушаниях по внесению изменений в Генплан города, где данный вопрос можно было решить. На публичных слушаниях по проекту Генплана было сказано, что </w:t>
      </w:r>
      <w:r w:rsidR="00BD4544">
        <w:rPr>
          <w:sz w:val="28"/>
          <w:szCs w:val="28"/>
          <w:shd w:val="clear" w:color="auto" w:fill="FFFFFF"/>
        </w:rPr>
        <w:t xml:space="preserve">свободной </w:t>
      </w:r>
      <w:r w:rsidR="00116581">
        <w:rPr>
          <w:sz w:val="28"/>
          <w:szCs w:val="28"/>
          <w:shd w:val="clear" w:color="auto" w:fill="FFFFFF"/>
        </w:rPr>
        <w:t>земли в городе</w:t>
      </w:r>
      <w:r w:rsidR="00BD4544">
        <w:rPr>
          <w:sz w:val="28"/>
          <w:szCs w:val="28"/>
          <w:shd w:val="clear" w:color="auto" w:fill="FFFFFF"/>
        </w:rPr>
        <w:t xml:space="preserve"> нет</w:t>
      </w:r>
      <w:r w:rsidR="00116581">
        <w:rPr>
          <w:sz w:val="28"/>
          <w:szCs w:val="28"/>
          <w:shd w:val="clear" w:color="auto" w:fill="FFFFFF"/>
        </w:rPr>
        <w:t xml:space="preserve">, будем строить точечно. Предлагаю вернуться к рассмотрению Генплана, так как город не имеет цельного строения. Мы живем в губернском городе. Сегодня предлагается взять земельный участок в центре города и построить </w:t>
      </w:r>
      <w:r w:rsidR="00BD4544">
        <w:rPr>
          <w:sz w:val="28"/>
          <w:szCs w:val="28"/>
          <w:shd w:val="clear" w:color="auto" w:fill="FFFFFF"/>
        </w:rPr>
        <w:t xml:space="preserve">точечное </w:t>
      </w:r>
      <w:r w:rsidR="00116581">
        <w:rPr>
          <w:sz w:val="28"/>
          <w:szCs w:val="28"/>
          <w:shd w:val="clear" w:color="auto" w:fill="FFFFFF"/>
        </w:rPr>
        <w:t>жилье. Прироста населения нет</w:t>
      </w:r>
      <w:r w:rsidR="00FC7890">
        <w:rPr>
          <w:sz w:val="28"/>
          <w:szCs w:val="28"/>
          <w:shd w:val="clear" w:color="auto" w:fill="FFFFFF"/>
        </w:rPr>
        <w:t>, нужно строить и создавать комфортные условия проживания</w:t>
      </w:r>
      <w:r w:rsidR="00BD4544">
        <w:rPr>
          <w:sz w:val="28"/>
          <w:szCs w:val="28"/>
          <w:shd w:val="clear" w:color="auto" w:fill="FFFFFF"/>
        </w:rPr>
        <w:t xml:space="preserve"> для граждан</w:t>
      </w:r>
      <w:r w:rsidR="00FC7890">
        <w:rPr>
          <w:sz w:val="28"/>
          <w:szCs w:val="28"/>
          <w:shd w:val="clear" w:color="auto" w:fill="FFFFFF"/>
        </w:rPr>
        <w:t>. Предлагаю Генплан, который передан в областную архитектуру, пересмотреть жителями города, для принятия решений. В Генплане не указано, как будет развиваться город.</w:t>
      </w:r>
    </w:p>
    <w:p w:rsidR="00FC7890" w:rsidRDefault="005D438C" w:rsidP="000772E8"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ab/>
      </w:r>
      <w:r w:rsidR="00FC7890">
        <w:rPr>
          <w:sz w:val="28"/>
          <w:szCs w:val="28"/>
          <w:shd w:val="clear" w:color="auto" w:fill="FFFFFF"/>
        </w:rPr>
        <w:t>На публичных слушаниях</w:t>
      </w:r>
      <w:r w:rsidR="003405C5">
        <w:rPr>
          <w:sz w:val="28"/>
          <w:szCs w:val="28"/>
          <w:shd w:val="clear" w:color="auto" w:fill="FFFFFF"/>
        </w:rPr>
        <w:t xml:space="preserve"> по проекту Генплана города присутствовало </w:t>
      </w:r>
      <w:r w:rsidR="00FC7890">
        <w:rPr>
          <w:sz w:val="28"/>
          <w:szCs w:val="28"/>
          <w:shd w:val="clear" w:color="auto" w:fill="FFFFFF"/>
        </w:rPr>
        <w:t>мало жителей города, также как и сегодня. В законодательстве прописано, что органы власти должны создавать условия</w:t>
      </w:r>
      <w:r w:rsidR="00F40E31">
        <w:rPr>
          <w:sz w:val="28"/>
          <w:szCs w:val="28"/>
          <w:shd w:val="clear" w:color="auto" w:fill="FFFFFF"/>
        </w:rPr>
        <w:t xml:space="preserve"> для прохождения публичных слушаний.</w:t>
      </w:r>
      <w:r w:rsidR="00FC7890">
        <w:rPr>
          <w:sz w:val="28"/>
          <w:szCs w:val="28"/>
          <w:shd w:val="clear" w:color="auto" w:fill="FFFFFF"/>
        </w:rPr>
        <w:t xml:space="preserve"> Перед публичными слушаниями должны были быть прове</w:t>
      </w:r>
      <w:r w:rsidR="00F40E31">
        <w:rPr>
          <w:sz w:val="28"/>
          <w:szCs w:val="28"/>
          <w:shd w:val="clear" w:color="auto" w:fill="FFFFFF"/>
        </w:rPr>
        <w:t>дены собрания жителей на местах,</w:t>
      </w:r>
      <w:r w:rsidR="003405C5">
        <w:rPr>
          <w:sz w:val="28"/>
          <w:szCs w:val="28"/>
          <w:shd w:val="clear" w:color="auto" w:fill="FFFFFF"/>
        </w:rPr>
        <w:t xml:space="preserve"> </w:t>
      </w:r>
      <w:r w:rsidR="00F40E31">
        <w:rPr>
          <w:sz w:val="28"/>
          <w:szCs w:val="28"/>
          <w:shd w:val="clear" w:color="auto" w:fill="FFFFFF"/>
        </w:rPr>
        <w:t xml:space="preserve">по решению собраний жителей </w:t>
      </w:r>
      <w:r w:rsidR="003405C5">
        <w:rPr>
          <w:sz w:val="28"/>
          <w:szCs w:val="28"/>
          <w:shd w:val="clear" w:color="auto" w:fill="FFFFFF"/>
        </w:rPr>
        <w:t xml:space="preserve">должны </w:t>
      </w:r>
      <w:proofErr w:type="gramStart"/>
      <w:r w:rsidR="00F40E31">
        <w:rPr>
          <w:sz w:val="28"/>
          <w:szCs w:val="28"/>
          <w:shd w:val="clear" w:color="auto" w:fill="FFFFFF"/>
        </w:rPr>
        <w:t>провод</w:t>
      </w:r>
      <w:r w:rsidR="00BD4544">
        <w:rPr>
          <w:sz w:val="28"/>
          <w:szCs w:val="28"/>
          <w:shd w:val="clear" w:color="auto" w:fill="FFFFFF"/>
        </w:rPr>
        <w:t>и</w:t>
      </w:r>
      <w:r w:rsidR="00F40E31">
        <w:rPr>
          <w:sz w:val="28"/>
          <w:szCs w:val="28"/>
          <w:shd w:val="clear" w:color="auto" w:fill="FFFFFF"/>
        </w:rPr>
        <w:t>тся</w:t>
      </w:r>
      <w:proofErr w:type="gramEnd"/>
      <w:r w:rsidR="00F40E31">
        <w:rPr>
          <w:sz w:val="28"/>
          <w:szCs w:val="28"/>
          <w:shd w:val="clear" w:color="auto" w:fill="FFFFFF"/>
        </w:rPr>
        <w:t xml:space="preserve"> публичные слушания. Не понятно где публикуются сведения о публичных слушаниях.</w:t>
      </w:r>
      <w:r w:rsidR="00706A92">
        <w:rPr>
          <w:sz w:val="28"/>
          <w:szCs w:val="28"/>
          <w:shd w:val="clear" w:color="auto" w:fill="FFFFFF"/>
        </w:rPr>
        <w:t xml:space="preserve"> Если граждане должны </w:t>
      </w:r>
      <w:r w:rsidR="00BD4544">
        <w:rPr>
          <w:sz w:val="28"/>
          <w:szCs w:val="28"/>
          <w:shd w:val="clear" w:color="auto" w:fill="FFFFFF"/>
        </w:rPr>
        <w:t xml:space="preserve">получать информацию из </w:t>
      </w:r>
      <w:r w:rsidR="00706A92">
        <w:rPr>
          <w:sz w:val="28"/>
          <w:szCs w:val="28"/>
          <w:shd w:val="clear" w:color="auto" w:fill="FFFFFF"/>
        </w:rPr>
        <w:t>газет</w:t>
      </w:r>
      <w:r w:rsidR="00BD4544">
        <w:rPr>
          <w:sz w:val="28"/>
          <w:szCs w:val="28"/>
          <w:shd w:val="clear" w:color="auto" w:fill="FFFFFF"/>
        </w:rPr>
        <w:t>ы</w:t>
      </w:r>
      <w:r w:rsidR="00706A92">
        <w:rPr>
          <w:sz w:val="28"/>
          <w:szCs w:val="28"/>
          <w:shd w:val="clear" w:color="auto" w:fill="FFFFFF"/>
        </w:rPr>
        <w:t>,</w:t>
      </w:r>
      <w:r w:rsidR="00BD4544">
        <w:rPr>
          <w:sz w:val="28"/>
          <w:szCs w:val="28"/>
          <w:shd w:val="clear" w:color="auto" w:fill="FFFFFF"/>
        </w:rPr>
        <w:t xml:space="preserve"> тогда </w:t>
      </w:r>
      <w:r w:rsidR="00706A92">
        <w:rPr>
          <w:sz w:val="28"/>
          <w:szCs w:val="28"/>
          <w:shd w:val="clear" w:color="auto" w:fill="FFFFFF"/>
        </w:rPr>
        <w:t>нужно обеспечить каждую квартиру газетой, чтобы люди знали о</w:t>
      </w:r>
      <w:r w:rsidR="00BD4544">
        <w:rPr>
          <w:sz w:val="28"/>
          <w:szCs w:val="28"/>
          <w:shd w:val="clear" w:color="auto" w:fill="FFFFFF"/>
        </w:rPr>
        <w:t xml:space="preserve"> проведении </w:t>
      </w:r>
      <w:r w:rsidR="00706A92">
        <w:rPr>
          <w:sz w:val="28"/>
          <w:szCs w:val="28"/>
          <w:shd w:val="clear" w:color="auto" w:fill="FFFFFF"/>
        </w:rPr>
        <w:t>публичных слушани</w:t>
      </w:r>
      <w:r w:rsidR="00BD4544">
        <w:rPr>
          <w:sz w:val="28"/>
          <w:szCs w:val="28"/>
          <w:shd w:val="clear" w:color="auto" w:fill="FFFFFF"/>
        </w:rPr>
        <w:t>й</w:t>
      </w:r>
      <w:r w:rsidR="00706A92">
        <w:rPr>
          <w:sz w:val="28"/>
          <w:szCs w:val="28"/>
          <w:shd w:val="clear" w:color="auto" w:fill="FFFFFF"/>
        </w:rPr>
        <w:t>. В статье 46 Градостроительного кодекса Р</w:t>
      </w:r>
      <w:r w:rsidR="003405C5">
        <w:rPr>
          <w:sz w:val="28"/>
          <w:szCs w:val="28"/>
          <w:shd w:val="clear" w:color="auto" w:fill="FFFFFF"/>
        </w:rPr>
        <w:t xml:space="preserve">оссийской </w:t>
      </w:r>
      <w:r w:rsidR="00706A92">
        <w:rPr>
          <w:sz w:val="28"/>
          <w:szCs w:val="28"/>
          <w:shd w:val="clear" w:color="auto" w:fill="FFFFFF"/>
        </w:rPr>
        <w:t>Ф</w:t>
      </w:r>
      <w:r w:rsidR="003405C5">
        <w:rPr>
          <w:sz w:val="28"/>
          <w:szCs w:val="28"/>
          <w:shd w:val="clear" w:color="auto" w:fill="FFFFFF"/>
        </w:rPr>
        <w:t>едерации</w:t>
      </w:r>
      <w:r w:rsidR="00706A92">
        <w:rPr>
          <w:sz w:val="28"/>
          <w:szCs w:val="28"/>
          <w:shd w:val="clear" w:color="auto" w:fill="FFFFFF"/>
        </w:rPr>
        <w:t xml:space="preserve"> указано, что жители приглашаются на публичные слушания заказными письмами.</w:t>
      </w:r>
    </w:p>
    <w:p w:rsidR="00706A92" w:rsidRDefault="00706A92" w:rsidP="000772E8"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ab/>
        <w:t>В Генплане не предусмотрено, что в кварталах должна быть предусмотрена рекреационная зона.</w:t>
      </w:r>
    </w:p>
    <w:p w:rsidR="006B1C07" w:rsidRDefault="00706A92" w:rsidP="000772E8"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ab/>
      </w:r>
      <w:r w:rsidR="006B1C07">
        <w:rPr>
          <w:sz w:val="28"/>
          <w:szCs w:val="28"/>
          <w:shd w:val="clear" w:color="auto" w:fill="FFFFFF"/>
        </w:rPr>
        <w:t>18. Петров</w:t>
      </w:r>
      <w:r w:rsidR="00F409FE">
        <w:rPr>
          <w:sz w:val="28"/>
          <w:szCs w:val="28"/>
          <w:shd w:val="clear" w:color="auto" w:fill="FFFFFF"/>
        </w:rPr>
        <w:t xml:space="preserve"> А.Н. (ООО «</w:t>
      </w:r>
      <w:proofErr w:type="spellStart"/>
      <w:r w:rsidR="00F409FE">
        <w:rPr>
          <w:sz w:val="28"/>
          <w:szCs w:val="28"/>
          <w:shd w:val="clear" w:color="auto" w:fill="FFFFFF"/>
        </w:rPr>
        <w:t>Жилстрой</w:t>
      </w:r>
      <w:proofErr w:type="spellEnd"/>
      <w:r w:rsidR="00F409FE">
        <w:rPr>
          <w:sz w:val="28"/>
          <w:szCs w:val="28"/>
          <w:shd w:val="clear" w:color="auto" w:fill="FFFFFF"/>
        </w:rPr>
        <w:t>-Инвест»)</w:t>
      </w:r>
      <w:r w:rsidR="006B1C07">
        <w:rPr>
          <w:sz w:val="28"/>
          <w:szCs w:val="28"/>
          <w:shd w:val="clear" w:color="auto" w:fill="FFFFFF"/>
        </w:rPr>
        <w:t>:</w:t>
      </w:r>
      <w:r w:rsidR="00B614AF">
        <w:rPr>
          <w:sz w:val="28"/>
          <w:szCs w:val="28"/>
          <w:shd w:val="clear" w:color="auto" w:fill="FFFFFF"/>
        </w:rPr>
        <w:t xml:space="preserve"> В городе допущено много ошибок. Точечная застройка</w:t>
      </w:r>
      <w:r w:rsidR="00BD4544">
        <w:rPr>
          <w:sz w:val="28"/>
          <w:szCs w:val="28"/>
          <w:shd w:val="clear" w:color="auto" w:fill="FFFFFF"/>
        </w:rPr>
        <w:t xml:space="preserve"> ведется </w:t>
      </w:r>
      <w:r w:rsidR="00B614AF">
        <w:rPr>
          <w:sz w:val="28"/>
          <w:szCs w:val="28"/>
          <w:shd w:val="clear" w:color="auto" w:fill="FFFFFF"/>
        </w:rPr>
        <w:t xml:space="preserve">потому, что земли уже предоставлены. Муниципалитету организовать строительство, при отсутствии денежных средств, очень проблематично. </w:t>
      </w:r>
      <w:r w:rsidR="002000B1">
        <w:rPr>
          <w:sz w:val="28"/>
          <w:szCs w:val="28"/>
          <w:shd w:val="clear" w:color="auto" w:fill="FFFFFF"/>
        </w:rPr>
        <w:t xml:space="preserve">Строительство ведется </w:t>
      </w:r>
      <w:r w:rsidR="00BD4544">
        <w:rPr>
          <w:sz w:val="28"/>
          <w:szCs w:val="28"/>
          <w:shd w:val="clear" w:color="auto" w:fill="FFFFFF"/>
        </w:rPr>
        <w:t xml:space="preserve">в </w:t>
      </w:r>
      <w:r w:rsidR="002000B1">
        <w:rPr>
          <w:sz w:val="28"/>
          <w:szCs w:val="28"/>
          <w:shd w:val="clear" w:color="auto" w:fill="FFFFFF"/>
        </w:rPr>
        <w:t xml:space="preserve">существующих </w:t>
      </w:r>
      <w:proofErr w:type="gramStart"/>
      <w:r w:rsidR="002000B1">
        <w:rPr>
          <w:sz w:val="28"/>
          <w:szCs w:val="28"/>
          <w:shd w:val="clear" w:color="auto" w:fill="FFFFFF"/>
        </w:rPr>
        <w:t>условиях</w:t>
      </w:r>
      <w:proofErr w:type="gramEnd"/>
      <w:r w:rsidR="002000B1">
        <w:rPr>
          <w:sz w:val="28"/>
          <w:szCs w:val="28"/>
          <w:shd w:val="clear" w:color="auto" w:fill="FFFFFF"/>
        </w:rPr>
        <w:t xml:space="preserve"> и обвинять в этом застройщиков нельзя.</w:t>
      </w:r>
    </w:p>
    <w:p w:rsidR="00504E79" w:rsidRDefault="00504E79" w:rsidP="000772E8"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ab/>
      </w:r>
      <w:proofErr w:type="gramStart"/>
      <w:r>
        <w:rPr>
          <w:sz w:val="28"/>
          <w:szCs w:val="28"/>
          <w:shd w:val="clear" w:color="auto" w:fill="FFFFFF"/>
        </w:rPr>
        <w:t xml:space="preserve">Согласен с </w:t>
      </w:r>
      <w:proofErr w:type="spellStart"/>
      <w:r>
        <w:rPr>
          <w:sz w:val="28"/>
          <w:szCs w:val="28"/>
          <w:shd w:val="clear" w:color="auto" w:fill="FFFFFF"/>
        </w:rPr>
        <w:t>Мешковой</w:t>
      </w:r>
      <w:proofErr w:type="spellEnd"/>
      <w:r>
        <w:rPr>
          <w:sz w:val="28"/>
          <w:szCs w:val="28"/>
          <w:shd w:val="clear" w:color="auto" w:fill="FFFFFF"/>
        </w:rPr>
        <w:t xml:space="preserve"> Т.В. в том, что разработчики должны были представить макеты, чтобы жители смогли посмотреть и определить: смогли бы они купить жилье, руководствуясь данными </w:t>
      </w:r>
      <w:r w:rsidR="00BD4544">
        <w:rPr>
          <w:sz w:val="28"/>
          <w:szCs w:val="28"/>
          <w:shd w:val="clear" w:color="auto" w:fill="FFFFFF"/>
        </w:rPr>
        <w:t>показателями</w:t>
      </w:r>
      <w:r>
        <w:rPr>
          <w:sz w:val="28"/>
          <w:szCs w:val="28"/>
          <w:shd w:val="clear" w:color="auto" w:fill="FFFFFF"/>
        </w:rPr>
        <w:t>, доступное ли это жилье.</w:t>
      </w:r>
      <w:proofErr w:type="gramEnd"/>
    </w:p>
    <w:p w:rsidR="00504E79" w:rsidRDefault="00504E79" w:rsidP="000772E8"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ab/>
        <w:t>Правильно ли мы делаем</w:t>
      </w:r>
      <w:r w:rsidR="005D438C">
        <w:rPr>
          <w:sz w:val="28"/>
          <w:szCs w:val="28"/>
          <w:shd w:val="clear" w:color="auto" w:fill="FFFFFF"/>
        </w:rPr>
        <w:t>,</w:t>
      </w:r>
      <w:r>
        <w:rPr>
          <w:sz w:val="28"/>
          <w:szCs w:val="28"/>
          <w:shd w:val="clear" w:color="auto" w:fill="FFFFFF"/>
        </w:rPr>
        <w:t xml:space="preserve"> принимая данные ПЗЗ? Нужно принять такие нормы, чтобы жильё было доступно тем, кто в нем нуждается, и</w:t>
      </w:r>
      <w:r w:rsidR="00BD4544">
        <w:rPr>
          <w:sz w:val="28"/>
          <w:szCs w:val="28"/>
          <w:shd w:val="clear" w:color="auto" w:fill="FFFFFF"/>
        </w:rPr>
        <w:t xml:space="preserve"> установленные нормы </w:t>
      </w:r>
      <w:r>
        <w:rPr>
          <w:sz w:val="28"/>
          <w:szCs w:val="28"/>
          <w:shd w:val="clear" w:color="auto" w:fill="FFFFFF"/>
        </w:rPr>
        <w:t>не ущемляли интересы жителей.</w:t>
      </w:r>
    </w:p>
    <w:p w:rsidR="00D21720" w:rsidRDefault="00200C44" w:rsidP="005D438C"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ab/>
      </w:r>
      <w:r w:rsidR="00D21720">
        <w:rPr>
          <w:sz w:val="28"/>
          <w:szCs w:val="28"/>
          <w:shd w:val="clear" w:color="auto" w:fill="FFFFFF"/>
        </w:rPr>
        <w:t xml:space="preserve">Минкин О.В. пояснил: Публичные слушания по </w:t>
      </w:r>
      <w:r w:rsidR="0053097B">
        <w:rPr>
          <w:sz w:val="28"/>
          <w:szCs w:val="28"/>
          <w:shd w:val="clear" w:color="auto" w:fill="FFFFFF"/>
        </w:rPr>
        <w:t xml:space="preserve">вопросу внесения </w:t>
      </w:r>
      <w:r w:rsidR="00D21720">
        <w:rPr>
          <w:sz w:val="28"/>
          <w:szCs w:val="28"/>
          <w:shd w:val="clear" w:color="auto" w:fill="FFFFFF"/>
        </w:rPr>
        <w:t xml:space="preserve"> </w:t>
      </w:r>
      <w:r w:rsidR="0053097B">
        <w:rPr>
          <w:sz w:val="28"/>
          <w:szCs w:val="28"/>
        </w:rPr>
        <w:t xml:space="preserve">изменений в текстовую часть Правил землепользования и застройки городского округа «Город Орел» в части определения коэффициента </w:t>
      </w:r>
      <w:r w:rsidR="0053097B">
        <w:rPr>
          <w:sz w:val="28"/>
          <w:szCs w:val="28"/>
        </w:rPr>
        <w:lastRenderedPageBreak/>
        <w:t xml:space="preserve">строительного использования и показателей элементов благоустройства при застройке многоквартирными жилыми домами </w:t>
      </w:r>
      <w:r w:rsidR="00D21720">
        <w:rPr>
          <w:sz w:val="28"/>
          <w:szCs w:val="28"/>
          <w:shd w:val="clear" w:color="auto" w:fill="FFFFFF"/>
        </w:rPr>
        <w:t xml:space="preserve">проводились неоднократно. На предыдущих слушаниях </w:t>
      </w:r>
      <w:r w:rsidR="0053097B">
        <w:rPr>
          <w:sz w:val="28"/>
          <w:szCs w:val="28"/>
          <w:shd w:val="clear" w:color="auto" w:fill="FFFFFF"/>
        </w:rPr>
        <w:t xml:space="preserve">были представлены </w:t>
      </w:r>
      <w:r w:rsidR="00D21720">
        <w:rPr>
          <w:sz w:val="28"/>
          <w:szCs w:val="28"/>
          <w:shd w:val="clear" w:color="auto" w:fill="FFFFFF"/>
        </w:rPr>
        <w:t>и макеты, и модели</w:t>
      </w:r>
      <w:r w:rsidR="0053097B">
        <w:rPr>
          <w:sz w:val="28"/>
          <w:szCs w:val="28"/>
          <w:shd w:val="clear" w:color="auto" w:fill="FFFFFF"/>
        </w:rPr>
        <w:t>, показывающие</w:t>
      </w:r>
      <w:r w:rsidR="005D438C">
        <w:rPr>
          <w:sz w:val="28"/>
          <w:szCs w:val="28"/>
          <w:shd w:val="clear" w:color="auto" w:fill="FFFFFF"/>
        </w:rPr>
        <w:t xml:space="preserve">, </w:t>
      </w:r>
      <w:r w:rsidR="00703850">
        <w:rPr>
          <w:sz w:val="28"/>
          <w:szCs w:val="28"/>
          <w:shd w:val="clear" w:color="auto" w:fill="FFFFFF"/>
        </w:rPr>
        <w:t>как</w:t>
      </w:r>
      <w:r w:rsidR="0053097B">
        <w:rPr>
          <w:sz w:val="28"/>
          <w:szCs w:val="28"/>
          <w:shd w:val="clear" w:color="auto" w:fill="FFFFFF"/>
        </w:rPr>
        <w:t xml:space="preserve"> будет влия</w:t>
      </w:r>
      <w:r w:rsidR="00703850">
        <w:rPr>
          <w:sz w:val="28"/>
          <w:szCs w:val="28"/>
          <w:shd w:val="clear" w:color="auto" w:fill="FFFFFF"/>
        </w:rPr>
        <w:t>т</w:t>
      </w:r>
      <w:r w:rsidR="0053097B">
        <w:rPr>
          <w:sz w:val="28"/>
          <w:szCs w:val="28"/>
          <w:shd w:val="clear" w:color="auto" w:fill="FFFFFF"/>
        </w:rPr>
        <w:t>ь</w:t>
      </w:r>
      <w:r w:rsidR="00703850">
        <w:rPr>
          <w:sz w:val="28"/>
          <w:szCs w:val="28"/>
          <w:shd w:val="clear" w:color="auto" w:fill="FFFFFF"/>
        </w:rPr>
        <w:t xml:space="preserve"> процент застройки на территорию земельных участков (озеленение территории, парковки и т.д.).</w:t>
      </w:r>
    </w:p>
    <w:p w:rsidR="00703850" w:rsidRDefault="00703850" w:rsidP="005D438C">
      <w:pPr>
        <w:jc w:val="both"/>
        <w:rPr>
          <w:sz w:val="28"/>
          <w:szCs w:val="28"/>
          <w:shd w:val="clear" w:color="auto" w:fill="FFFFFF"/>
        </w:rPr>
      </w:pPr>
    </w:p>
    <w:p w:rsidR="00DA13D6" w:rsidRDefault="00DA13D6" w:rsidP="00A80BF7">
      <w:pPr>
        <w:rPr>
          <w:sz w:val="28"/>
          <w:szCs w:val="28"/>
          <w:shd w:val="clear" w:color="auto" w:fill="FFFFFF"/>
        </w:rPr>
      </w:pPr>
    </w:p>
    <w:p w:rsidR="00DA13D6" w:rsidRDefault="00DA13D6" w:rsidP="00A80BF7">
      <w:pPr>
        <w:rPr>
          <w:sz w:val="28"/>
          <w:szCs w:val="28"/>
        </w:rPr>
      </w:pPr>
    </w:p>
    <w:p w:rsidR="00A80BF7" w:rsidRDefault="00FB7617" w:rsidP="00A80BF7">
      <w:pPr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п</w:t>
      </w:r>
      <w:r w:rsidR="00A80BF7">
        <w:rPr>
          <w:sz w:val="28"/>
          <w:szCs w:val="28"/>
        </w:rPr>
        <w:t>редседател</w:t>
      </w:r>
      <w:r>
        <w:rPr>
          <w:sz w:val="28"/>
          <w:szCs w:val="28"/>
        </w:rPr>
        <w:t>я</w:t>
      </w:r>
      <w:r w:rsidR="00A80BF7">
        <w:rPr>
          <w:sz w:val="28"/>
          <w:szCs w:val="28"/>
        </w:rPr>
        <w:t xml:space="preserve"> комиссии </w:t>
      </w:r>
      <w:proofErr w:type="gramStart"/>
      <w:r w:rsidR="00A80BF7">
        <w:rPr>
          <w:sz w:val="28"/>
          <w:szCs w:val="28"/>
        </w:rPr>
        <w:t>по</w:t>
      </w:r>
      <w:proofErr w:type="gramEnd"/>
      <w:r w:rsidR="00A80BF7">
        <w:rPr>
          <w:sz w:val="28"/>
          <w:szCs w:val="28"/>
        </w:rPr>
        <w:t xml:space="preserve"> </w:t>
      </w:r>
    </w:p>
    <w:p w:rsidR="00A80BF7" w:rsidRDefault="00A80BF7" w:rsidP="00A80BF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землепользованию и застройке города, </w:t>
      </w:r>
    </w:p>
    <w:p w:rsidR="00FB7617" w:rsidRDefault="00FB7617" w:rsidP="00A80BF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управления градостроительства </w:t>
      </w:r>
    </w:p>
    <w:p w:rsidR="00A80BF7" w:rsidRDefault="007A6FA5" w:rsidP="00A80BF7">
      <w:p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</w:t>
      </w:r>
      <w:r w:rsidR="00FB7617">
        <w:rPr>
          <w:sz w:val="28"/>
          <w:szCs w:val="28"/>
        </w:rPr>
        <w:t xml:space="preserve"> </w:t>
      </w:r>
      <w:r w:rsidR="00DA1A52">
        <w:rPr>
          <w:sz w:val="28"/>
          <w:szCs w:val="28"/>
        </w:rPr>
        <w:t>города</w:t>
      </w:r>
      <w:r w:rsidR="00ED5A86">
        <w:rPr>
          <w:sz w:val="28"/>
          <w:szCs w:val="28"/>
        </w:rPr>
        <w:t xml:space="preserve"> </w:t>
      </w:r>
      <w:r w:rsidR="00FB7617">
        <w:rPr>
          <w:sz w:val="28"/>
          <w:szCs w:val="28"/>
        </w:rPr>
        <w:t>Орла</w:t>
      </w:r>
      <w:r w:rsidR="00FB7617">
        <w:rPr>
          <w:sz w:val="28"/>
          <w:szCs w:val="28"/>
        </w:rPr>
        <w:tab/>
      </w:r>
      <w:r w:rsidR="00FB7617">
        <w:rPr>
          <w:sz w:val="28"/>
          <w:szCs w:val="28"/>
        </w:rPr>
        <w:tab/>
      </w:r>
      <w:r w:rsidR="00FB7617">
        <w:rPr>
          <w:sz w:val="28"/>
          <w:szCs w:val="28"/>
        </w:rPr>
        <w:tab/>
      </w:r>
      <w:r w:rsidR="00FB7617">
        <w:rPr>
          <w:sz w:val="28"/>
          <w:szCs w:val="28"/>
        </w:rPr>
        <w:tab/>
      </w:r>
      <w:r w:rsidR="00FB7617">
        <w:rPr>
          <w:sz w:val="28"/>
          <w:szCs w:val="28"/>
        </w:rPr>
        <w:tab/>
      </w:r>
      <w:r w:rsidR="00FB7617">
        <w:rPr>
          <w:sz w:val="28"/>
          <w:szCs w:val="28"/>
        </w:rPr>
        <w:tab/>
        <w:t xml:space="preserve">        О.В. Минкин</w:t>
      </w:r>
    </w:p>
    <w:p w:rsidR="00A80BF7" w:rsidRDefault="00A80BF7" w:rsidP="00A80BF7">
      <w:pPr>
        <w:jc w:val="both"/>
        <w:rPr>
          <w:sz w:val="28"/>
          <w:szCs w:val="28"/>
        </w:rPr>
      </w:pPr>
    </w:p>
    <w:p w:rsidR="00A80BF7" w:rsidRDefault="00A80BF7" w:rsidP="00A80BF7">
      <w:pPr>
        <w:jc w:val="both"/>
        <w:rPr>
          <w:sz w:val="28"/>
          <w:szCs w:val="28"/>
        </w:rPr>
      </w:pPr>
    </w:p>
    <w:p w:rsidR="003405C5" w:rsidRDefault="00A80BF7" w:rsidP="00A80BF7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DA1A52">
        <w:rPr>
          <w:sz w:val="28"/>
          <w:szCs w:val="28"/>
        </w:rPr>
        <w:t>ротокол вела</w:t>
      </w:r>
      <w:r w:rsidR="00DA1A52">
        <w:rPr>
          <w:sz w:val="28"/>
          <w:szCs w:val="28"/>
        </w:rPr>
        <w:tab/>
      </w:r>
      <w:r w:rsidR="00DA1A52">
        <w:rPr>
          <w:sz w:val="28"/>
          <w:szCs w:val="28"/>
        </w:rPr>
        <w:tab/>
      </w:r>
      <w:r w:rsidR="00DA1A52">
        <w:rPr>
          <w:sz w:val="28"/>
          <w:szCs w:val="28"/>
        </w:rPr>
        <w:tab/>
      </w:r>
      <w:r w:rsidR="00DA1A52">
        <w:rPr>
          <w:sz w:val="28"/>
          <w:szCs w:val="28"/>
        </w:rPr>
        <w:tab/>
      </w:r>
      <w:r w:rsidR="00DA1A52">
        <w:rPr>
          <w:sz w:val="28"/>
          <w:szCs w:val="28"/>
        </w:rPr>
        <w:tab/>
      </w:r>
      <w:r w:rsidR="00DA1A52">
        <w:rPr>
          <w:sz w:val="28"/>
          <w:szCs w:val="28"/>
        </w:rPr>
        <w:tab/>
      </w:r>
      <w:r w:rsidR="00DA1A52">
        <w:rPr>
          <w:sz w:val="28"/>
          <w:szCs w:val="28"/>
        </w:rPr>
        <w:tab/>
      </w:r>
      <w:r w:rsidR="00DA1A52">
        <w:rPr>
          <w:sz w:val="28"/>
          <w:szCs w:val="28"/>
        </w:rPr>
        <w:tab/>
        <w:t xml:space="preserve">       Л.А. </w:t>
      </w:r>
      <w:proofErr w:type="spellStart"/>
      <w:r w:rsidR="00DA1A52">
        <w:rPr>
          <w:sz w:val="28"/>
          <w:szCs w:val="28"/>
        </w:rPr>
        <w:t>Шлыкова</w:t>
      </w:r>
      <w:proofErr w:type="spellEnd"/>
    </w:p>
    <w:sectPr w:rsidR="003405C5" w:rsidSect="00596C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80BF7"/>
    <w:rsid w:val="0000106B"/>
    <w:rsid w:val="000028A2"/>
    <w:rsid w:val="000113DE"/>
    <w:rsid w:val="00021584"/>
    <w:rsid w:val="0002197E"/>
    <w:rsid w:val="00021A64"/>
    <w:rsid w:val="00024B34"/>
    <w:rsid w:val="00024DDC"/>
    <w:rsid w:val="00026D7C"/>
    <w:rsid w:val="00041DCA"/>
    <w:rsid w:val="00044BBC"/>
    <w:rsid w:val="000457F1"/>
    <w:rsid w:val="00050003"/>
    <w:rsid w:val="000512B3"/>
    <w:rsid w:val="00053CF8"/>
    <w:rsid w:val="0005555B"/>
    <w:rsid w:val="000610A3"/>
    <w:rsid w:val="00072E32"/>
    <w:rsid w:val="000772E8"/>
    <w:rsid w:val="000967D3"/>
    <w:rsid w:val="000A42B7"/>
    <w:rsid w:val="000B088D"/>
    <w:rsid w:val="000B37A6"/>
    <w:rsid w:val="000C3BC2"/>
    <w:rsid w:val="000C6A9D"/>
    <w:rsid w:val="000D5D41"/>
    <w:rsid w:val="000D7025"/>
    <w:rsid w:val="000F0294"/>
    <w:rsid w:val="00102D69"/>
    <w:rsid w:val="001043D8"/>
    <w:rsid w:val="001123D8"/>
    <w:rsid w:val="00114B0B"/>
    <w:rsid w:val="00116581"/>
    <w:rsid w:val="00117699"/>
    <w:rsid w:val="00120CBB"/>
    <w:rsid w:val="0012593A"/>
    <w:rsid w:val="00125F83"/>
    <w:rsid w:val="001274E9"/>
    <w:rsid w:val="00150339"/>
    <w:rsid w:val="00150C94"/>
    <w:rsid w:val="0015416F"/>
    <w:rsid w:val="00156F54"/>
    <w:rsid w:val="0016100B"/>
    <w:rsid w:val="00161F05"/>
    <w:rsid w:val="00170611"/>
    <w:rsid w:val="001722D7"/>
    <w:rsid w:val="00173820"/>
    <w:rsid w:val="00176C25"/>
    <w:rsid w:val="001844DB"/>
    <w:rsid w:val="001848DE"/>
    <w:rsid w:val="0018720A"/>
    <w:rsid w:val="0019153B"/>
    <w:rsid w:val="0019183F"/>
    <w:rsid w:val="001975DB"/>
    <w:rsid w:val="001A0A70"/>
    <w:rsid w:val="001A551E"/>
    <w:rsid w:val="001A7420"/>
    <w:rsid w:val="001B0E9E"/>
    <w:rsid w:val="001B1086"/>
    <w:rsid w:val="001B1610"/>
    <w:rsid w:val="001B3D88"/>
    <w:rsid w:val="001B7D28"/>
    <w:rsid w:val="001C07F9"/>
    <w:rsid w:val="001C1768"/>
    <w:rsid w:val="001C346A"/>
    <w:rsid w:val="001E192F"/>
    <w:rsid w:val="001F04EF"/>
    <w:rsid w:val="001F13CA"/>
    <w:rsid w:val="001F3BC3"/>
    <w:rsid w:val="002000B1"/>
    <w:rsid w:val="00200C44"/>
    <w:rsid w:val="00205A62"/>
    <w:rsid w:val="00215C8E"/>
    <w:rsid w:val="00225A20"/>
    <w:rsid w:val="00227DB9"/>
    <w:rsid w:val="00234FF1"/>
    <w:rsid w:val="00245570"/>
    <w:rsid w:val="002477E2"/>
    <w:rsid w:val="00250EF1"/>
    <w:rsid w:val="002510CC"/>
    <w:rsid w:val="002570DD"/>
    <w:rsid w:val="00267CAA"/>
    <w:rsid w:val="00270BF1"/>
    <w:rsid w:val="002721E1"/>
    <w:rsid w:val="00275E08"/>
    <w:rsid w:val="0029336D"/>
    <w:rsid w:val="002A253F"/>
    <w:rsid w:val="002A435E"/>
    <w:rsid w:val="002A6D90"/>
    <w:rsid w:val="002B68EB"/>
    <w:rsid w:val="002B7AAC"/>
    <w:rsid w:val="002C2D72"/>
    <w:rsid w:val="002D46DC"/>
    <w:rsid w:val="002D4C28"/>
    <w:rsid w:val="002E43AE"/>
    <w:rsid w:val="002F77E6"/>
    <w:rsid w:val="00301953"/>
    <w:rsid w:val="0030238E"/>
    <w:rsid w:val="003165AF"/>
    <w:rsid w:val="003212B0"/>
    <w:rsid w:val="00325FEA"/>
    <w:rsid w:val="003405C5"/>
    <w:rsid w:val="0034107B"/>
    <w:rsid w:val="00350D1D"/>
    <w:rsid w:val="0035184D"/>
    <w:rsid w:val="00371258"/>
    <w:rsid w:val="00371F1D"/>
    <w:rsid w:val="00387C08"/>
    <w:rsid w:val="00390F3E"/>
    <w:rsid w:val="00391AB9"/>
    <w:rsid w:val="003A44ED"/>
    <w:rsid w:val="003B02DE"/>
    <w:rsid w:val="003B2E41"/>
    <w:rsid w:val="003B4E11"/>
    <w:rsid w:val="003C6355"/>
    <w:rsid w:val="003D35B4"/>
    <w:rsid w:val="003D63B8"/>
    <w:rsid w:val="003E03E5"/>
    <w:rsid w:val="003E58A9"/>
    <w:rsid w:val="003F5EC0"/>
    <w:rsid w:val="003F67FB"/>
    <w:rsid w:val="00403B52"/>
    <w:rsid w:val="00406DB4"/>
    <w:rsid w:val="00411E63"/>
    <w:rsid w:val="00425127"/>
    <w:rsid w:val="0043100A"/>
    <w:rsid w:val="00437057"/>
    <w:rsid w:val="00437E2A"/>
    <w:rsid w:val="00450EBE"/>
    <w:rsid w:val="00453714"/>
    <w:rsid w:val="004619A1"/>
    <w:rsid w:val="00462EE8"/>
    <w:rsid w:val="004723BE"/>
    <w:rsid w:val="00472EA9"/>
    <w:rsid w:val="00485EFF"/>
    <w:rsid w:val="004941AF"/>
    <w:rsid w:val="004958F6"/>
    <w:rsid w:val="00495D98"/>
    <w:rsid w:val="0049608F"/>
    <w:rsid w:val="004B0D79"/>
    <w:rsid w:val="004D5C63"/>
    <w:rsid w:val="004E3565"/>
    <w:rsid w:val="004E4E0E"/>
    <w:rsid w:val="004E50A0"/>
    <w:rsid w:val="004E6646"/>
    <w:rsid w:val="004F171E"/>
    <w:rsid w:val="004F4910"/>
    <w:rsid w:val="004F4E26"/>
    <w:rsid w:val="004F4FDC"/>
    <w:rsid w:val="004F68BC"/>
    <w:rsid w:val="00502485"/>
    <w:rsid w:val="00503256"/>
    <w:rsid w:val="00504A18"/>
    <w:rsid w:val="00504E79"/>
    <w:rsid w:val="00505A73"/>
    <w:rsid w:val="00514D68"/>
    <w:rsid w:val="00517D28"/>
    <w:rsid w:val="00520DEE"/>
    <w:rsid w:val="00521B06"/>
    <w:rsid w:val="00522B22"/>
    <w:rsid w:val="00523F83"/>
    <w:rsid w:val="00530164"/>
    <w:rsid w:val="0053097B"/>
    <w:rsid w:val="00545356"/>
    <w:rsid w:val="00547D1C"/>
    <w:rsid w:val="0055051D"/>
    <w:rsid w:val="00553BBE"/>
    <w:rsid w:val="00563DE9"/>
    <w:rsid w:val="005727EB"/>
    <w:rsid w:val="00580152"/>
    <w:rsid w:val="0059373D"/>
    <w:rsid w:val="005947B8"/>
    <w:rsid w:val="00594D4D"/>
    <w:rsid w:val="00596C92"/>
    <w:rsid w:val="005974C6"/>
    <w:rsid w:val="005D438C"/>
    <w:rsid w:val="005D6D38"/>
    <w:rsid w:val="005E0692"/>
    <w:rsid w:val="005E4A31"/>
    <w:rsid w:val="005F5305"/>
    <w:rsid w:val="005F53C3"/>
    <w:rsid w:val="005F5AD0"/>
    <w:rsid w:val="00620441"/>
    <w:rsid w:val="006265CE"/>
    <w:rsid w:val="006279BC"/>
    <w:rsid w:val="0064660A"/>
    <w:rsid w:val="006479F7"/>
    <w:rsid w:val="0065451E"/>
    <w:rsid w:val="00654A87"/>
    <w:rsid w:val="0065532D"/>
    <w:rsid w:val="00655662"/>
    <w:rsid w:val="00664AE6"/>
    <w:rsid w:val="00666A90"/>
    <w:rsid w:val="00677C32"/>
    <w:rsid w:val="0068536A"/>
    <w:rsid w:val="00694845"/>
    <w:rsid w:val="006A13FF"/>
    <w:rsid w:val="006B1C07"/>
    <w:rsid w:val="006B5D25"/>
    <w:rsid w:val="006B6198"/>
    <w:rsid w:val="006C1295"/>
    <w:rsid w:val="006C3D3B"/>
    <w:rsid w:val="006C59FE"/>
    <w:rsid w:val="006D13F1"/>
    <w:rsid w:val="006D5D60"/>
    <w:rsid w:val="006D6AA0"/>
    <w:rsid w:val="006E1276"/>
    <w:rsid w:val="006F101F"/>
    <w:rsid w:val="006F1F3C"/>
    <w:rsid w:val="006F7925"/>
    <w:rsid w:val="00703850"/>
    <w:rsid w:val="00706A92"/>
    <w:rsid w:val="007133F1"/>
    <w:rsid w:val="00723582"/>
    <w:rsid w:val="007277BC"/>
    <w:rsid w:val="00734205"/>
    <w:rsid w:val="00750B6A"/>
    <w:rsid w:val="00760618"/>
    <w:rsid w:val="007627C3"/>
    <w:rsid w:val="0076510C"/>
    <w:rsid w:val="00771DE7"/>
    <w:rsid w:val="0077236C"/>
    <w:rsid w:val="007760EC"/>
    <w:rsid w:val="00787FAB"/>
    <w:rsid w:val="0079059D"/>
    <w:rsid w:val="0079062D"/>
    <w:rsid w:val="0079691D"/>
    <w:rsid w:val="00797169"/>
    <w:rsid w:val="007A0E5A"/>
    <w:rsid w:val="007A0EA4"/>
    <w:rsid w:val="007A402F"/>
    <w:rsid w:val="007A6FA5"/>
    <w:rsid w:val="007B7A33"/>
    <w:rsid w:val="007D4B0A"/>
    <w:rsid w:val="007E1DED"/>
    <w:rsid w:val="007E3874"/>
    <w:rsid w:val="007F19C2"/>
    <w:rsid w:val="007F3471"/>
    <w:rsid w:val="007F3F67"/>
    <w:rsid w:val="007F40F0"/>
    <w:rsid w:val="008016E4"/>
    <w:rsid w:val="008072A7"/>
    <w:rsid w:val="0080787B"/>
    <w:rsid w:val="00811B8A"/>
    <w:rsid w:val="00822FD8"/>
    <w:rsid w:val="00823803"/>
    <w:rsid w:val="00825F6E"/>
    <w:rsid w:val="00831195"/>
    <w:rsid w:val="008312CF"/>
    <w:rsid w:val="0083152C"/>
    <w:rsid w:val="00833F37"/>
    <w:rsid w:val="00834D33"/>
    <w:rsid w:val="008365E8"/>
    <w:rsid w:val="0084042D"/>
    <w:rsid w:val="00843750"/>
    <w:rsid w:val="008446F5"/>
    <w:rsid w:val="00846487"/>
    <w:rsid w:val="00851895"/>
    <w:rsid w:val="00853510"/>
    <w:rsid w:val="00860866"/>
    <w:rsid w:val="0086175F"/>
    <w:rsid w:val="00862707"/>
    <w:rsid w:val="00863495"/>
    <w:rsid w:val="00864513"/>
    <w:rsid w:val="00864DBC"/>
    <w:rsid w:val="0087161F"/>
    <w:rsid w:val="00874B9E"/>
    <w:rsid w:val="00876217"/>
    <w:rsid w:val="00882CC3"/>
    <w:rsid w:val="00892B7F"/>
    <w:rsid w:val="00892C8C"/>
    <w:rsid w:val="008A6B5D"/>
    <w:rsid w:val="008A765C"/>
    <w:rsid w:val="008B699F"/>
    <w:rsid w:val="008B7B35"/>
    <w:rsid w:val="008C167C"/>
    <w:rsid w:val="008C582E"/>
    <w:rsid w:val="008D08D2"/>
    <w:rsid w:val="008D49A0"/>
    <w:rsid w:val="008E03ED"/>
    <w:rsid w:val="008E075C"/>
    <w:rsid w:val="008E38B5"/>
    <w:rsid w:val="008E5E35"/>
    <w:rsid w:val="008F6EA1"/>
    <w:rsid w:val="00906155"/>
    <w:rsid w:val="00907128"/>
    <w:rsid w:val="00907A13"/>
    <w:rsid w:val="009113BD"/>
    <w:rsid w:val="0091354F"/>
    <w:rsid w:val="00914787"/>
    <w:rsid w:val="00915DC2"/>
    <w:rsid w:val="00915F40"/>
    <w:rsid w:val="00916B96"/>
    <w:rsid w:val="00930A60"/>
    <w:rsid w:val="00930C16"/>
    <w:rsid w:val="009331C1"/>
    <w:rsid w:val="00933803"/>
    <w:rsid w:val="009477B7"/>
    <w:rsid w:val="0095325F"/>
    <w:rsid w:val="00962B2D"/>
    <w:rsid w:val="00963E2E"/>
    <w:rsid w:val="00966DC3"/>
    <w:rsid w:val="009921A6"/>
    <w:rsid w:val="00992262"/>
    <w:rsid w:val="009A1AFC"/>
    <w:rsid w:val="009A3F39"/>
    <w:rsid w:val="009C459F"/>
    <w:rsid w:val="009D504E"/>
    <w:rsid w:val="009D762F"/>
    <w:rsid w:val="009E5961"/>
    <w:rsid w:val="00A010DD"/>
    <w:rsid w:val="00A04C35"/>
    <w:rsid w:val="00A134BD"/>
    <w:rsid w:val="00A1591A"/>
    <w:rsid w:val="00A2330B"/>
    <w:rsid w:val="00A4498F"/>
    <w:rsid w:val="00A54B90"/>
    <w:rsid w:val="00A60773"/>
    <w:rsid w:val="00A80BF7"/>
    <w:rsid w:val="00A833EF"/>
    <w:rsid w:val="00A83F45"/>
    <w:rsid w:val="00A847FE"/>
    <w:rsid w:val="00A86E56"/>
    <w:rsid w:val="00A930BF"/>
    <w:rsid w:val="00AA0F99"/>
    <w:rsid w:val="00AA113C"/>
    <w:rsid w:val="00AA1C06"/>
    <w:rsid w:val="00AA7D45"/>
    <w:rsid w:val="00AB4534"/>
    <w:rsid w:val="00AB5E84"/>
    <w:rsid w:val="00AE027F"/>
    <w:rsid w:val="00AE0E10"/>
    <w:rsid w:val="00AE7CC8"/>
    <w:rsid w:val="00AF0061"/>
    <w:rsid w:val="00AF022E"/>
    <w:rsid w:val="00B0179A"/>
    <w:rsid w:val="00B0283F"/>
    <w:rsid w:val="00B02EE4"/>
    <w:rsid w:val="00B07451"/>
    <w:rsid w:val="00B10473"/>
    <w:rsid w:val="00B2201F"/>
    <w:rsid w:val="00B2309C"/>
    <w:rsid w:val="00B243E5"/>
    <w:rsid w:val="00B27B1C"/>
    <w:rsid w:val="00B50D7B"/>
    <w:rsid w:val="00B53091"/>
    <w:rsid w:val="00B53E96"/>
    <w:rsid w:val="00B565BA"/>
    <w:rsid w:val="00B5798E"/>
    <w:rsid w:val="00B614AF"/>
    <w:rsid w:val="00B6271D"/>
    <w:rsid w:val="00B7259C"/>
    <w:rsid w:val="00B73D64"/>
    <w:rsid w:val="00B75A6E"/>
    <w:rsid w:val="00B76E35"/>
    <w:rsid w:val="00B823A5"/>
    <w:rsid w:val="00B96980"/>
    <w:rsid w:val="00BA3743"/>
    <w:rsid w:val="00BB0721"/>
    <w:rsid w:val="00BB1281"/>
    <w:rsid w:val="00BC2F3F"/>
    <w:rsid w:val="00BC79BC"/>
    <w:rsid w:val="00BD2B87"/>
    <w:rsid w:val="00BD4544"/>
    <w:rsid w:val="00BF1767"/>
    <w:rsid w:val="00BF196E"/>
    <w:rsid w:val="00BF1D6C"/>
    <w:rsid w:val="00BF550C"/>
    <w:rsid w:val="00BF7DA5"/>
    <w:rsid w:val="00C03EA0"/>
    <w:rsid w:val="00C10560"/>
    <w:rsid w:val="00C15F3F"/>
    <w:rsid w:val="00C160DB"/>
    <w:rsid w:val="00C16ECC"/>
    <w:rsid w:val="00C25666"/>
    <w:rsid w:val="00C470F7"/>
    <w:rsid w:val="00C479DD"/>
    <w:rsid w:val="00C5160C"/>
    <w:rsid w:val="00C53081"/>
    <w:rsid w:val="00C53BF5"/>
    <w:rsid w:val="00C60FFE"/>
    <w:rsid w:val="00C629D3"/>
    <w:rsid w:val="00C6599E"/>
    <w:rsid w:val="00C65C18"/>
    <w:rsid w:val="00C674DC"/>
    <w:rsid w:val="00C75797"/>
    <w:rsid w:val="00C7613B"/>
    <w:rsid w:val="00C80FFE"/>
    <w:rsid w:val="00C874A5"/>
    <w:rsid w:val="00C910A5"/>
    <w:rsid w:val="00C96C69"/>
    <w:rsid w:val="00C979DF"/>
    <w:rsid w:val="00CA525F"/>
    <w:rsid w:val="00CA7382"/>
    <w:rsid w:val="00CC1F26"/>
    <w:rsid w:val="00CC2483"/>
    <w:rsid w:val="00CC3016"/>
    <w:rsid w:val="00CC3D9D"/>
    <w:rsid w:val="00CD7CA9"/>
    <w:rsid w:val="00CD7EF2"/>
    <w:rsid w:val="00CE2ECD"/>
    <w:rsid w:val="00CF515A"/>
    <w:rsid w:val="00D04AAD"/>
    <w:rsid w:val="00D0584C"/>
    <w:rsid w:val="00D05991"/>
    <w:rsid w:val="00D12E6B"/>
    <w:rsid w:val="00D16261"/>
    <w:rsid w:val="00D21720"/>
    <w:rsid w:val="00D21825"/>
    <w:rsid w:val="00D2239C"/>
    <w:rsid w:val="00D2744D"/>
    <w:rsid w:val="00D47403"/>
    <w:rsid w:val="00D63BDD"/>
    <w:rsid w:val="00D70AAF"/>
    <w:rsid w:val="00D71CCF"/>
    <w:rsid w:val="00D72BFB"/>
    <w:rsid w:val="00D731FE"/>
    <w:rsid w:val="00D75B43"/>
    <w:rsid w:val="00D83471"/>
    <w:rsid w:val="00D95169"/>
    <w:rsid w:val="00DA125C"/>
    <w:rsid w:val="00DA13D6"/>
    <w:rsid w:val="00DA1A52"/>
    <w:rsid w:val="00DB13F5"/>
    <w:rsid w:val="00DC38B1"/>
    <w:rsid w:val="00DD3F09"/>
    <w:rsid w:val="00DE1F5B"/>
    <w:rsid w:val="00DE348A"/>
    <w:rsid w:val="00DE45E6"/>
    <w:rsid w:val="00E05918"/>
    <w:rsid w:val="00E059C4"/>
    <w:rsid w:val="00E114D0"/>
    <w:rsid w:val="00E13A41"/>
    <w:rsid w:val="00E14F71"/>
    <w:rsid w:val="00E16A06"/>
    <w:rsid w:val="00E23C82"/>
    <w:rsid w:val="00E3134F"/>
    <w:rsid w:val="00E33724"/>
    <w:rsid w:val="00E35256"/>
    <w:rsid w:val="00E36B5E"/>
    <w:rsid w:val="00E4599E"/>
    <w:rsid w:val="00E557BA"/>
    <w:rsid w:val="00E61F73"/>
    <w:rsid w:val="00E71F42"/>
    <w:rsid w:val="00E75A66"/>
    <w:rsid w:val="00E76043"/>
    <w:rsid w:val="00E76AC5"/>
    <w:rsid w:val="00E876ED"/>
    <w:rsid w:val="00E87E2F"/>
    <w:rsid w:val="00E94264"/>
    <w:rsid w:val="00E954D1"/>
    <w:rsid w:val="00E95713"/>
    <w:rsid w:val="00E96C58"/>
    <w:rsid w:val="00EB502C"/>
    <w:rsid w:val="00EB6109"/>
    <w:rsid w:val="00EC43BA"/>
    <w:rsid w:val="00ED5A86"/>
    <w:rsid w:val="00EE7F89"/>
    <w:rsid w:val="00EF6182"/>
    <w:rsid w:val="00F04C41"/>
    <w:rsid w:val="00F05FA8"/>
    <w:rsid w:val="00F0761B"/>
    <w:rsid w:val="00F10D59"/>
    <w:rsid w:val="00F15F60"/>
    <w:rsid w:val="00F208FC"/>
    <w:rsid w:val="00F20DCD"/>
    <w:rsid w:val="00F24961"/>
    <w:rsid w:val="00F334E5"/>
    <w:rsid w:val="00F35793"/>
    <w:rsid w:val="00F409FE"/>
    <w:rsid w:val="00F40E31"/>
    <w:rsid w:val="00F41791"/>
    <w:rsid w:val="00F41A87"/>
    <w:rsid w:val="00F51098"/>
    <w:rsid w:val="00F513EA"/>
    <w:rsid w:val="00F6529D"/>
    <w:rsid w:val="00F7459C"/>
    <w:rsid w:val="00F84286"/>
    <w:rsid w:val="00F9149D"/>
    <w:rsid w:val="00FA3222"/>
    <w:rsid w:val="00FA5DB0"/>
    <w:rsid w:val="00FB204A"/>
    <w:rsid w:val="00FB533D"/>
    <w:rsid w:val="00FB5DAA"/>
    <w:rsid w:val="00FB6735"/>
    <w:rsid w:val="00FB7617"/>
    <w:rsid w:val="00FC0C97"/>
    <w:rsid w:val="00FC2363"/>
    <w:rsid w:val="00FC7890"/>
    <w:rsid w:val="00FE3ACB"/>
    <w:rsid w:val="00FF0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BF7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A80BF7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table" w:styleId="a3">
    <w:name w:val="Table Grid"/>
    <w:basedOn w:val="a1"/>
    <w:rsid w:val="00A80B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4660A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892B7F"/>
    <w:rPr>
      <w:strike w:val="0"/>
      <w:dstrike w:val="0"/>
      <w:color w:val="3272C0"/>
      <w:u w:val="none"/>
      <w:effect w:val="none"/>
      <w:shd w:val="clear" w:color="auto" w:fill="auto"/>
    </w:rPr>
  </w:style>
  <w:style w:type="paragraph" w:styleId="a6">
    <w:name w:val="Balloon Text"/>
    <w:basedOn w:val="a"/>
    <w:link w:val="a7"/>
    <w:uiPriority w:val="99"/>
    <w:semiHidden/>
    <w:unhideWhenUsed/>
    <w:rsid w:val="007F40F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F40F0"/>
    <w:rPr>
      <w:rFonts w:ascii="Tahoma" w:eastAsia="Times New Roman" w:hAnsi="Tahoma" w:cs="Tahoma"/>
      <w:color w:val="00000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BF7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A80BF7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table" w:styleId="a3">
    <w:name w:val="Table Grid"/>
    <w:basedOn w:val="a1"/>
    <w:rsid w:val="00A80B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4660A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892B7F"/>
    <w:rPr>
      <w:strike w:val="0"/>
      <w:dstrike w:val="0"/>
      <w:color w:val="3272C0"/>
      <w:u w:val="none"/>
      <w:effect w:val="none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69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D31DD6-2B82-4EA0-89C8-999D32E767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2766</TotalTime>
  <Pages>9</Pages>
  <Words>2944</Words>
  <Characters>16786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19691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Трусова</dc:creator>
  <cp:keywords/>
  <dc:description/>
  <cp:lastModifiedBy>ШлыковаЛА</cp:lastModifiedBy>
  <cp:revision>270</cp:revision>
  <cp:lastPrinted>2017-07-27T06:17:00Z</cp:lastPrinted>
  <dcterms:created xsi:type="dcterms:W3CDTF">2017-05-24T07:27:00Z</dcterms:created>
  <dcterms:modified xsi:type="dcterms:W3CDTF">2017-07-31T09:48:00Z</dcterms:modified>
</cp:coreProperties>
</file>