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FC" w:rsidRDefault="001433FC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Правила предоставления коммунальных услуг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В соответствии с постановлением Правительства Российской Федерации от 12.04.2023 № 588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354, внесены изменения, касающиеся поверки приборов учета потребленных коммунальных услуг и ввода их в эксплуатацию.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Из подпункта «</w:t>
      </w:r>
      <w:proofErr w:type="spellStart"/>
      <w:r w:rsidRPr="00586225">
        <w:rPr>
          <w:color w:val="333333"/>
          <w:sz w:val="28"/>
          <w:szCs w:val="28"/>
        </w:rPr>
        <w:t>д</w:t>
      </w:r>
      <w:proofErr w:type="spellEnd"/>
      <w:r w:rsidRPr="00586225">
        <w:rPr>
          <w:color w:val="333333"/>
          <w:sz w:val="28"/>
          <w:szCs w:val="28"/>
        </w:rPr>
        <w:t xml:space="preserve">» пункта 34 Правил исключена обязанность потребителя </w:t>
      </w:r>
      <w:proofErr w:type="gramStart"/>
      <w:r w:rsidRPr="00586225">
        <w:rPr>
          <w:color w:val="333333"/>
          <w:sz w:val="28"/>
          <w:szCs w:val="28"/>
        </w:rPr>
        <w:t>направлять</w:t>
      </w:r>
      <w:proofErr w:type="gramEnd"/>
      <w:r w:rsidRPr="00586225">
        <w:rPr>
          <w:color w:val="333333"/>
          <w:sz w:val="28"/>
          <w:szCs w:val="28"/>
        </w:rPr>
        <w:t xml:space="preserve"> исполнителю коммунальной услуги копию свидетельства о поверке прибора учета или иного документа, удостоверяющего результаты поверки, осуществленной в соответствии с положениями законодательства Российской Федерации об обеспечении единства измерений.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Также исключена закрепленная ранее в пункте 81 Правил обязанность потребителя прилагать к заявке на ввод установленного прибора учета в эксплуатацию, направляемой исполнителю коммунальной услуги, копий документов, подтверждающих результаты прохождения последней поверки прибора учета. Указанный пункт дополнен положением о том, что собственником жилого или нежилого помещения к заявке могут быть приложены копии документов, предусмотренных частью 4 статьи 13 Федерального закона «Об обеспечении единства измерений» (сведения о результатах поверки средств измерений).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Постановление вступило в силу 12 апреля 2023 года и распространяется на правоотношения, возникшие с 1 сентября 2022 года.</w:t>
      </w:r>
    </w:p>
    <w:p w:rsidR="00BF76EA" w:rsidRDefault="00BF76EA"/>
    <w:sectPr w:rsidR="00BF76EA" w:rsidSect="00BF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C0F"/>
    <w:rsid w:val="001433FC"/>
    <w:rsid w:val="00BF76EA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Северная</cp:lastModifiedBy>
  <cp:revision>3</cp:revision>
  <dcterms:created xsi:type="dcterms:W3CDTF">2023-06-20T08:57:00Z</dcterms:created>
  <dcterms:modified xsi:type="dcterms:W3CDTF">2023-06-22T15:27:00Z</dcterms:modified>
</cp:coreProperties>
</file>