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E5" w:rsidRDefault="00FC1CE5" w:rsidP="00FC1CE5">
      <w:pPr>
        <w:pStyle w:val="20"/>
        <w:shd w:val="clear" w:color="auto" w:fill="auto"/>
        <w:spacing w:after="0" w:line="240" w:lineRule="auto"/>
        <w:ind w:right="40"/>
        <w:rPr>
          <w:rStyle w:val="2Sylfaen"/>
          <w:rFonts w:ascii="Arial" w:hAnsi="Arial" w:cs="Arial"/>
          <w:sz w:val="24"/>
          <w:szCs w:val="24"/>
        </w:rPr>
      </w:pPr>
      <w:r w:rsidRPr="00FC1CE5">
        <w:rPr>
          <w:rStyle w:val="2Sylfaen"/>
          <w:rFonts w:ascii="Arial" w:hAnsi="Arial" w:cs="Arial"/>
          <w:sz w:val="24"/>
          <w:szCs w:val="24"/>
        </w:rPr>
        <w:t>РОССИЙСКАЯ ФЕДЕРАЦИЯ</w:t>
      </w:r>
    </w:p>
    <w:p w:rsidR="00FC1CE5" w:rsidRDefault="00FC1CE5" w:rsidP="00FC1CE5">
      <w:pPr>
        <w:pStyle w:val="20"/>
        <w:shd w:val="clear" w:color="auto" w:fill="auto"/>
        <w:spacing w:after="0" w:line="240" w:lineRule="auto"/>
        <w:ind w:right="40"/>
        <w:rPr>
          <w:rStyle w:val="2Sylfaen"/>
          <w:rFonts w:ascii="Arial" w:hAnsi="Arial" w:cs="Arial"/>
          <w:sz w:val="24"/>
          <w:szCs w:val="24"/>
        </w:rPr>
      </w:pPr>
      <w:r w:rsidRPr="00FC1CE5">
        <w:rPr>
          <w:rStyle w:val="2Sylfaen"/>
          <w:rFonts w:ascii="Arial" w:hAnsi="Arial" w:cs="Arial"/>
          <w:sz w:val="24"/>
          <w:szCs w:val="24"/>
        </w:rPr>
        <w:t xml:space="preserve"> ОРЛОВСКАЯ ОБЛАСТЬ </w:t>
      </w:r>
    </w:p>
    <w:p w:rsidR="00CA2EE5" w:rsidRPr="00FC1CE5" w:rsidRDefault="00FC1CE5" w:rsidP="00FC1CE5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FC1CE5">
        <w:rPr>
          <w:rStyle w:val="2Sylfaen"/>
          <w:rFonts w:ascii="Arial" w:hAnsi="Arial" w:cs="Arial"/>
          <w:sz w:val="24"/>
          <w:szCs w:val="24"/>
        </w:rPr>
        <w:t>МУНИЦИПАЛЬНОЕ ОБРАЗОВАНИЕ «Г</w:t>
      </w:r>
      <w:r w:rsidRPr="00FC1CE5">
        <w:rPr>
          <w:rStyle w:val="2Sylfaen"/>
          <w:rFonts w:ascii="Arial" w:hAnsi="Arial" w:cs="Arial"/>
          <w:sz w:val="24"/>
          <w:szCs w:val="24"/>
        </w:rPr>
        <w:t>ОРОД ОРЁЛ»</w:t>
      </w:r>
    </w:p>
    <w:p w:rsidR="00CA2EE5" w:rsidRPr="00FC1CE5" w:rsidRDefault="00FC1CE5" w:rsidP="00FC1CE5">
      <w:pPr>
        <w:pStyle w:val="1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  <w:bookmarkStart w:id="0" w:name="bookmark0"/>
      <w:r w:rsidRPr="00FC1CE5">
        <w:rPr>
          <w:rStyle w:val="11"/>
          <w:rFonts w:ascii="Arial" w:hAnsi="Arial" w:cs="Arial"/>
          <w:sz w:val="24"/>
          <w:szCs w:val="24"/>
        </w:rPr>
        <w:t>Администрация города Орла</w:t>
      </w:r>
      <w:bookmarkEnd w:id="0"/>
    </w:p>
    <w:p w:rsidR="00FC1CE5" w:rsidRDefault="00FC1CE5" w:rsidP="00FC1CE5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CA2EE5" w:rsidRPr="00FC1CE5" w:rsidRDefault="00FC1CE5" w:rsidP="00FC1CE5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FC1CE5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FC1CE5" w:rsidRPr="00FC1CE5" w:rsidRDefault="00FC1CE5" w:rsidP="00FC1CE5">
      <w:pPr>
        <w:pStyle w:val="12"/>
        <w:shd w:val="clear" w:color="auto" w:fill="auto"/>
        <w:spacing w:before="0" w:after="0" w:line="240" w:lineRule="auto"/>
        <w:ind w:right="40"/>
        <w:jc w:val="center"/>
        <w:rPr>
          <w:rStyle w:val="Sylfaen"/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26 </w:t>
      </w:r>
      <w:r>
        <w:rPr>
          <w:rStyle w:val="Sylfaen"/>
          <w:rFonts w:ascii="Arial" w:hAnsi="Arial" w:cs="Arial"/>
          <w:sz w:val="24"/>
          <w:szCs w:val="24"/>
        </w:rPr>
        <w:t xml:space="preserve">июня 2023 </w:t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  <w:t>№ 3184</w:t>
      </w:r>
    </w:p>
    <w:p w:rsidR="00CA2EE5" w:rsidRDefault="00FC1CE5" w:rsidP="00FC1CE5">
      <w:pPr>
        <w:pStyle w:val="12"/>
        <w:shd w:val="clear" w:color="auto" w:fill="auto"/>
        <w:spacing w:before="0" w:after="0" w:line="240" w:lineRule="auto"/>
        <w:ind w:right="40"/>
        <w:jc w:val="center"/>
        <w:rPr>
          <w:rStyle w:val="Sylfaen"/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>Орёл</w:t>
      </w:r>
    </w:p>
    <w:p w:rsidR="00FC1CE5" w:rsidRPr="00FC1CE5" w:rsidRDefault="00FC1CE5" w:rsidP="00FC1CE5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</w:p>
    <w:p w:rsidR="00CA2EE5" w:rsidRPr="00FC1CE5" w:rsidRDefault="00FC1CE5" w:rsidP="00FC1CE5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>О внесении изменений в постановление администрации города Орла</w:t>
      </w:r>
    </w:p>
    <w:p w:rsidR="00CA2EE5" w:rsidRPr="00FC1CE5" w:rsidRDefault="00FC1CE5" w:rsidP="00FC1CE5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от 6 октября 2014 г. № 3868 «Об утверждении Положения «О проверке </w:t>
      </w:r>
      <w:r w:rsidRPr="00FC1CE5">
        <w:rPr>
          <w:rStyle w:val="Sylfaen"/>
          <w:rFonts w:ascii="Arial" w:hAnsi="Arial" w:cs="Arial"/>
          <w:sz w:val="24"/>
          <w:szCs w:val="24"/>
        </w:rPr>
        <w:t>достоверности и полноты сведений, представляемых гражданами,</w:t>
      </w:r>
    </w:p>
    <w:p w:rsidR="00CA2EE5" w:rsidRDefault="00FC1CE5" w:rsidP="00FC1CE5">
      <w:pPr>
        <w:pStyle w:val="12"/>
        <w:shd w:val="clear" w:color="auto" w:fill="auto"/>
        <w:spacing w:before="0" w:after="0" w:line="240" w:lineRule="auto"/>
        <w:ind w:right="40"/>
        <w:jc w:val="center"/>
        <w:rPr>
          <w:rStyle w:val="Sylfaen"/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</w:t>
      </w:r>
      <w:r w:rsidRPr="00FC1CE5">
        <w:rPr>
          <w:rStyle w:val="Sylfaen"/>
          <w:rFonts w:ascii="Arial" w:hAnsi="Arial" w:cs="Arial"/>
          <w:sz w:val="24"/>
          <w:szCs w:val="24"/>
        </w:rPr>
        <w:t>служебному поведению»</w:t>
      </w:r>
    </w:p>
    <w:p w:rsidR="00FC1CE5" w:rsidRPr="00FC1CE5" w:rsidRDefault="00FC1CE5" w:rsidP="00FC1CE5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</w:p>
    <w:p w:rsidR="00CA2EE5" w:rsidRPr="00FC1CE5" w:rsidRDefault="00FC1CE5" w:rsidP="00FC1CE5">
      <w:pPr>
        <w:pStyle w:val="12"/>
        <w:shd w:val="clear" w:color="auto" w:fill="auto"/>
        <w:spacing w:before="0" w:after="0" w:line="240" w:lineRule="auto"/>
        <w:ind w:left="40" w:right="20" w:firstLine="54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В соответствии с Федеральным законом от 25 декабря 2008 г. № 273-Ф3 «О противодействии коррупции», Федеральным законом от 2 марта 2007 г. № 25-ФЗ «О муниципальной службе в Российской Федерации», Указом Президента Российской Федерации </w:t>
      </w:r>
      <w:r w:rsidRPr="00FC1CE5">
        <w:rPr>
          <w:rStyle w:val="Sylfaen"/>
          <w:rFonts w:ascii="Arial" w:hAnsi="Arial" w:cs="Arial"/>
          <w:sz w:val="24"/>
          <w:szCs w:val="24"/>
        </w:rPr>
        <w:t>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</w:t>
      </w:r>
      <w:r w:rsidRPr="00FC1CE5">
        <w:rPr>
          <w:rStyle w:val="Sylfaen"/>
          <w:rFonts w:ascii="Arial" w:hAnsi="Arial" w:cs="Arial"/>
          <w:sz w:val="24"/>
          <w:szCs w:val="24"/>
        </w:rPr>
        <w:t xml:space="preserve">енными служащими требований к служебному поведению», руководствуясь статьей 22 Устава города Орла, </w:t>
      </w:r>
      <w:r w:rsidRPr="00FC1CE5">
        <w:rPr>
          <w:rStyle w:val="Sylfaen14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CA2EE5" w:rsidRPr="00FC1CE5" w:rsidRDefault="00FC1CE5" w:rsidP="00FC1CE5">
      <w:pPr>
        <w:pStyle w:val="12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0" w:line="240" w:lineRule="auto"/>
        <w:ind w:left="40" w:right="20" w:firstLine="54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>Внести в приложение к постановлению администрации города Орла от 6 октября 2014 года № 3868 «Об утверждении Положения</w:t>
      </w:r>
      <w:r w:rsidRPr="00FC1CE5">
        <w:rPr>
          <w:rStyle w:val="Sylfaen"/>
          <w:rFonts w:ascii="Arial" w:hAnsi="Arial" w:cs="Arial"/>
          <w:sz w:val="24"/>
          <w:szCs w:val="24"/>
        </w:rPr>
        <w:t xml:space="preserve">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</w:t>
      </w:r>
      <w:r w:rsidRPr="00FC1CE5">
        <w:rPr>
          <w:rStyle w:val="Sylfaen"/>
          <w:rFonts w:ascii="Arial" w:hAnsi="Arial" w:cs="Arial"/>
          <w:sz w:val="24"/>
          <w:szCs w:val="24"/>
        </w:rPr>
        <w:t>требований к служебному поведению» следующие изменения:</w:t>
      </w:r>
    </w:p>
    <w:p w:rsidR="00CA2EE5" w:rsidRPr="00FC1CE5" w:rsidRDefault="00FC1CE5" w:rsidP="00FC1CE5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40" w:right="20" w:firstLine="54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Подпункт «а» пункта 6 дополнить подпунктом «а.2» следующего содержания:</w:t>
      </w:r>
    </w:p>
    <w:p w:rsidR="00CA2EE5" w:rsidRPr="00FC1CE5" w:rsidRDefault="00FC1CE5" w:rsidP="00FC1CE5">
      <w:pPr>
        <w:pStyle w:val="12"/>
        <w:shd w:val="clear" w:color="auto" w:fill="auto"/>
        <w:spacing w:before="0"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>«а.2) специалистами соответствующего структурного подразделения».</w:t>
      </w:r>
    </w:p>
    <w:p w:rsidR="00CA2EE5" w:rsidRPr="00FC1CE5" w:rsidRDefault="00FC1CE5" w:rsidP="00FC1CE5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40" w:right="20" w:firstLine="54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Подпункт «а» пункта 9 после слова «самостоятельно» дополнить</w:t>
      </w:r>
      <w:r w:rsidRPr="00FC1CE5">
        <w:rPr>
          <w:rStyle w:val="Sylfaen"/>
          <w:rFonts w:ascii="Arial" w:hAnsi="Arial" w:cs="Arial"/>
          <w:sz w:val="24"/>
          <w:szCs w:val="24"/>
        </w:rPr>
        <w:t xml:space="preserve"> словами «(в том числе, при наличии технической возможности, с использованием государственной информационной системы в области противодействия коррупции «Посейдон»).».</w:t>
      </w:r>
    </w:p>
    <w:p w:rsidR="00CA2EE5" w:rsidRPr="00FC1CE5" w:rsidRDefault="00FC1CE5" w:rsidP="00FC1CE5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40" w:right="20" w:firstLine="54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Подпункт «б» пункта 9 после слова «направления» дополнить слова</w:t>
      </w:r>
      <w:r w:rsidRPr="00FC1CE5">
        <w:rPr>
          <w:rStyle w:val="Sylfaen"/>
          <w:rFonts w:ascii="Arial" w:hAnsi="Arial" w:cs="Arial"/>
          <w:sz w:val="24"/>
          <w:szCs w:val="24"/>
        </w:rPr>
        <w:t xml:space="preserve">ми «(в том числе, при наличии технической возможности, с   </w:t>
      </w:r>
      <w:r w:rsidRPr="00FC1CE5">
        <w:rPr>
          <w:rStyle w:val="Sylfaen"/>
          <w:rFonts w:ascii="Arial" w:hAnsi="Arial" w:cs="Arial"/>
          <w:sz w:val="24"/>
          <w:szCs w:val="24"/>
        </w:rPr>
        <w:t>использованием государственной информационной системы в области противодействия коррупции «Посейдон»).».</w:t>
      </w:r>
    </w:p>
    <w:p w:rsidR="00CA2EE5" w:rsidRPr="00FC1CE5" w:rsidRDefault="00FC1CE5" w:rsidP="00FC1CE5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Подпункт «г» пункта 10 после слова «Орла» дополнить словами «(в том числе, при наличии техни</w:t>
      </w:r>
      <w:r w:rsidRPr="00FC1CE5">
        <w:rPr>
          <w:rStyle w:val="Sylfaen"/>
          <w:rFonts w:ascii="Arial" w:hAnsi="Arial" w:cs="Arial"/>
          <w:sz w:val="24"/>
          <w:szCs w:val="24"/>
        </w:rPr>
        <w:t>ческой возможности, с использованием государственной информационной системы в области противодействия коррупции «Посейдон»).».</w:t>
      </w:r>
    </w:p>
    <w:p w:rsidR="00CA2EE5" w:rsidRPr="00FC1CE5" w:rsidRDefault="00FC1CE5" w:rsidP="00FC1CE5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Подпункт «е» пункта 10 после слова «осуществлять» дополнить словами «(в том числе, при наличии технической возможности, с использованием государственной информационной системы в области противодействия </w:t>
      </w:r>
      <w:r w:rsidRPr="00FC1CE5">
        <w:rPr>
          <w:rStyle w:val="Sylfaen"/>
          <w:rFonts w:ascii="Arial" w:hAnsi="Arial" w:cs="Arial"/>
          <w:sz w:val="24"/>
          <w:szCs w:val="24"/>
        </w:rPr>
        <w:lastRenderedPageBreak/>
        <w:t>коррупции «Посейдон»).».</w:t>
      </w:r>
    </w:p>
    <w:p w:rsidR="00CA2EE5" w:rsidRPr="00FC1CE5" w:rsidRDefault="00FC1CE5" w:rsidP="00FC1CE5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4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Подпункт «д» пункта 17 изло</w:t>
      </w:r>
      <w:r w:rsidRPr="00FC1CE5">
        <w:rPr>
          <w:rStyle w:val="Sylfaen"/>
          <w:rFonts w:ascii="Arial" w:hAnsi="Arial" w:cs="Arial"/>
          <w:sz w:val="24"/>
          <w:szCs w:val="24"/>
        </w:rPr>
        <w:t>жить в следующей редакции:</w:t>
      </w:r>
    </w:p>
    <w:p w:rsidR="00CA2EE5" w:rsidRPr="00FC1CE5" w:rsidRDefault="00FC1CE5" w:rsidP="00FC1CE5">
      <w:pPr>
        <w:pStyle w:val="12"/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>«д) о направлении материалов проверки в комиссию администрации города Орла по соблюдению требований к служебному поведению муниципальных служащих и урегулированию конфликта интересов в случаях:</w:t>
      </w:r>
    </w:p>
    <w:p w:rsidR="00CA2EE5" w:rsidRPr="00FC1CE5" w:rsidRDefault="00FC1CE5" w:rsidP="00FC1CE5">
      <w:pPr>
        <w:pStyle w:val="12"/>
        <w:numPr>
          <w:ilvl w:val="0"/>
          <w:numId w:val="2"/>
        </w:numPr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намеренного отказа муниципального </w:t>
      </w:r>
      <w:r w:rsidRPr="00FC1CE5">
        <w:rPr>
          <w:rStyle w:val="Sylfaen"/>
          <w:rFonts w:ascii="Arial" w:hAnsi="Arial" w:cs="Arial"/>
          <w:sz w:val="24"/>
          <w:szCs w:val="24"/>
        </w:rPr>
        <w:t>служащего в предоставлении необходимой информации, дачи пояснений и иных дополнительных материалов, необходимых для осуществления проверки;</w:t>
      </w:r>
    </w:p>
    <w:p w:rsidR="00CA2EE5" w:rsidRPr="00FC1CE5" w:rsidRDefault="00FC1CE5" w:rsidP="00FC1CE5">
      <w:pPr>
        <w:pStyle w:val="12"/>
        <w:numPr>
          <w:ilvl w:val="0"/>
          <w:numId w:val="2"/>
        </w:numPr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отсутствия объективной возможности предоставления необходимой информации и иных дополнительных материалов, необходи</w:t>
      </w:r>
      <w:r w:rsidRPr="00FC1CE5">
        <w:rPr>
          <w:rStyle w:val="Sylfaen"/>
          <w:rFonts w:ascii="Arial" w:hAnsi="Arial" w:cs="Arial"/>
          <w:sz w:val="24"/>
          <w:szCs w:val="24"/>
        </w:rPr>
        <w:t>мых для осуществления проверки;</w:t>
      </w:r>
    </w:p>
    <w:p w:rsidR="00CA2EE5" w:rsidRPr="00FC1CE5" w:rsidRDefault="00FC1CE5" w:rsidP="00FC1CE5">
      <w:pPr>
        <w:pStyle w:val="12"/>
        <w:numPr>
          <w:ilvl w:val="0"/>
          <w:numId w:val="2"/>
        </w:numPr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неоднократного применения к муниципальному служащему (более двух раз) мер юридической ответственности.».</w:t>
      </w:r>
    </w:p>
    <w:p w:rsidR="00CA2EE5" w:rsidRPr="00FC1CE5" w:rsidRDefault="00FC1CE5" w:rsidP="00FC1CE5">
      <w:pPr>
        <w:pStyle w:val="12"/>
        <w:numPr>
          <w:ilvl w:val="1"/>
          <w:numId w:val="1"/>
        </w:numPr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В подпункте 17.1 пункта 17 слово «государственного» заменить словом «муниципального».</w:t>
      </w:r>
    </w:p>
    <w:p w:rsidR="00CA2EE5" w:rsidRPr="00FC1CE5" w:rsidRDefault="00FC1CE5" w:rsidP="00FC1CE5">
      <w:pPr>
        <w:pStyle w:val="12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Управлению по взаимодействию с</w:t>
      </w:r>
      <w:r w:rsidRPr="00FC1CE5">
        <w:rPr>
          <w:rStyle w:val="Sylfaen"/>
          <w:rFonts w:ascii="Arial" w:hAnsi="Arial" w:cs="Arial"/>
          <w:sz w:val="24"/>
          <w:szCs w:val="24"/>
        </w:rPr>
        <w:t xml:space="preserve">о средствами массовой информации и аналитической работе </w:t>
      </w:r>
      <w:r>
        <w:rPr>
          <w:rStyle w:val="Sylfaen"/>
          <w:rFonts w:ascii="Arial" w:hAnsi="Arial" w:cs="Arial"/>
          <w:sz w:val="24"/>
          <w:szCs w:val="24"/>
        </w:rPr>
        <w:t>администрации города Орла (И.Е.</w:t>
      </w:r>
      <w:r w:rsidRPr="00FC1CE5">
        <w:rPr>
          <w:rStyle w:val="Sylfaen"/>
          <w:rFonts w:ascii="Arial" w:hAnsi="Arial" w:cs="Arial"/>
          <w:sz w:val="24"/>
          <w:szCs w:val="24"/>
        </w:rPr>
        <w:t>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CA2EE5" w:rsidRPr="00FC1CE5" w:rsidRDefault="00FC1CE5" w:rsidP="00FC1CE5">
      <w:pPr>
        <w:pStyle w:val="12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560"/>
        <w:rPr>
          <w:rFonts w:ascii="Arial" w:hAnsi="Arial" w:cs="Arial"/>
          <w:sz w:val="24"/>
          <w:szCs w:val="24"/>
        </w:rPr>
      </w:pPr>
      <w:r w:rsidRPr="00FC1CE5">
        <w:rPr>
          <w:rStyle w:val="Sylfaen"/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первого заместителя Мэра города Орла И.В. Проваленкову.</w:t>
      </w:r>
    </w:p>
    <w:p w:rsidR="00FC1CE5" w:rsidRDefault="00FC1CE5" w:rsidP="00FC1CE5">
      <w:pPr>
        <w:pStyle w:val="12"/>
        <w:shd w:val="clear" w:color="auto" w:fill="auto"/>
        <w:tabs>
          <w:tab w:val="right" w:pos="8187"/>
          <w:tab w:val="right" w:pos="9252"/>
        </w:tabs>
        <w:spacing w:before="0" w:after="0" w:line="240" w:lineRule="auto"/>
        <w:ind w:left="40"/>
        <w:rPr>
          <w:rStyle w:val="Sylfaen"/>
          <w:rFonts w:ascii="Arial" w:hAnsi="Arial" w:cs="Arial"/>
          <w:sz w:val="24"/>
          <w:szCs w:val="24"/>
        </w:rPr>
      </w:pPr>
    </w:p>
    <w:p w:rsidR="00CA2EE5" w:rsidRPr="00FC1CE5" w:rsidRDefault="00FC1CE5" w:rsidP="00FC1CE5">
      <w:pPr>
        <w:pStyle w:val="12"/>
        <w:shd w:val="clear" w:color="auto" w:fill="auto"/>
        <w:tabs>
          <w:tab w:val="right" w:pos="8187"/>
          <w:tab w:val="right" w:pos="9252"/>
        </w:tabs>
        <w:spacing w:before="0" w:after="0" w:line="240" w:lineRule="auto"/>
        <w:ind w:left="4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FC1CE5">
        <w:rPr>
          <w:rStyle w:val="Sylfaen"/>
          <w:rFonts w:ascii="Arial" w:hAnsi="Arial" w:cs="Arial"/>
          <w:sz w:val="24"/>
          <w:szCs w:val="24"/>
        </w:rPr>
        <w:t>Мэр города Орла</w:t>
      </w:r>
      <w:r w:rsidRPr="00FC1CE5">
        <w:rPr>
          <w:rStyle w:val="Sylfaen"/>
          <w:rFonts w:ascii="Arial" w:hAnsi="Arial" w:cs="Arial"/>
          <w:sz w:val="24"/>
          <w:szCs w:val="24"/>
        </w:rPr>
        <w:tab/>
        <w:t>Ю.Н.</w:t>
      </w:r>
      <w:r w:rsidRPr="00FC1CE5">
        <w:rPr>
          <w:rStyle w:val="Sylfaen"/>
          <w:rFonts w:ascii="Arial" w:hAnsi="Arial" w:cs="Arial"/>
          <w:sz w:val="24"/>
          <w:szCs w:val="24"/>
        </w:rPr>
        <w:tab/>
        <w:t>Парахин</w:t>
      </w:r>
    </w:p>
    <w:sectPr w:rsidR="00CA2EE5" w:rsidRPr="00FC1CE5" w:rsidSect="00FC1CE5">
      <w:pgSz w:w="11909" w:h="16838"/>
      <w:pgMar w:top="709" w:right="984" w:bottom="1358" w:left="984" w:header="0" w:footer="3" w:gutter="59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E5" w:rsidRDefault="00FC1CE5">
      <w:r>
        <w:separator/>
      </w:r>
    </w:p>
  </w:endnote>
  <w:endnote w:type="continuationSeparator" w:id="0">
    <w:p w:rsidR="00FC1CE5" w:rsidRDefault="00FC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E5" w:rsidRDefault="00FC1CE5"/>
  </w:footnote>
  <w:footnote w:type="continuationSeparator" w:id="0">
    <w:p w:rsidR="00FC1CE5" w:rsidRDefault="00FC1C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FD2"/>
    <w:multiLevelType w:val="multilevel"/>
    <w:tmpl w:val="E21C01B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C575C1"/>
    <w:multiLevelType w:val="multilevel"/>
    <w:tmpl w:val="9448373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5"/>
    <w:rsid w:val="00CA2EE5"/>
    <w:rsid w:val="00F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860B4-2A84-4BBE-980B-6E03134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Sylfaen">
    <w:name w:val="Основной текст (2) + Sylfaen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">
    <w:name w:val="Основной текст + Sylfaen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ylfaen14pt">
    <w:name w:val="Основной текст + Sylfaen;14 pt;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2023-06-27T14:38:00Z</dcterms:created>
  <dcterms:modified xsi:type="dcterms:W3CDTF">2023-06-27T14:42:00Z</dcterms:modified>
</cp:coreProperties>
</file>