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647FA" w14:textId="77777777" w:rsidR="00E30E33" w:rsidRPr="00D17D0C" w:rsidRDefault="00E30E33" w:rsidP="00491FCA">
      <w:pPr>
        <w:suppressAutoHyphens/>
        <w:spacing w:after="0" w:line="240" w:lineRule="auto"/>
        <w:ind w:left="709"/>
        <w:jc w:val="center"/>
        <w:rPr>
          <w:rFonts w:ascii="Times New Roman" w:hAnsi="Times New Roman"/>
          <w:color w:val="0000FF"/>
          <w:sz w:val="12"/>
          <w:szCs w:val="24"/>
          <w:lang w:eastAsia="ar-SA"/>
        </w:rPr>
      </w:pPr>
    </w:p>
    <w:p w14:paraId="0884045C" w14:textId="77777777" w:rsidR="00E30E33" w:rsidRPr="007B67C1" w:rsidRDefault="00E30E33" w:rsidP="00E32A53">
      <w:pPr>
        <w:keepNext/>
        <w:tabs>
          <w:tab w:val="num" w:pos="0"/>
        </w:tabs>
        <w:suppressAutoHyphens/>
        <w:spacing w:after="0" w:line="240" w:lineRule="exact"/>
        <w:jc w:val="center"/>
        <w:outlineLvl w:val="1"/>
        <w:rPr>
          <w:rFonts w:ascii="Times New Roman" w:hAnsi="Times New Roman"/>
          <w:b/>
          <w:bCs/>
          <w:caps/>
          <w:spacing w:val="20"/>
          <w:sz w:val="24"/>
          <w:szCs w:val="24"/>
          <w:lang w:eastAsia="ar-SA"/>
        </w:rPr>
      </w:pPr>
      <w:r w:rsidRPr="007B67C1">
        <w:rPr>
          <w:rFonts w:ascii="Times New Roman" w:hAnsi="Times New Roman"/>
          <w:bCs/>
          <w:spacing w:val="20"/>
          <w:sz w:val="24"/>
          <w:szCs w:val="24"/>
          <w:lang w:eastAsia="ar-SA"/>
        </w:rPr>
        <w:t>РОССИЙСКАЯ ФЕДЕРАЦИЯ</w:t>
      </w:r>
    </w:p>
    <w:p w14:paraId="4BA7FC49" w14:textId="77777777" w:rsidR="00E30E33" w:rsidRPr="007B67C1" w:rsidRDefault="00E30E33" w:rsidP="00E32A53">
      <w:pPr>
        <w:suppressAutoHyphens/>
        <w:spacing w:after="0" w:line="240" w:lineRule="exact"/>
        <w:jc w:val="center"/>
        <w:rPr>
          <w:rFonts w:ascii="Times New Roman" w:hAnsi="Times New Roman"/>
          <w:caps/>
          <w:sz w:val="24"/>
          <w:szCs w:val="24"/>
          <w:lang w:eastAsia="ar-SA"/>
        </w:rPr>
      </w:pPr>
      <w:r w:rsidRPr="007B67C1">
        <w:rPr>
          <w:rFonts w:ascii="Times New Roman" w:hAnsi="Times New Roman"/>
          <w:caps/>
          <w:sz w:val="24"/>
          <w:szCs w:val="24"/>
          <w:lang w:eastAsia="ar-SA"/>
        </w:rPr>
        <w:t>орловская область</w:t>
      </w:r>
    </w:p>
    <w:p w14:paraId="06866593" w14:textId="77777777" w:rsidR="00E30E33" w:rsidRPr="007B67C1" w:rsidRDefault="00E30E33" w:rsidP="00491FCA">
      <w:pPr>
        <w:suppressAutoHyphens/>
        <w:spacing w:after="0" w:line="240" w:lineRule="exact"/>
        <w:jc w:val="center"/>
        <w:rPr>
          <w:rFonts w:ascii="Times New Roman" w:hAnsi="Times New Roman"/>
          <w:spacing w:val="30"/>
          <w:sz w:val="40"/>
          <w:szCs w:val="24"/>
          <w:lang w:eastAsia="ar-SA"/>
        </w:rPr>
      </w:pPr>
      <w:r w:rsidRPr="007B67C1">
        <w:rPr>
          <w:rFonts w:ascii="Times New Roman" w:hAnsi="Times New Roman"/>
          <w:caps/>
          <w:sz w:val="24"/>
          <w:szCs w:val="24"/>
          <w:lang w:eastAsia="ar-SA"/>
        </w:rPr>
        <w:t>муниципальное образование «Город орёл»</w:t>
      </w:r>
    </w:p>
    <w:p w14:paraId="6CF35ED7" w14:textId="77777777" w:rsidR="00E30E33" w:rsidRPr="007B67C1" w:rsidRDefault="00E30E33" w:rsidP="00491FCA">
      <w:pPr>
        <w:keepNext/>
        <w:tabs>
          <w:tab w:val="num" w:pos="0"/>
        </w:tabs>
        <w:suppressAutoHyphens/>
        <w:spacing w:after="0" w:line="240" w:lineRule="auto"/>
        <w:jc w:val="center"/>
        <w:outlineLvl w:val="0"/>
        <w:rPr>
          <w:rFonts w:ascii="Times New Roman" w:hAnsi="Times New Roman"/>
          <w:b/>
          <w:bCs/>
          <w:sz w:val="2"/>
          <w:szCs w:val="24"/>
          <w:lang w:eastAsia="ar-SA"/>
        </w:rPr>
      </w:pPr>
      <w:r w:rsidRPr="007B67C1">
        <w:rPr>
          <w:rFonts w:ascii="Times New Roman" w:hAnsi="Times New Roman"/>
          <w:bCs/>
          <w:spacing w:val="30"/>
          <w:sz w:val="40"/>
          <w:szCs w:val="24"/>
          <w:lang w:eastAsia="ar-SA"/>
        </w:rPr>
        <w:t>Администрация города Орла</w:t>
      </w:r>
    </w:p>
    <w:p w14:paraId="4F8A3EEA" w14:textId="77777777" w:rsidR="00E30E33" w:rsidRPr="007B67C1" w:rsidRDefault="00E30E33" w:rsidP="00491FCA">
      <w:pPr>
        <w:suppressAutoHyphens/>
        <w:spacing w:after="0" w:line="240" w:lineRule="auto"/>
        <w:ind w:left="709"/>
        <w:jc w:val="center"/>
        <w:rPr>
          <w:rFonts w:ascii="Times New Roman" w:hAnsi="Times New Roman"/>
          <w:b/>
          <w:sz w:val="2"/>
          <w:szCs w:val="24"/>
          <w:lang w:eastAsia="ar-SA"/>
        </w:rPr>
      </w:pPr>
    </w:p>
    <w:p w14:paraId="059C6490" w14:textId="77777777" w:rsidR="00E30E33" w:rsidRPr="007B67C1" w:rsidRDefault="00E30E33" w:rsidP="00491FCA">
      <w:pPr>
        <w:keepNext/>
        <w:tabs>
          <w:tab w:val="num" w:pos="0"/>
        </w:tabs>
        <w:suppressAutoHyphens/>
        <w:spacing w:after="0" w:line="240" w:lineRule="auto"/>
        <w:ind w:left="709" w:hanging="720"/>
        <w:jc w:val="center"/>
        <w:outlineLvl w:val="2"/>
        <w:rPr>
          <w:rFonts w:ascii="Times New Roman" w:hAnsi="Times New Roman"/>
          <w:b/>
          <w:bCs/>
          <w:caps/>
          <w:spacing w:val="40"/>
          <w:sz w:val="24"/>
          <w:szCs w:val="24"/>
          <w:lang w:eastAsia="ar-SA"/>
        </w:rPr>
      </w:pPr>
    </w:p>
    <w:p w14:paraId="5BCA9BB6" w14:textId="77777777" w:rsidR="00E30E33" w:rsidRPr="007B67C1" w:rsidRDefault="00E30E33" w:rsidP="00491FCA">
      <w:pPr>
        <w:keepNext/>
        <w:tabs>
          <w:tab w:val="num" w:pos="0"/>
        </w:tabs>
        <w:suppressAutoHyphens/>
        <w:spacing w:after="0" w:line="240" w:lineRule="auto"/>
        <w:jc w:val="center"/>
        <w:outlineLvl w:val="3"/>
        <w:rPr>
          <w:rFonts w:ascii="Times New Roman" w:hAnsi="Times New Roman"/>
          <w:b/>
          <w:bCs/>
          <w:caps/>
          <w:sz w:val="32"/>
          <w:szCs w:val="24"/>
          <w:lang w:eastAsia="ar-SA"/>
        </w:rPr>
      </w:pPr>
      <w:r w:rsidRPr="007B67C1">
        <w:rPr>
          <w:rFonts w:ascii="Times New Roman" w:hAnsi="Times New Roman"/>
          <w:b/>
          <w:bCs/>
          <w:caps/>
          <w:sz w:val="32"/>
          <w:szCs w:val="24"/>
          <w:lang w:eastAsia="ar-SA"/>
        </w:rPr>
        <w:t>постановление</w:t>
      </w:r>
    </w:p>
    <w:p w14:paraId="06C48630" w14:textId="77777777" w:rsidR="00171D37" w:rsidRPr="007B67C1" w:rsidRDefault="00171D37" w:rsidP="00171D37">
      <w:pPr>
        <w:tabs>
          <w:tab w:val="left" w:pos="2410"/>
          <w:tab w:val="center" w:pos="4680"/>
          <w:tab w:val="left" w:pos="4956"/>
          <w:tab w:val="left" w:pos="6040"/>
        </w:tabs>
        <w:suppressAutoHyphens/>
        <w:spacing w:after="0" w:line="240" w:lineRule="auto"/>
        <w:rPr>
          <w:rFonts w:ascii="Times New Roman" w:hAnsi="Times New Roman"/>
          <w:b/>
          <w:bCs/>
          <w:sz w:val="28"/>
          <w:szCs w:val="24"/>
          <w:lang w:eastAsia="ar-SA"/>
        </w:rPr>
      </w:pPr>
    </w:p>
    <w:p w14:paraId="3C5C9696" w14:textId="799EBE71" w:rsidR="00E30E33" w:rsidRPr="007B67C1" w:rsidRDefault="007B67C1" w:rsidP="00171D37">
      <w:pPr>
        <w:tabs>
          <w:tab w:val="left" w:pos="2410"/>
          <w:tab w:val="center" w:pos="4680"/>
          <w:tab w:val="left" w:pos="4956"/>
          <w:tab w:val="left" w:pos="6040"/>
        </w:tabs>
        <w:suppressAutoHyphens/>
        <w:spacing w:after="0" w:line="240" w:lineRule="auto"/>
        <w:rPr>
          <w:rFonts w:ascii="Times New Roman" w:hAnsi="Times New Roman"/>
          <w:sz w:val="28"/>
          <w:szCs w:val="24"/>
          <w:lang w:eastAsia="ar-SA"/>
        </w:rPr>
      </w:pPr>
      <w:r w:rsidRPr="007B67C1">
        <w:rPr>
          <w:rFonts w:ascii="Times New Roman" w:hAnsi="Times New Roman"/>
          <w:sz w:val="28"/>
          <w:szCs w:val="24"/>
          <w:lang w:eastAsia="ar-SA"/>
        </w:rPr>
        <w:t>19 ноября 2025</w:t>
      </w:r>
      <w:r w:rsidR="00F20E1E" w:rsidRPr="007B67C1">
        <w:rPr>
          <w:rFonts w:ascii="Times New Roman" w:hAnsi="Times New Roman"/>
          <w:sz w:val="28"/>
          <w:szCs w:val="24"/>
          <w:lang w:eastAsia="ar-SA"/>
        </w:rPr>
        <w:t xml:space="preserve"> </w:t>
      </w:r>
      <w:r w:rsidR="00001879" w:rsidRPr="007B67C1">
        <w:rPr>
          <w:rFonts w:ascii="Times New Roman" w:hAnsi="Times New Roman"/>
          <w:sz w:val="28"/>
          <w:szCs w:val="24"/>
          <w:lang w:eastAsia="ar-SA"/>
        </w:rPr>
        <w:t xml:space="preserve">  </w:t>
      </w:r>
      <w:r w:rsidR="00F20E1E" w:rsidRPr="007B67C1">
        <w:rPr>
          <w:rFonts w:ascii="Times New Roman" w:hAnsi="Times New Roman"/>
          <w:sz w:val="28"/>
          <w:szCs w:val="24"/>
          <w:lang w:eastAsia="ar-SA"/>
        </w:rPr>
        <w:t xml:space="preserve">                                                            </w:t>
      </w:r>
      <w:r w:rsidR="00250D63" w:rsidRPr="007B67C1">
        <w:rPr>
          <w:rFonts w:ascii="Times New Roman" w:hAnsi="Times New Roman"/>
          <w:sz w:val="28"/>
          <w:szCs w:val="24"/>
          <w:lang w:eastAsia="ar-SA"/>
        </w:rPr>
        <w:t xml:space="preserve">     </w:t>
      </w:r>
      <w:r w:rsidR="00171D37" w:rsidRPr="007B67C1">
        <w:rPr>
          <w:rFonts w:ascii="Times New Roman" w:hAnsi="Times New Roman"/>
          <w:sz w:val="28"/>
          <w:szCs w:val="24"/>
          <w:lang w:eastAsia="ar-SA"/>
        </w:rPr>
        <w:t xml:space="preserve">                </w:t>
      </w:r>
      <w:r w:rsidR="00250D63" w:rsidRPr="007B67C1">
        <w:rPr>
          <w:rFonts w:ascii="Times New Roman" w:hAnsi="Times New Roman"/>
          <w:sz w:val="28"/>
          <w:szCs w:val="24"/>
          <w:lang w:eastAsia="ar-SA"/>
        </w:rPr>
        <w:t xml:space="preserve"> </w:t>
      </w:r>
      <w:r w:rsidR="00F20E1E" w:rsidRPr="007B67C1">
        <w:rPr>
          <w:rFonts w:ascii="Times New Roman" w:hAnsi="Times New Roman"/>
          <w:sz w:val="28"/>
          <w:szCs w:val="24"/>
          <w:lang w:eastAsia="ar-SA"/>
        </w:rPr>
        <w:t>№</w:t>
      </w:r>
      <w:r w:rsidRPr="007B67C1">
        <w:rPr>
          <w:rFonts w:ascii="Times New Roman" w:hAnsi="Times New Roman"/>
          <w:sz w:val="28"/>
          <w:szCs w:val="24"/>
          <w:lang w:eastAsia="ar-SA"/>
        </w:rPr>
        <w:t xml:space="preserve"> 6522</w:t>
      </w:r>
    </w:p>
    <w:p w14:paraId="4709C658" w14:textId="77777777" w:rsidR="00E30E33" w:rsidRPr="007B67C1" w:rsidRDefault="00E30E33" w:rsidP="00491FCA">
      <w:pPr>
        <w:tabs>
          <w:tab w:val="center" w:pos="-6096"/>
          <w:tab w:val="left" w:pos="-5954"/>
        </w:tabs>
        <w:suppressAutoHyphens/>
        <w:spacing w:after="0" w:line="240" w:lineRule="auto"/>
        <w:jc w:val="center"/>
        <w:rPr>
          <w:rFonts w:ascii="Times New Roman" w:hAnsi="Times New Roman"/>
          <w:sz w:val="28"/>
          <w:szCs w:val="24"/>
          <w:lang w:eastAsia="ar-SA"/>
        </w:rPr>
      </w:pPr>
      <w:r w:rsidRPr="007B67C1">
        <w:rPr>
          <w:rFonts w:ascii="Times New Roman" w:hAnsi="Times New Roman"/>
          <w:sz w:val="28"/>
          <w:szCs w:val="24"/>
          <w:lang w:eastAsia="ar-SA"/>
        </w:rPr>
        <w:t>Орёл</w:t>
      </w:r>
    </w:p>
    <w:p w14:paraId="073C441C" w14:textId="77777777" w:rsidR="00171D37" w:rsidRPr="00D17D0C" w:rsidRDefault="00171D37" w:rsidP="00CD50CC">
      <w:pPr>
        <w:tabs>
          <w:tab w:val="center" w:pos="-6096"/>
          <w:tab w:val="left" w:pos="-5954"/>
        </w:tabs>
        <w:suppressAutoHyphens/>
        <w:spacing w:after="0" w:line="240" w:lineRule="auto"/>
        <w:rPr>
          <w:rFonts w:ascii="Times New Roman" w:hAnsi="Times New Roman"/>
          <w:sz w:val="28"/>
          <w:szCs w:val="24"/>
          <w:lang w:eastAsia="ar-SA"/>
        </w:rPr>
      </w:pPr>
    </w:p>
    <w:p w14:paraId="2E0D9ED2" w14:textId="77777777" w:rsidR="00746C3C" w:rsidRPr="00CD50CC" w:rsidRDefault="00325F6E" w:rsidP="007F7E21">
      <w:pPr>
        <w:pStyle w:val="ConsPlusNormal"/>
        <w:spacing w:line="360" w:lineRule="exact"/>
        <w:jc w:val="center"/>
        <w:rPr>
          <w:rFonts w:ascii="Times New Roman" w:hAnsi="Times New Roman" w:cs="Times New Roman"/>
          <w:sz w:val="27"/>
          <w:szCs w:val="27"/>
        </w:rPr>
      </w:pPr>
      <w:r w:rsidRPr="00CD50CC">
        <w:rPr>
          <w:rFonts w:ascii="Times New Roman" w:hAnsi="Times New Roman" w:cs="Times New Roman"/>
          <w:sz w:val="27"/>
          <w:szCs w:val="27"/>
        </w:rPr>
        <w:t>О внесении изменений в постановление администрации города Орла от 31 марта 2022 года № 1728 «</w:t>
      </w:r>
      <w:r w:rsidR="007F7E21" w:rsidRPr="00E640DE">
        <w:rPr>
          <w:rFonts w:ascii="Times New Roman" w:hAnsi="Times New Roman" w:cs="Times New Roman"/>
          <w:color w:val="000000" w:themeColor="text1"/>
          <w:sz w:val="27"/>
          <w:szCs w:val="27"/>
        </w:rPr>
        <w:t xml:space="preserve">Об утверждении детализированного Перечня мероприятий, реализуемых в рамках инфраструктурных проектов Орловской области, отобранных в соответствии с постановлением </w:t>
      </w:r>
      <w:r w:rsidR="007F7E21" w:rsidRPr="00E640DE">
        <w:rPr>
          <w:rFonts w:ascii="Times New Roman" w:hAnsi="Times New Roman" w:cs="Times New Roman"/>
          <w:sz w:val="27"/>
          <w:szCs w:val="27"/>
        </w:rPr>
        <w:t xml:space="preserve">Правительства Российской </w:t>
      </w:r>
      <w:r w:rsidR="007F7E21">
        <w:rPr>
          <w:rFonts w:ascii="Times New Roman" w:hAnsi="Times New Roman" w:cs="Times New Roman"/>
          <w:sz w:val="27"/>
          <w:szCs w:val="27"/>
        </w:rPr>
        <w:t>Федерации от 14.07.2021 № 1189 «</w:t>
      </w:r>
      <w:r w:rsidR="007F7E21" w:rsidRPr="00E640DE">
        <w:rPr>
          <w:rFonts w:ascii="Times New Roman" w:hAnsi="Times New Roman" w:cs="Times New Roman"/>
          <w:sz w:val="27"/>
          <w:szCs w:val="27"/>
        </w:rPr>
        <w:t xml:space="preserve">Об утверждений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w:t>
      </w:r>
      <w:r w:rsidR="007F7E21">
        <w:rPr>
          <w:rFonts w:ascii="Times New Roman" w:hAnsi="Times New Roman" w:cs="Times New Roman"/>
          <w:sz w:val="27"/>
          <w:szCs w:val="27"/>
        </w:rPr>
        <w:t>развитию в Российской Федерации»</w:t>
      </w:r>
    </w:p>
    <w:p w14:paraId="5B929E0D" w14:textId="77777777" w:rsidR="00887E21" w:rsidRDefault="00887E21" w:rsidP="00A341D0">
      <w:pPr>
        <w:pStyle w:val="ConsPlusNormal"/>
        <w:spacing w:line="360" w:lineRule="exact"/>
        <w:ind w:firstLine="1276"/>
        <w:jc w:val="both"/>
        <w:rPr>
          <w:rFonts w:ascii="Times New Roman" w:hAnsi="Times New Roman" w:cs="Times New Roman"/>
          <w:sz w:val="27"/>
          <w:szCs w:val="27"/>
        </w:rPr>
      </w:pPr>
    </w:p>
    <w:p w14:paraId="22C648AB" w14:textId="77777777" w:rsidR="007F7E21" w:rsidRPr="00CD50CC" w:rsidRDefault="007F7E21" w:rsidP="00A341D0">
      <w:pPr>
        <w:pStyle w:val="ConsPlusNormal"/>
        <w:spacing w:line="360" w:lineRule="exact"/>
        <w:ind w:firstLine="1276"/>
        <w:jc w:val="both"/>
        <w:rPr>
          <w:rFonts w:ascii="Times New Roman" w:hAnsi="Times New Roman" w:cs="Times New Roman"/>
          <w:sz w:val="27"/>
          <w:szCs w:val="27"/>
        </w:rPr>
      </w:pPr>
    </w:p>
    <w:p w14:paraId="2BDE89D6" w14:textId="305EBE86" w:rsidR="00E30E33" w:rsidRDefault="00C9302A" w:rsidP="00A341D0">
      <w:pPr>
        <w:pStyle w:val="ConsPlusNormal"/>
        <w:spacing w:line="360" w:lineRule="exact"/>
        <w:ind w:firstLine="720"/>
        <w:jc w:val="both"/>
        <w:rPr>
          <w:rFonts w:ascii="Times New Roman" w:hAnsi="Times New Roman" w:cs="Times New Roman"/>
          <w:b/>
          <w:sz w:val="27"/>
          <w:szCs w:val="27"/>
        </w:rPr>
      </w:pPr>
      <w:r>
        <w:rPr>
          <w:rFonts w:ascii="Times New Roman" w:hAnsi="Times New Roman" w:cs="Times New Roman"/>
          <w:sz w:val="27"/>
          <w:szCs w:val="27"/>
        </w:rPr>
        <w:t>Рассмотрев</w:t>
      </w:r>
      <w:r w:rsidRPr="00CD50CC">
        <w:rPr>
          <w:rFonts w:ascii="Times New Roman" w:hAnsi="Times New Roman" w:cs="Times New Roman"/>
          <w:sz w:val="27"/>
          <w:szCs w:val="27"/>
        </w:rPr>
        <w:t xml:space="preserve"> </w:t>
      </w:r>
      <w:r>
        <w:rPr>
          <w:rFonts w:ascii="Times New Roman" w:hAnsi="Times New Roman" w:cs="Times New Roman"/>
          <w:sz w:val="27"/>
          <w:szCs w:val="27"/>
        </w:rPr>
        <w:t>обращени</w:t>
      </w:r>
      <w:r w:rsidR="007F1CC1">
        <w:rPr>
          <w:rFonts w:ascii="Times New Roman" w:hAnsi="Times New Roman" w:cs="Times New Roman"/>
          <w:sz w:val="27"/>
          <w:szCs w:val="27"/>
        </w:rPr>
        <w:t>е</w:t>
      </w:r>
      <w:r w:rsidRPr="00CD50CC">
        <w:rPr>
          <w:rFonts w:ascii="Times New Roman" w:hAnsi="Times New Roman" w:cs="Times New Roman"/>
          <w:sz w:val="27"/>
          <w:szCs w:val="27"/>
        </w:rPr>
        <w:t xml:space="preserve"> муниципального казённ</w:t>
      </w:r>
      <w:r>
        <w:rPr>
          <w:rFonts w:ascii="Times New Roman" w:hAnsi="Times New Roman" w:cs="Times New Roman"/>
          <w:sz w:val="27"/>
          <w:szCs w:val="27"/>
        </w:rPr>
        <w:t>ого</w:t>
      </w:r>
      <w:r w:rsidRPr="00CD50CC">
        <w:rPr>
          <w:rFonts w:ascii="Times New Roman" w:hAnsi="Times New Roman" w:cs="Times New Roman"/>
          <w:sz w:val="27"/>
          <w:szCs w:val="27"/>
        </w:rPr>
        <w:t xml:space="preserve"> учреждени</w:t>
      </w:r>
      <w:r>
        <w:rPr>
          <w:rFonts w:ascii="Times New Roman" w:hAnsi="Times New Roman" w:cs="Times New Roman"/>
          <w:sz w:val="27"/>
          <w:szCs w:val="27"/>
        </w:rPr>
        <w:t>я</w:t>
      </w:r>
      <w:r w:rsidRPr="00CD50CC">
        <w:rPr>
          <w:rFonts w:ascii="Times New Roman" w:hAnsi="Times New Roman" w:cs="Times New Roman"/>
          <w:sz w:val="27"/>
          <w:szCs w:val="27"/>
        </w:rPr>
        <w:t xml:space="preserve"> «Объед</w:t>
      </w:r>
      <w:r>
        <w:rPr>
          <w:rFonts w:ascii="Times New Roman" w:hAnsi="Times New Roman" w:cs="Times New Roman"/>
          <w:sz w:val="27"/>
          <w:szCs w:val="27"/>
        </w:rPr>
        <w:t>иненный муниципальный заказчик</w:t>
      </w:r>
      <w:r w:rsidR="00E034DF">
        <w:rPr>
          <w:rFonts w:ascii="Times New Roman" w:hAnsi="Times New Roman" w:cs="Times New Roman"/>
          <w:sz w:val="27"/>
          <w:szCs w:val="27"/>
        </w:rPr>
        <w:t xml:space="preserve"> город</w:t>
      </w:r>
      <w:r w:rsidR="007004A7">
        <w:rPr>
          <w:rFonts w:ascii="Times New Roman" w:hAnsi="Times New Roman" w:cs="Times New Roman"/>
          <w:sz w:val="27"/>
          <w:szCs w:val="27"/>
        </w:rPr>
        <w:t>а Ор</w:t>
      </w:r>
      <w:r w:rsidR="00E034DF">
        <w:rPr>
          <w:rFonts w:ascii="Times New Roman" w:hAnsi="Times New Roman" w:cs="Times New Roman"/>
          <w:sz w:val="27"/>
          <w:szCs w:val="27"/>
        </w:rPr>
        <w:t>л</w:t>
      </w:r>
      <w:r w:rsidR="007004A7">
        <w:rPr>
          <w:rFonts w:ascii="Times New Roman" w:hAnsi="Times New Roman" w:cs="Times New Roman"/>
          <w:sz w:val="27"/>
          <w:szCs w:val="27"/>
        </w:rPr>
        <w:t>а</w:t>
      </w:r>
      <w:r w:rsidRPr="00833C96">
        <w:rPr>
          <w:rFonts w:ascii="Times New Roman" w:hAnsi="Times New Roman" w:cs="Times New Roman"/>
          <w:color w:val="000000" w:themeColor="text1"/>
          <w:sz w:val="27"/>
          <w:szCs w:val="27"/>
        </w:rPr>
        <w:t xml:space="preserve">» от </w:t>
      </w:r>
      <w:r w:rsidR="00095862" w:rsidRPr="00833C96">
        <w:rPr>
          <w:rFonts w:ascii="Times New Roman" w:hAnsi="Times New Roman" w:cs="Times New Roman"/>
          <w:color w:val="000000" w:themeColor="text1"/>
          <w:sz w:val="27"/>
          <w:szCs w:val="27"/>
        </w:rPr>
        <w:t>14</w:t>
      </w:r>
      <w:r w:rsidR="00E034DF" w:rsidRPr="00833C96">
        <w:rPr>
          <w:rFonts w:ascii="Times New Roman" w:hAnsi="Times New Roman" w:cs="Times New Roman"/>
          <w:color w:val="000000" w:themeColor="text1"/>
          <w:sz w:val="27"/>
          <w:szCs w:val="27"/>
        </w:rPr>
        <w:t>.</w:t>
      </w:r>
      <w:r w:rsidR="00C75462">
        <w:rPr>
          <w:rFonts w:ascii="Times New Roman" w:hAnsi="Times New Roman" w:cs="Times New Roman"/>
          <w:color w:val="000000" w:themeColor="text1"/>
          <w:sz w:val="27"/>
          <w:szCs w:val="27"/>
        </w:rPr>
        <w:t>11</w:t>
      </w:r>
      <w:r w:rsidR="00E034DF" w:rsidRPr="00833C96">
        <w:rPr>
          <w:rFonts w:ascii="Times New Roman" w:hAnsi="Times New Roman" w:cs="Times New Roman"/>
          <w:color w:val="000000" w:themeColor="text1"/>
          <w:sz w:val="27"/>
          <w:szCs w:val="27"/>
        </w:rPr>
        <w:t>.</w:t>
      </w:r>
      <w:r w:rsidRPr="00833C96">
        <w:rPr>
          <w:rFonts w:ascii="Times New Roman" w:hAnsi="Times New Roman" w:cs="Times New Roman"/>
          <w:color w:val="000000" w:themeColor="text1"/>
          <w:sz w:val="27"/>
          <w:szCs w:val="27"/>
        </w:rPr>
        <w:t xml:space="preserve">2025 № </w:t>
      </w:r>
      <w:r w:rsidR="00C75462">
        <w:rPr>
          <w:rFonts w:ascii="Times New Roman" w:hAnsi="Times New Roman" w:cs="Times New Roman"/>
          <w:color w:val="000000" w:themeColor="text1"/>
          <w:sz w:val="27"/>
          <w:szCs w:val="27"/>
        </w:rPr>
        <w:t>4211</w:t>
      </w:r>
      <w:r w:rsidRPr="00833C96">
        <w:rPr>
          <w:rFonts w:ascii="Times New Roman" w:hAnsi="Times New Roman" w:cs="Times New Roman"/>
          <w:color w:val="000000" w:themeColor="text1"/>
          <w:sz w:val="27"/>
          <w:szCs w:val="27"/>
        </w:rPr>
        <w:t xml:space="preserve">, </w:t>
      </w:r>
      <w:r>
        <w:rPr>
          <w:rFonts w:ascii="Times New Roman" w:hAnsi="Times New Roman" w:cs="Times New Roman"/>
          <w:sz w:val="27"/>
          <w:szCs w:val="27"/>
        </w:rPr>
        <w:t>р</w:t>
      </w:r>
      <w:r w:rsidR="00B16777" w:rsidRPr="00CD50CC">
        <w:rPr>
          <w:rFonts w:ascii="Times New Roman" w:hAnsi="Times New Roman" w:cs="Times New Roman"/>
          <w:sz w:val="27"/>
          <w:szCs w:val="27"/>
        </w:rPr>
        <w:t>уководствуясь Федеральным законом от 06.10.2023</w:t>
      </w:r>
      <w:r w:rsidR="00ED700C">
        <w:rPr>
          <w:rFonts w:ascii="Times New Roman" w:hAnsi="Times New Roman" w:cs="Times New Roman"/>
          <w:sz w:val="27"/>
          <w:szCs w:val="27"/>
        </w:rPr>
        <w:t xml:space="preserve"> </w:t>
      </w:r>
      <w:r w:rsidR="00B16777" w:rsidRPr="00CD50CC">
        <w:rPr>
          <w:rFonts w:ascii="Times New Roman" w:hAnsi="Times New Roman" w:cs="Times New Roman"/>
          <w:sz w:val="27"/>
          <w:szCs w:val="27"/>
        </w:rPr>
        <w:t xml:space="preserve">№ 131-ФЗ «Об общих принципах организации </w:t>
      </w:r>
      <w:r w:rsidR="00C35C36">
        <w:rPr>
          <w:rFonts w:ascii="Times New Roman" w:hAnsi="Times New Roman" w:cs="Times New Roman"/>
          <w:sz w:val="27"/>
          <w:szCs w:val="27"/>
        </w:rPr>
        <w:t xml:space="preserve">местного </w:t>
      </w:r>
      <w:r w:rsidR="00B16777" w:rsidRPr="00CD50CC">
        <w:rPr>
          <w:rFonts w:ascii="Times New Roman" w:hAnsi="Times New Roman" w:cs="Times New Roman"/>
          <w:sz w:val="27"/>
          <w:szCs w:val="27"/>
        </w:rPr>
        <w:t>самоуправления в Российской Федерации»</w:t>
      </w:r>
      <w:r w:rsidR="00E30E33" w:rsidRPr="00CD50CC">
        <w:rPr>
          <w:rFonts w:ascii="Times New Roman" w:hAnsi="Times New Roman" w:cs="Times New Roman"/>
          <w:sz w:val="27"/>
          <w:szCs w:val="27"/>
        </w:rPr>
        <w:t>,</w:t>
      </w:r>
      <w:r w:rsidR="00B16777" w:rsidRPr="00CD50CC">
        <w:rPr>
          <w:rFonts w:ascii="Times New Roman" w:hAnsi="Times New Roman" w:cs="Times New Roman"/>
          <w:sz w:val="27"/>
          <w:szCs w:val="27"/>
        </w:rPr>
        <w:t xml:space="preserve"> Устав</w:t>
      </w:r>
      <w:r w:rsidR="00DC20FB">
        <w:rPr>
          <w:rFonts w:ascii="Times New Roman" w:hAnsi="Times New Roman" w:cs="Times New Roman"/>
          <w:sz w:val="27"/>
          <w:szCs w:val="27"/>
        </w:rPr>
        <w:t>ом городского округа город</w:t>
      </w:r>
      <w:r w:rsidR="00B16777" w:rsidRPr="00CD50CC">
        <w:rPr>
          <w:rFonts w:ascii="Times New Roman" w:hAnsi="Times New Roman" w:cs="Times New Roman"/>
          <w:sz w:val="27"/>
          <w:szCs w:val="27"/>
        </w:rPr>
        <w:t xml:space="preserve"> </w:t>
      </w:r>
      <w:r>
        <w:rPr>
          <w:rFonts w:ascii="Times New Roman" w:hAnsi="Times New Roman" w:cs="Times New Roman"/>
          <w:sz w:val="27"/>
          <w:szCs w:val="27"/>
        </w:rPr>
        <w:t>Оре</w:t>
      </w:r>
      <w:r w:rsidR="00DC20FB">
        <w:rPr>
          <w:rFonts w:ascii="Times New Roman" w:hAnsi="Times New Roman" w:cs="Times New Roman"/>
          <w:sz w:val="27"/>
          <w:szCs w:val="27"/>
        </w:rPr>
        <w:t>л</w:t>
      </w:r>
      <w:r w:rsidR="0014389E">
        <w:rPr>
          <w:rFonts w:ascii="Times New Roman" w:hAnsi="Times New Roman" w:cs="Times New Roman"/>
          <w:sz w:val="27"/>
          <w:szCs w:val="27"/>
        </w:rPr>
        <w:t>,</w:t>
      </w:r>
      <w:r w:rsidR="00B16777" w:rsidRPr="00CD50CC">
        <w:rPr>
          <w:rFonts w:ascii="Times New Roman" w:hAnsi="Times New Roman" w:cs="Times New Roman"/>
          <w:sz w:val="27"/>
          <w:szCs w:val="27"/>
        </w:rPr>
        <w:t xml:space="preserve"> </w:t>
      </w:r>
      <w:r w:rsidR="00E30E33" w:rsidRPr="00CD50CC">
        <w:rPr>
          <w:rFonts w:ascii="Times New Roman" w:hAnsi="Times New Roman" w:cs="Times New Roman"/>
          <w:b/>
          <w:sz w:val="27"/>
          <w:szCs w:val="27"/>
        </w:rPr>
        <w:t>администрация города Орла постановляет:</w:t>
      </w:r>
    </w:p>
    <w:p w14:paraId="135A95AF" w14:textId="3DFDAA1C" w:rsidR="00922959" w:rsidRPr="00CD50CC" w:rsidRDefault="007F7E21" w:rsidP="00922959">
      <w:pPr>
        <w:pStyle w:val="ConsPlusNormal"/>
        <w:spacing w:line="360" w:lineRule="exact"/>
        <w:ind w:firstLine="708"/>
        <w:jc w:val="both"/>
        <w:rPr>
          <w:rFonts w:ascii="Times New Roman" w:hAnsi="Times New Roman" w:cs="Times New Roman"/>
          <w:sz w:val="27"/>
          <w:szCs w:val="27"/>
        </w:rPr>
      </w:pPr>
      <w:r>
        <w:rPr>
          <w:rFonts w:ascii="Times New Roman" w:hAnsi="Times New Roman" w:cs="Times New Roman"/>
          <w:sz w:val="27"/>
          <w:szCs w:val="27"/>
        </w:rPr>
        <w:t>1</w:t>
      </w:r>
      <w:r w:rsidR="00C35C36">
        <w:rPr>
          <w:rFonts w:ascii="Times New Roman" w:hAnsi="Times New Roman" w:cs="Times New Roman"/>
          <w:sz w:val="27"/>
          <w:szCs w:val="27"/>
        </w:rPr>
        <w:t>. </w:t>
      </w:r>
      <w:r w:rsidR="00C9302A" w:rsidRPr="00C9302A">
        <w:rPr>
          <w:rFonts w:ascii="Times New Roman" w:hAnsi="Times New Roman" w:cs="Times New Roman"/>
          <w:sz w:val="27"/>
          <w:szCs w:val="27"/>
        </w:rPr>
        <w:t xml:space="preserve">Внести изменения в </w:t>
      </w:r>
      <w:r w:rsidR="00C9302A">
        <w:rPr>
          <w:rFonts w:ascii="Times New Roman" w:hAnsi="Times New Roman" w:cs="Times New Roman"/>
          <w:sz w:val="27"/>
          <w:szCs w:val="27"/>
        </w:rPr>
        <w:t>постановлени</w:t>
      </w:r>
      <w:r w:rsidR="00C35C36">
        <w:rPr>
          <w:rFonts w:ascii="Times New Roman" w:hAnsi="Times New Roman" w:cs="Times New Roman"/>
          <w:sz w:val="27"/>
          <w:szCs w:val="27"/>
        </w:rPr>
        <w:t>е</w:t>
      </w:r>
      <w:r w:rsidR="0003547D" w:rsidRPr="00CD50CC">
        <w:rPr>
          <w:rFonts w:ascii="Times New Roman" w:hAnsi="Times New Roman" w:cs="Times New Roman"/>
          <w:sz w:val="27"/>
          <w:szCs w:val="27"/>
        </w:rPr>
        <w:t xml:space="preserve"> </w:t>
      </w:r>
      <w:r w:rsidR="00B16777" w:rsidRPr="00CD50CC">
        <w:rPr>
          <w:rFonts w:ascii="Times New Roman" w:hAnsi="Times New Roman" w:cs="Times New Roman"/>
          <w:sz w:val="27"/>
          <w:szCs w:val="27"/>
        </w:rPr>
        <w:t>а</w:t>
      </w:r>
      <w:r w:rsidR="0003547D" w:rsidRPr="00CD50CC">
        <w:rPr>
          <w:rFonts w:ascii="Times New Roman" w:hAnsi="Times New Roman" w:cs="Times New Roman"/>
          <w:sz w:val="27"/>
          <w:szCs w:val="27"/>
        </w:rPr>
        <w:t xml:space="preserve">дминистрации города </w:t>
      </w:r>
      <w:r w:rsidR="00C35C36">
        <w:rPr>
          <w:rFonts w:ascii="Times New Roman" w:hAnsi="Times New Roman" w:cs="Times New Roman"/>
          <w:sz w:val="27"/>
          <w:szCs w:val="27"/>
        </w:rPr>
        <w:t xml:space="preserve">                       </w:t>
      </w:r>
      <w:r w:rsidR="0003547D" w:rsidRPr="00CD50CC">
        <w:rPr>
          <w:rFonts w:ascii="Times New Roman" w:hAnsi="Times New Roman" w:cs="Times New Roman"/>
          <w:sz w:val="27"/>
          <w:szCs w:val="27"/>
        </w:rPr>
        <w:t>Орла</w:t>
      </w:r>
      <w:r w:rsidR="00C9302A">
        <w:rPr>
          <w:rFonts w:ascii="Times New Roman" w:hAnsi="Times New Roman" w:cs="Times New Roman"/>
          <w:sz w:val="27"/>
          <w:szCs w:val="27"/>
        </w:rPr>
        <w:t xml:space="preserve"> </w:t>
      </w:r>
      <w:r w:rsidR="00C35C36">
        <w:rPr>
          <w:rFonts w:ascii="Times New Roman" w:hAnsi="Times New Roman" w:cs="Times New Roman"/>
          <w:sz w:val="27"/>
          <w:szCs w:val="27"/>
        </w:rPr>
        <w:t xml:space="preserve"> </w:t>
      </w:r>
      <w:r w:rsidR="0014389E">
        <w:rPr>
          <w:rFonts w:ascii="Times New Roman" w:hAnsi="Times New Roman" w:cs="Times New Roman"/>
          <w:sz w:val="27"/>
          <w:szCs w:val="27"/>
        </w:rPr>
        <w:t>от 31.03.</w:t>
      </w:r>
      <w:r w:rsidR="0003547D" w:rsidRPr="00CD50CC">
        <w:rPr>
          <w:rFonts w:ascii="Times New Roman" w:hAnsi="Times New Roman" w:cs="Times New Roman"/>
          <w:sz w:val="27"/>
          <w:szCs w:val="27"/>
        </w:rPr>
        <w:t>2022 № 1728 «</w:t>
      </w:r>
      <w:r w:rsidR="00443750" w:rsidRPr="00443750">
        <w:rPr>
          <w:rFonts w:ascii="Times New Roman" w:hAnsi="Times New Roman" w:cs="Times New Roman"/>
          <w:sz w:val="27"/>
          <w:szCs w:val="27"/>
        </w:rPr>
        <w:t xml:space="preserve">Об утверждении детализированного </w:t>
      </w:r>
      <w:r w:rsidR="00C35C36">
        <w:rPr>
          <w:rFonts w:ascii="Times New Roman" w:hAnsi="Times New Roman" w:cs="Times New Roman"/>
          <w:sz w:val="27"/>
          <w:szCs w:val="27"/>
        </w:rPr>
        <w:t xml:space="preserve">                    </w:t>
      </w:r>
      <w:r w:rsidR="00443750" w:rsidRPr="00443750">
        <w:rPr>
          <w:rFonts w:ascii="Times New Roman" w:hAnsi="Times New Roman" w:cs="Times New Roman"/>
          <w:sz w:val="27"/>
          <w:szCs w:val="27"/>
        </w:rPr>
        <w:t xml:space="preserve">Перечня мероприятий, реализуемых в рамках инфраструктурных проектов Орловской области, отобранных в соответствии с постановлением Правительства Российской Федерации от 14.07.2021 № 1189 «Об утверждений Правил отбора инфраструктурных проектов, источником финансового обеспечения </w:t>
      </w:r>
      <w:r w:rsidR="00915F45">
        <w:rPr>
          <w:rFonts w:ascii="Times New Roman" w:hAnsi="Times New Roman" w:cs="Times New Roman"/>
          <w:sz w:val="27"/>
          <w:szCs w:val="27"/>
        </w:rPr>
        <w:t xml:space="preserve"> </w:t>
      </w:r>
      <w:r w:rsidR="00443750" w:rsidRPr="00443750">
        <w:rPr>
          <w:rFonts w:ascii="Times New Roman" w:hAnsi="Times New Roman" w:cs="Times New Roman"/>
          <w:sz w:val="27"/>
          <w:szCs w:val="27"/>
        </w:rPr>
        <w:t>расходов</w:t>
      </w:r>
      <w:r w:rsidR="00465AE2">
        <w:rPr>
          <w:rFonts w:ascii="Times New Roman" w:hAnsi="Times New Roman" w:cs="Times New Roman"/>
          <w:sz w:val="27"/>
          <w:szCs w:val="27"/>
        </w:rPr>
        <w:t xml:space="preserve"> </w:t>
      </w:r>
      <w:r w:rsidR="00443750" w:rsidRPr="00443750">
        <w:rPr>
          <w:rFonts w:ascii="Times New Roman" w:hAnsi="Times New Roman" w:cs="Times New Roman"/>
          <w:sz w:val="27"/>
          <w:szCs w:val="27"/>
        </w:rPr>
        <w:t xml:space="preserve">на реализацию которых являются бюджетные кредиты </w:t>
      </w:r>
      <w:r w:rsidR="00915F45">
        <w:rPr>
          <w:rFonts w:ascii="Times New Roman" w:hAnsi="Times New Roman" w:cs="Times New Roman"/>
          <w:sz w:val="27"/>
          <w:szCs w:val="27"/>
        </w:rPr>
        <w:t xml:space="preserve">   </w:t>
      </w:r>
      <w:r w:rsidR="00443750" w:rsidRPr="00443750">
        <w:rPr>
          <w:rFonts w:ascii="Times New Roman" w:hAnsi="Times New Roman" w:cs="Times New Roman"/>
          <w:sz w:val="27"/>
          <w:szCs w:val="27"/>
        </w:rPr>
        <w:t xml:space="preserve">из федерального бюджета бюджетам субъектов Российской Федерации </w:t>
      </w:r>
      <w:r w:rsidR="00C35C36">
        <w:rPr>
          <w:rFonts w:ascii="Times New Roman" w:hAnsi="Times New Roman" w:cs="Times New Roman"/>
          <w:sz w:val="27"/>
          <w:szCs w:val="27"/>
        </w:rPr>
        <w:t xml:space="preserve">                          </w:t>
      </w:r>
      <w:r w:rsidR="00443750" w:rsidRPr="00443750">
        <w:rPr>
          <w:rFonts w:ascii="Times New Roman" w:hAnsi="Times New Roman" w:cs="Times New Roman"/>
          <w:sz w:val="27"/>
          <w:szCs w:val="27"/>
        </w:rPr>
        <w:t xml:space="preserve">на финансовое обеспечение реализации инфраструктурных проектов, </w:t>
      </w:r>
      <w:r w:rsidR="00C35C36">
        <w:rPr>
          <w:rFonts w:ascii="Times New Roman" w:hAnsi="Times New Roman" w:cs="Times New Roman"/>
          <w:sz w:val="27"/>
          <w:szCs w:val="27"/>
        </w:rPr>
        <w:t xml:space="preserve">                          </w:t>
      </w:r>
      <w:r w:rsidR="00443750" w:rsidRPr="00443750">
        <w:rPr>
          <w:rFonts w:ascii="Times New Roman" w:hAnsi="Times New Roman" w:cs="Times New Roman"/>
          <w:sz w:val="27"/>
          <w:szCs w:val="27"/>
        </w:rPr>
        <w:t xml:space="preserve">и о внесении изменений в Положение о Правительственной комиссии </w:t>
      </w:r>
      <w:r w:rsidR="00C35C36">
        <w:rPr>
          <w:rFonts w:ascii="Times New Roman" w:hAnsi="Times New Roman" w:cs="Times New Roman"/>
          <w:sz w:val="27"/>
          <w:szCs w:val="27"/>
        </w:rPr>
        <w:t xml:space="preserve">                         </w:t>
      </w:r>
      <w:r w:rsidR="00443750" w:rsidRPr="00443750">
        <w:rPr>
          <w:rFonts w:ascii="Times New Roman" w:hAnsi="Times New Roman" w:cs="Times New Roman"/>
          <w:sz w:val="27"/>
          <w:szCs w:val="27"/>
        </w:rPr>
        <w:t>по региональному развитию в Российской Федерации</w:t>
      </w:r>
      <w:r w:rsidR="0003547D" w:rsidRPr="00CD50CC">
        <w:rPr>
          <w:rFonts w:ascii="Times New Roman" w:hAnsi="Times New Roman" w:cs="Times New Roman"/>
          <w:sz w:val="27"/>
          <w:szCs w:val="27"/>
        </w:rPr>
        <w:t>»</w:t>
      </w:r>
      <w:r w:rsidR="0014389E">
        <w:rPr>
          <w:rFonts w:ascii="Times New Roman" w:hAnsi="Times New Roman" w:cs="Times New Roman"/>
          <w:sz w:val="27"/>
          <w:szCs w:val="27"/>
        </w:rPr>
        <w:t>,</w:t>
      </w:r>
      <w:r w:rsidR="0003547D" w:rsidRPr="00CD50CC">
        <w:rPr>
          <w:rFonts w:ascii="Times New Roman" w:hAnsi="Times New Roman" w:cs="Times New Roman"/>
          <w:sz w:val="27"/>
          <w:szCs w:val="27"/>
        </w:rPr>
        <w:t xml:space="preserve"> </w:t>
      </w:r>
      <w:r w:rsidR="00CC1CCB" w:rsidRPr="00CC1CCB">
        <w:rPr>
          <w:rFonts w:ascii="Times New Roman" w:eastAsia="Calibri" w:hAnsi="Times New Roman" w:cs="Times New Roman"/>
          <w:sz w:val="28"/>
          <w:szCs w:val="28"/>
          <w:lang w:eastAsia="en-US"/>
        </w:rPr>
        <w:t xml:space="preserve">изложив приложение </w:t>
      </w:r>
      <w:r w:rsidR="00C35C36">
        <w:rPr>
          <w:rFonts w:ascii="Times New Roman" w:eastAsia="Calibri" w:hAnsi="Times New Roman" w:cs="Times New Roman"/>
          <w:sz w:val="28"/>
          <w:szCs w:val="28"/>
          <w:lang w:eastAsia="en-US"/>
        </w:rPr>
        <w:t xml:space="preserve">               </w:t>
      </w:r>
      <w:r w:rsidR="00CC1CCB" w:rsidRPr="00CC1CCB">
        <w:rPr>
          <w:rFonts w:ascii="Times New Roman" w:eastAsia="Calibri" w:hAnsi="Times New Roman" w:cs="Times New Roman"/>
          <w:sz w:val="28"/>
          <w:szCs w:val="28"/>
          <w:lang w:eastAsia="en-US"/>
        </w:rPr>
        <w:t>в новой редакции согласно приложению к настоящему постановлению</w:t>
      </w:r>
      <w:r w:rsidR="00922959">
        <w:rPr>
          <w:rFonts w:ascii="Times New Roman" w:hAnsi="Times New Roman" w:cs="Times New Roman"/>
          <w:sz w:val="27"/>
          <w:szCs w:val="27"/>
        </w:rPr>
        <w:t>.</w:t>
      </w:r>
    </w:p>
    <w:p w14:paraId="7FD3B41C" w14:textId="69294367" w:rsidR="0033672C" w:rsidRPr="00CD50CC" w:rsidRDefault="000D2AFD" w:rsidP="007975E7">
      <w:pPr>
        <w:spacing w:after="0" w:line="360" w:lineRule="exact"/>
        <w:ind w:firstLine="708"/>
        <w:jc w:val="both"/>
        <w:rPr>
          <w:sz w:val="27"/>
          <w:szCs w:val="27"/>
        </w:rPr>
      </w:pPr>
      <w:r>
        <w:rPr>
          <w:rFonts w:ascii="Times New Roman" w:hAnsi="Times New Roman"/>
          <w:sz w:val="27"/>
          <w:szCs w:val="27"/>
        </w:rPr>
        <w:lastRenderedPageBreak/>
        <w:t>2</w:t>
      </w:r>
      <w:r w:rsidR="00CD50CC">
        <w:rPr>
          <w:rFonts w:ascii="Times New Roman" w:hAnsi="Times New Roman"/>
          <w:sz w:val="27"/>
          <w:szCs w:val="27"/>
        </w:rPr>
        <w:t>. </w:t>
      </w:r>
      <w:r w:rsidR="0033672C" w:rsidRPr="00CD50CC">
        <w:rPr>
          <w:rFonts w:ascii="Times New Roman" w:hAnsi="Times New Roman"/>
          <w:sz w:val="27"/>
          <w:szCs w:val="27"/>
        </w:rPr>
        <w:t xml:space="preserve">Контроль за исполнением настоящего постановления </w:t>
      </w:r>
      <w:r w:rsidR="007975E7" w:rsidRPr="00CD50CC">
        <w:rPr>
          <w:rFonts w:ascii="Times New Roman" w:hAnsi="Times New Roman"/>
          <w:sz w:val="27"/>
          <w:szCs w:val="27"/>
        </w:rPr>
        <w:t>в</w:t>
      </w:r>
      <w:r w:rsidR="0033672C" w:rsidRPr="00CD50CC">
        <w:rPr>
          <w:rFonts w:ascii="Times New Roman" w:hAnsi="Times New Roman"/>
          <w:sz w:val="27"/>
          <w:szCs w:val="27"/>
        </w:rPr>
        <w:t xml:space="preserve">озложить </w:t>
      </w:r>
      <w:r w:rsidR="00B72C7E" w:rsidRPr="00CD50CC">
        <w:rPr>
          <w:rFonts w:ascii="Times New Roman" w:hAnsi="Times New Roman"/>
          <w:sz w:val="27"/>
          <w:szCs w:val="27"/>
        </w:rPr>
        <w:t xml:space="preserve">          </w:t>
      </w:r>
      <w:r w:rsidR="0033672C" w:rsidRPr="00CD50CC">
        <w:rPr>
          <w:rFonts w:ascii="Times New Roman" w:hAnsi="Times New Roman"/>
          <w:sz w:val="27"/>
          <w:szCs w:val="27"/>
        </w:rPr>
        <w:t>на</w:t>
      </w:r>
      <w:r w:rsidR="007975E7" w:rsidRPr="00CD50CC">
        <w:rPr>
          <w:rFonts w:ascii="Times New Roman" w:hAnsi="Times New Roman"/>
          <w:sz w:val="27"/>
          <w:szCs w:val="27"/>
        </w:rPr>
        <w:t xml:space="preserve"> </w:t>
      </w:r>
      <w:r w:rsidR="001E6174">
        <w:rPr>
          <w:rFonts w:ascii="Times New Roman" w:hAnsi="Times New Roman"/>
          <w:sz w:val="27"/>
          <w:szCs w:val="27"/>
        </w:rPr>
        <w:t xml:space="preserve">исполняющего обязанности </w:t>
      </w:r>
      <w:r w:rsidR="00571F70" w:rsidRPr="00CD50CC">
        <w:rPr>
          <w:rFonts w:ascii="Times New Roman" w:hAnsi="Times New Roman"/>
          <w:sz w:val="27"/>
          <w:szCs w:val="27"/>
        </w:rPr>
        <w:t xml:space="preserve">первого заместителя Мэра города Орла </w:t>
      </w:r>
      <w:r w:rsidR="001E6174">
        <w:rPr>
          <w:rFonts w:ascii="Times New Roman" w:hAnsi="Times New Roman"/>
          <w:sz w:val="27"/>
          <w:szCs w:val="27"/>
        </w:rPr>
        <w:t xml:space="preserve">                 М.В. </w:t>
      </w:r>
      <w:proofErr w:type="spellStart"/>
      <w:r w:rsidR="001E6174">
        <w:rPr>
          <w:rFonts w:ascii="Times New Roman" w:hAnsi="Times New Roman"/>
          <w:sz w:val="27"/>
          <w:szCs w:val="27"/>
        </w:rPr>
        <w:t>Родштейн</w:t>
      </w:r>
      <w:proofErr w:type="spellEnd"/>
      <w:r w:rsidR="00BE5F19">
        <w:rPr>
          <w:rFonts w:ascii="Times New Roman" w:hAnsi="Times New Roman"/>
          <w:sz w:val="27"/>
          <w:szCs w:val="27"/>
        </w:rPr>
        <w:t>.</w:t>
      </w:r>
    </w:p>
    <w:p w14:paraId="77B19DB7" w14:textId="77777777" w:rsidR="00322F51" w:rsidRPr="00AB22DD" w:rsidRDefault="00322F51" w:rsidP="00A341D0">
      <w:pPr>
        <w:spacing w:after="0" w:line="360" w:lineRule="exact"/>
        <w:jc w:val="both"/>
        <w:rPr>
          <w:rFonts w:ascii="Times New Roman" w:hAnsi="Times New Roman"/>
          <w:sz w:val="28"/>
          <w:szCs w:val="28"/>
        </w:rPr>
      </w:pPr>
    </w:p>
    <w:p w14:paraId="73FC65F2" w14:textId="77777777" w:rsidR="00E640DE" w:rsidRPr="00AB22DD" w:rsidRDefault="00E640DE" w:rsidP="007975E7">
      <w:pPr>
        <w:pStyle w:val="ConsPlusNormal"/>
        <w:spacing w:line="360" w:lineRule="exact"/>
        <w:ind w:right="26"/>
        <w:jc w:val="both"/>
        <w:rPr>
          <w:rFonts w:ascii="Times New Roman" w:hAnsi="Times New Roman" w:cs="Times New Roman"/>
          <w:sz w:val="28"/>
          <w:szCs w:val="28"/>
        </w:rPr>
      </w:pPr>
    </w:p>
    <w:p w14:paraId="34DFE77B" w14:textId="77777777" w:rsidR="00AB22DD" w:rsidRPr="00AB22DD" w:rsidRDefault="00AB22DD" w:rsidP="007975E7">
      <w:pPr>
        <w:pStyle w:val="ConsPlusNormal"/>
        <w:spacing w:line="360" w:lineRule="exact"/>
        <w:ind w:right="26"/>
        <w:jc w:val="both"/>
        <w:rPr>
          <w:rFonts w:ascii="Times New Roman" w:hAnsi="Times New Roman" w:cs="Times New Roman"/>
          <w:sz w:val="28"/>
          <w:szCs w:val="28"/>
        </w:rPr>
      </w:pPr>
    </w:p>
    <w:p w14:paraId="0CC02930" w14:textId="77777777" w:rsidR="00AB22DD" w:rsidRPr="00CD50CC" w:rsidRDefault="00AB22DD" w:rsidP="00AB22DD">
      <w:pPr>
        <w:pStyle w:val="ConsPlusNormal"/>
        <w:spacing w:line="360" w:lineRule="exact"/>
        <w:ind w:right="26"/>
        <w:rPr>
          <w:rFonts w:ascii="Times New Roman" w:hAnsi="Times New Roman"/>
          <w:sz w:val="27"/>
          <w:szCs w:val="27"/>
        </w:rPr>
      </w:pPr>
      <w:r w:rsidRPr="00CD50CC">
        <w:rPr>
          <w:rFonts w:ascii="Times New Roman" w:hAnsi="Times New Roman" w:cs="Times New Roman"/>
          <w:sz w:val="27"/>
          <w:szCs w:val="27"/>
        </w:rPr>
        <w:t>Мэр города Орла</w:t>
      </w:r>
      <w:r w:rsidRPr="00CD50CC">
        <w:rPr>
          <w:rFonts w:ascii="Times New Roman" w:hAnsi="Times New Roman" w:cs="Times New Roman"/>
          <w:sz w:val="27"/>
          <w:szCs w:val="27"/>
        </w:rPr>
        <w:tab/>
        <w:t xml:space="preserve">                                                                             </w:t>
      </w:r>
      <w:r>
        <w:rPr>
          <w:rFonts w:ascii="Times New Roman" w:hAnsi="Times New Roman" w:cs="Times New Roman"/>
          <w:sz w:val="27"/>
          <w:szCs w:val="27"/>
        </w:rPr>
        <w:t xml:space="preserve">   </w:t>
      </w:r>
      <w:r w:rsidRPr="00CD50CC">
        <w:rPr>
          <w:rFonts w:ascii="Times New Roman" w:hAnsi="Times New Roman" w:cs="Times New Roman"/>
          <w:sz w:val="27"/>
          <w:szCs w:val="27"/>
        </w:rPr>
        <w:t xml:space="preserve"> Ю.Н. Парахин</w:t>
      </w:r>
    </w:p>
    <w:p w14:paraId="42F8BF33" w14:textId="77777777" w:rsidR="00CD50CC" w:rsidRDefault="00CD50CC" w:rsidP="00B16777">
      <w:pPr>
        <w:tabs>
          <w:tab w:val="left" w:pos="9356"/>
        </w:tabs>
        <w:spacing w:after="0" w:line="240" w:lineRule="auto"/>
        <w:ind w:left="6096"/>
        <w:rPr>
          <w:rFonts w:ascii="Times New Roman" w:hAnsi="Times New Roman"/>
          <w:sz w:val="28"/>
          <w:szCs w:val="28"/>
        </w:rPr>
      </w:pPr>
    </w:p>
    <w:p w14:paraId="5BCBDA2C" w14:textId="77777777" w:rsidR="00CD50CC" w:rsidRDefault="00CD50CC" w:rsidP="00B16777">
      <w:pPr>
        <w:tabs>
          <w:tab w:val="left" w:pos="9356"/>
        </w:tabs>
        <w:spacing w:after="0" w:line="240" w:lineRule="auto"/>
        <w:ind w:left="6096"/>
        <w:rPr>
          <w:rFonts w:ascii="Times New Roman" w:hAnsi="Times New Roman"/>
          <w:sz w:val="28"/>
          <w:szCs w:val="28"/>
        </w:rPr>
      </w:pPr>
    </w:p>
    <w:p w14:paraId="367DB13D" w14:textId="77777777" w:rsidR="00E640DE" w:rsidRDefault="00E640DE" w:rsidP="00B16777">
      <w:pPr>
        <w:tabs>
          <w:tab w:val="left" w:pos="9356"/>
        </w:tabs>
        <w:spacing w:after="0" w:line="240" w:lineRule="auto"/>
        <w:ind w:left="6096"/>
        <w:rPr>
          <w:rFonts w:ascii="Times New Roman" w:hAnsi="Times New Roman"/>
          <w:sz w:val="28"/>
          <w:szCs w:val="28"/>
        </w:rPr>
      </w:pPr>
    </w:p>
    <w:p w14:paraId="0F05302E" w14:textId="77777777" w:rsidR="00E640DE" w:rsidRDefault="00E640DE" w:rsidP="00B16777">
      <w:pPr>
        <w:tabs>
          <w:tab w:val="left" w:pos="9356"/>
        </w:tabs>
        <w:spacing w:after="0" w:line="240" w:lineRule="auto"/>
        <w:ind w:left="6096"/>
        <w:rPr>
          <w:rFonts w:ascii="Times New Roman" w:hAnsi="Times New Roman"/>
          <w:sz w:val="28"/>
          <w:szCs w:val="28"/>
        </w:rPr>
      </w:pPr>
    </w:p>
    <w:p w14:paraId="5515FEF8" w14:textId="77777777" w:rsidR="00E640DE" w:rsidRDefault="00E640DE" w:rsidP="00B16777">
      <w:pPr>
        <w:tabs>
          <w:tab w:val="left" w:pos="9356"/>
        </w:tabs>
        <w:spacing w:after="0" w:line="240" w:lineRule="auto"/>
        <w:ind w:left="6096"/>
        <w:rPr>
          <w:rFonts w:ascii="Times New Roman" w:hAnsi="Times New Roman"/>
          <w:sz w:val="28"/>
          <w:szCs w:val="28"/>
        </w:rPr>
      </w:pPr>
    </w:p>
    <w:p w14:paraId="47E35B04" w14:textId="77777777" w:rsidR="00E640DE" w:rsidRDefault="00E640DE" w:rsidP="00B16777">
      <w:pPr>
        <w:tabs>
          <w:tab w:val="left" w:pos="9356"/>
        </w:tabs>
        <w:spacing w:after="0" w:line="240" w:lineRule="auto"/>
        <w:ind w:left="6096"/>
        <w:rPr>
          <w:rFonts w:ascii="Times New Roman" w:hAnsi="Times New Roman"/>
          <w:sz w:val="28"/>
          <w:szCs w:val="28"/>
        </w:rPr>
      </w:pPr>
    </w:p>
    <w:p w14:paraId="78278A02" w14:textId="77777777" w:rsidR="00E640DE" w:rsidRDefault="00E640DE" w:rsidP="00B16777">
      <w:pPr>
        <w:tabs>
          <w:tab w:val="left" w:pos="9356"/>
        </w:tabs>
        <w:spacing w:after="0" w:line="240" w:lineRule="auto"/>
        <w:ind w:left="6096"/>
        <w:rPr>
          <w:rFonts w:ascii="Times New Roman" w:hAnsi="Times New Roman"/>
          <w:sz w:val="28"/>
          <w:szCs w:val="28"/>
        </w:rPr>
      </w:pPr>
    </w:p>
    <w:p w14:paraId="1FE65B9A" w14:textId="77777777" w:rsidR="00E640DE" w:rsidRDefault="00E640DE" w:rsidP="00B16777">
      <w:pPr>
        <w:tabs>
          <w:tab w:val="left" w:pos="9356"/>
        </w:tabs>
        <w:spacing w:after="0" w:line="240" w:lineRule="auto"/>
        <w:ind w:left="6096"/>
        <w:rPr>
          <w:rFonts w:ascii="Times New Roman" w:hAnsi="Times New Roman"/>
          <w:sz w:val="28"/>
          <w:szCs w:val="28"/>
        </w:rPr>
      </w:pPr>
    </w:p>
    <w:p w14:paraId="6354D392" w14:textId="77777777" w:rsidR="00E640DE" w:rsidRDefault="00E640DE" w:rsidP="00B16777">
      <w:pPr>
        <w:tabs>
          <w:tab w:val="left" w:pos="9356"/>
        </w:tabs>
        <w:spacing w:after="0" w:line="240" w:lineRule="auto"/>
        <w:ind w:left="6096"/>
        <w:rPr>
          <w:rFonts w:ascii="Times New Roman" w:hAnsi="Times New Roman"/>
          <w:sz w:val="28"/>
          <w:szCs w:val="28"/>
        </w:rPr>
      </w:pPr>
    </w:p>
    <w:p w14:paraId="484583D2" w14:textId="77777777" w:rsidR="00E640DE" w:rsidRDefault="00E640DE" w:rsidP="00B16777">
      <w:pPr>
        <w:tabs>
          <w:tab w:val="left" w:pos="9356"/>
        </w:tabs>
        <w:spacing w:after="0" w:line="240" w:lineRule="auto"/>
        <w:ind w:left="6096"/>
        <w:rPr>
          <w:rFonts w:ascii="Times New Roman" w:hAnsi="Times New Roman"/>
          <w:sz w:val="28"/>
          <w:szCs w:val="28"/>
        </w:rPr>
      </w:pPr>
    </w:p>
    <w:p w14:paraId="2DDEEBD4" w14:textId="77777777" w:rsidR="00E640DE" w:rsidRDefault="00E640DE" w:rsidP="00B16777">
      <w:pPr>
        <w:tabs>
          <w:tab w:val="left" w:pos="9356"/>
        </w:tabs>
        <w:spacing w:after="0" w:line="240" w:lineRule="auto"/>
        <w:ind w:left="6096"/>
        <w:rPr>
          <w:rFonts w:ascii="Times New Roman" w:hAnsi="Times New Roman"/>
          <w:sz w:val="28"/>
          <w:szCs w:val="28"/>
        </w:rPr>
      </w:pPr>
    </w:p>
    <w:p w14:paraId="5C09E401" w14:textId="77777777" w:rsidR="00E640DE" w:rsidRDefault="00E640DE" w:rsidP="00B16777">
      <w:pPr>
        <w:tabs>
          <w:tab w:val="left" w:pos="9356"/>
        </w:tabs>
        <w:spacing w:after="0" w:line="240" w:lineRule="auto"/>
        <w:ind w:left="6096"/>
        <w:rPr>
          <w:rFonts w:ascii="Times New Roman" w:hAnsi="Times New Roman"/>
          <w:sz w:val="28"/>
          <w:szCs w:val="28"/>
        </w:rPr>
      </w:pPr>
    </w:p>
    <w:p w14:paraId="027CD8DA" w14:textId="77777777" w:rsidR="00E640DE" w:rsidRDefault="00E640DE" w:rsidP="00B16777">
      <w:pPr>
        <w:tabs>
          <w:tab w:val="left" w:pos="9356"/>
        </w:tabs>
        <w:spacing w:after="0" w:line="240" w:lineRule="auto"/>
        <w:ind w:left="6096"/>
        <w:rPr>
          <w:rFonts w:ascii="Times New Roman" w:hAnsi="Times New Roman"/>
          <w:sz w:val="28"/>
          <w:szCs w:val="28"/>
        </w:rPr>
      </w:pPr>
    </w:p>
    <w:p w14:paraId="0A97D88C" w14:textId="77777777" w:rsidR="00E640DE" w:rsidRDefault="00E640DE" w:rsidP="00B16777">
      <w:pPr>
        <w:tabs>
          <w:tab w:val="left" w:pos="9356"/>
        </w:tabs>
        <w:spacing w:after="0" w:line="240" w:lineRule="auto"/>
        <w:ind w:left="6096"/>
        <w:rPr>
          <w:rFonts w:ascii="Times New Roman" w:hAnsi="Times New Roman"/>
          <w:sz w:val="28"/>
          <w:szCs w:val="28"/>
        </w:rPr>
      </w:pPr>
    </w:p>
    <w:p w14:paraId="7E5B32EC" w14:textId="77777777" w:rsidR="00E640DE" w:rsidRDefault="00E640DE" w:rsidP="00B16777">
      <w:pPr>
        <w:tabs>
          <w:tab w:val="left" w:pos="9356"/>
        </w:tabs>
        <w:spacing w:after="0" w:line="240" w:lineRule="auto"/>
        <w:ind w:left="6096"/>
        <w:rPr>
          <w:rFonts w:ascii="Times New Roman" w:hAnsi="Times New Roman"/>
          <w:sz w:val="28"/>
          <w:szCs w:val="28"/>
        </w:rPr>
      </w:pPr>
    </w:p>
    <w:p w14:paraId="0BBD842F" w14:textId="77777777" w:rsidR="00E640DE" w:rsidRDefault="00E640DE" w:rsidP="00B16777">
      <w:pPr>
        <w:tabs>
          <w:tab w:val="left" w:pos="9356"/>
        </w:tabs>
        <w:spacing w:after="0" w:line="240" w:lineRule="auto"/>
        <w:ind w:left="6096"/>
        <w:rPr>
          <w:rFonts w:ascii="Times New Roman" w:hAnsi="Times New Roman"/>
          <w:sz w:val="28"/>
          <w:szCs w:val="28"/>
        </w:rPr>
      </w:pPr>
    </w:p>
    <w:p w14:paraId="0084BE65" w14:textId="77777777" w:rsidR="00E640DE" w:rsidRDefault="00E640DE" w:rsidP="00B16777">
      <w:pPr>
        <w:tabs>
          <w:tab w:val="left" w:pos="9356"/>
        </w:tabs>
        <w:spacing w:after="0" w:line="240" w:lineRule="auto"/>
        <w:ind w:left="6096"/>
        <w:rPr>
          <w:rFonts w:ascii="Times New Roman" w:hAnsi="Times New Roman"/>
          <w:sz w:val="28"/>
          <w:szCs w:val="28"/>
        </w:rPr>
      </w:pPr>
    </w:p>
    <w:p w14:paraId="7F88C875" w14:textId="77777777" w:rsidR="00E640DE" w:rsidRDefault="00E640DE" w:rsidP="00B16777">
      <w:pPr>
        <w:tabs>
          <w:tab w:val="left" w:pos="9356"/>
        </w:tabs>
        <w:spacing w:after="0" w:line="240" w:lineRule="auto"/>
        <w:ind w:left="6096"/>
        <w:rPr>
          <w:rFonts w:ascii="Times New Roman" w:hAnsi="Times New Roman"/>
          <w:sz w:val="28"/>
          <w:szCs w:val="28"/>
        </w:rPr>
      </w:pPr>
    </w:p>
    <w:p w14:paraId="3D7F314F" w14:textId="77777777" w:rsidR="00E640DE" w:rsidRDefault="00E640DE" w:rsidP="00B16777">
      <w:pPr>
        <w:tabs>
          <w:tab w:val="left" w:pos="9356"/>
        </w:tabs>
        <w:spacing w:after="0" w:line="240" w:lineRule="auto"/>
        <w:ind w:left="6096"/>
        <w:rPr>
          <w:rFonts w:ascii="Times New Roman" w:hAnsi="Times New Roman"/>
          <w:sz w:val="28"/>
          <w:szCs w:val="28"/>
        </w:rPr>
      </w:pPr>
    </w:p>
    <w:p w14:paraId="53936C01" w14:textId="77777777" w:rsidR="00E640DE" w:rsidRDefault="00E640DE" w:rsidP="00B16777">
      <w:pPr>
        <w:tabs>
          <w:tab w:val="left" w:pos="9356"/>
        </w:tabs>
        <w:spacing w:after="0" w:line="240" w:lineRule="auto"/>
        <w:ind w:left="6096"/>
        <w:rPr>
          <w:rFonts w:ascii="Times New Roman" w:hAnsi="Times New Roman"/>
          <w:sz w:val="28"/>
          <w:szCs w:val="28"/>
        </w:rPr>
      </w:pPr>
    </w:p>
    <w:p w14:paraId="59A34711" w14:textId="77777777" w:rsidR="00E640DE" w:rsidRDefault="00E640DE" w:rsidP="00B16777">
      <w:pPr>
        <w:tabs>
          <w:tab w:val="left" w:pos="9356"/>
        </w:tabs>
        <w:spacing w:after="0" w:line="240" w:lineRule="auto"/>
        <w:ind w:left="6096"/>
        <w:rPr>
          <w:rFonts w:ascii="Times New Roman" w:hAnsi="Times New Roman"/>
          <w:sz w:val="28"/>
          <w:szCs w:val="28"/>
        </w:rPr>
      </w:pPr>
    </w:p>
    <w:p w14:paraId="67EA35CF" w14:textId="77777777" w:rsidR="00E640DE" w:rsidRDefault="00E640DE" w:rsidP="00B16777">
      <w:pPr>
        <w:tabs>
          <w:tab w:val="left" w:pos="9356"/>
        </w:tabs>
        <w:spacing w:after="0" w:line="240" w:lineRule="auto"/>
        <w:ind w:left="6096"/>
        <w:rPr>
          <w:rFonts w:ascii="Times New Roman" w:hAnsi="Times New Roman"/>
          <w:sz w:val="28"/>
          <w:szCs w:val="28"/>
        </w:rPr>
      </w:pPr>
    </w:p>
    <w:p w14:paraId="1F1F2FDA" w14:textId="77777777" w:rsidR="00E640DE" w:rsidRDefault="00E640DE" w:rsidP="00B16777">
      <w:pPr>
        <w:tabs>
          <w:tab w:val="left" w:pos="9356"/>
        </w:tabs>
        <w:spacing w:after="0" w:line="240" w:lineRule="auto"/>
        <w:ind w:left="6096"/>
        <w:rPr>
          <w:rFonts w:ascii="Times New Roman" w:hAnsi="Times New Roman"/>
          <w:sz w:val="28"/>
          <w:szCs w:val="28"/>
        </w:rPr>
      </w:pPr>
    </w:p>
    <w:p w14:paraId="0A7B7605" w14:textId="77777777" w:rsidR="00C77B97" w:rsidRDefault="00C77B97" w:rsidP="00B16777">
      <w:pPr>
        <w:tabs>
          <w:tab w:val="left" w:pos="9356"/>
        </w:tabs>
        <w:spacing w:after="0" w:line="240" w:lineRule="auto"/>
        <w:ind w:left="6096"/>
        <w:rPr>
          <w:rFonts w:ascii="Times New Roman" w:hAnsi="Times New Roman"/>
          <w:sz w:val="28"/>
          <w:szCs w:val="28"/>
        </w:rPr>
      </w:pPr>
    </w:p>
    <w:p w14:paraId="3D6B5DA8" w14:textId="77777777" w:rsidR="00C77B97" w:rsidRDefault="00C77B97" w:rsidP="00B16777">
      <w:pPr>
        <w:tabs>
          <w:tab w:val="left" w:pos="9356"/>
        </w:tabs>
        <w:spacing w:after="0" w:line="240" w:lineRule="auto"/>
        <w:ind w:left="6096"/>
        <w:rPr>
          <w:rFonts w:ascii="Times New Roman" w:hAnsi="Times New Roman"/>
          <w:sz w:val="28"/>
          <w:szCs w:val="28"/>
        </w:rPr>
      </w:pPr>
    </w:p>
    <w:p w14:paraId="5AF4C694" w14:textId="77777777" w:rsidR="00C77B97" w:rsidRDefault="00C77B97" w:rsidP="00B16777">
      <w:pPr>
        <w:tabs>
          <w:tab w:val="left" w:pos="9356"/>
        </w:tabs>
        <w:spacing w:after="0" w:line="240" w:lineRule="auto"/>
        <w:ind w:left="6096"/>
        <w:rPr>
          <w:rFonts w:ascii="Times New Roman" w:hAnsi="Times New Roman"/>
          <w:sz w:val="28"/>
          <w:szCs w:val="28"/>
        </w:rPr>
      </w:pPr>
    </w:p>
    <w:p w14:paraId="7B72FFB7" w14:textId="77777777" w:rsidR="00C77B97" w:rsidRDefault="00C77B97" w:rsidP="00B16777">
      <w:pPr>
        <w:tabs>
          <w:tab w:val="left" w:pos="9356"/>
        </w:tabs>
        <w:spacing w:after="0" w:line="240" w:lineRule="auto"/>
        <w:ind w:left="6096"/>
        <w:rPr>
          <w:rFonts w:ascii="Times New Roman" w:hAnsi="Times New Roman"/>
          <w:sz w:val="28"/>
          <w:szCs w:val="28"/>
        </w:rPr>
      </w:pPr>
    </w:p>
    <w:p w14:paraId="05C91B86" w14:textId="77777777" w:rsidR="00C77B97" w:rsidRDefault="00C77B97" w:rsidP="00B16777">
      <w:pPr>
        <w:tabs>
          <w:tab w:val="left" w:pos="9356"/>
        </w:tabs>
        <w:spacing w:after="0" w:line="240" w:lineRule="auto"/>
        <w:ind w:left="6096"/>
        <w:rPr>
          <w:rFonts w:ascii="Times New Roman" w:hAnsi="Times New Roman"/>
          <w:sz w:val="28"/>
          <w:szCs w:val="28"/>
        </w:rPr>
      </w:pPr>
    </w:p>
    <w:p w14:paraId="0F31A9E4" w14:textId="77777777" w:rsidR="00C77B97" w:rsidRDefault="00C77B97" w:rsidP="002B1431">
      <w:pPr>
        <w:tabs>
          <w:tab w:val="left" w:pos="9356"/>
        </w:tabs>
        <w:spacing w:after="0" w:line="240" w:lineRule="auto"/>
        <w:rPr>
          <w:rFonts w:ascii="Times New Roman" w:hAnsi="Times New Roman"/>
          <w:sz w:val="28"/>
          <w:szCs w:val="28"/>
        </w:rPr>
      </w:pPr>
    </w:p>
    <w:p w14:paraId="6F0BBE27" w14:textId="77777777" w:rsidR="000D2AFD" w:rsidRDefault="000D2AFD" w:rsidP="002B1431">
      <w:pPr>
        <w:tabs>
          <w:tab w:val="left" w:pos="9356"/>
        </w:tabs>
        <w:spacing w:after="0" w:line="240" w:lineRule="auto"/>
        <w:rPr>
          <w:rFonts w:ascii="Times New Roman" w:hAnsi="Times New Roman"/>
          <w:sz w:val="28"/>
          <w:szCs w:val="28"/>
        </w:rPr>
      </w:pPr>
    </w:p>
    <w:p w14:paraId="308AC20C" w14:textId="77777777" w:rsidR="000D2AFD" w:rsidRDefault="000D2AFD" w:rsidP="002B1431">
      <w:pPr>
        <w:tabs>
          <w:tab w:val="left" w:pos="9356"/>
        </w:tabs>
        <w:spacing w:after="0" w:line="240" w:lineRule="auto"/>
        <w:rPr>
          <w:rFonts w:ascii="Times New Roman" w:hAnsi="Times New Roman"/>
          <w:sz w:val="28"/>
          <w:szCs w:val="28"/>
        </w:rPr>
      </w:pPr>
    </w:p>
    <w:p w14:paraId="56432525" w14:textId="77777777" w:rsidR="000D2AFD" w:rsidRDefault="000D2AFD" w:rsidP="002B1431">
      <w:pPr>
        <w:tabs>
          <w:tab w:val="left" w:pos="9356"/>
        </w:tabs>
        <w:spacing w:after="0" w:line="240" w:lineRule="auto"/>
        <w:rPr>
          <w:rFonts w:ascii="Times New Roman" w:hAnsi="Times New Roman"/>
          <w:sz w:val="28"/>
          <w:szCs w:val="28"/>
        </w:rPr>
      </w:pPr>
    </w:p>
    <w:p w14:paraId="68F4CDA9" w14:textId="77777777" w:rsidR="000D2AFD" w:rsidRDefault="000D2AFD" w:rsidP="002B1431">
      <w:pPr>
        <w:tabs>
          <w:tab w:val="left" w:pos="9356"/>
        </w:tabs>
        <w:spacing w:after="0" w:line="240" w:lineRule="auto"/>
        <w:rPr>
          <w:rFonts w:ascii="Times New Roman" w:hAnsi="Times New Roman"/>
          <w:sz w:val="28"/>
          <w:szCs w:val="28"/>
        </w:rPr>
      </w:pPr>
    </w:p>
    <w:p w14:paraId="1282C8B4" w14:textId="77777777" w:rsidR="000D2AFD" w:rsidRDefault="000D2AFD" w:rsidP="002B1431">
      <w:pPr>
        <w:tabs>
          <w:tab w:val="left" w:pos="9356"/>
        </w:tabs>
        <w:spacing w:after="0" w:line="240" w:lineRule="auto"/>
        <w:rPr>
          <w:rFonts w:ascii="Times New Roman" w:hAnsi="Times New Roman"/>
          <w:sz w:val="28"/>
          <w:szCs w:val="28"/>
        </w:rPr>
      </w:pPr>
    </w:p>
    <w:p w14:paraId="3E5A61FB" w14:textId="77777777" w:rsidR="000D2AFD" w:rsidRDefault="000D2AFD" w:rsidP="002B1431">
      <w:pPr>
        <w:tabs>
          <w:tab w:val="left" w:pos="9356"/>
        </w:tabs>
        <w:spacing w:after="0" w:line="240" w:lineRule="auto"/>
        <w:rPr>
          <w:rFonts w:ascii="Times New Roman" w:hAnsi="Times New Roman"/>
          <w:sz w:val="28"/>
          <w:szCs w:val="28"/>
        </w:rPr>
      </w:pPr>
    </w:p>
    <w:p w14:paraId="53BD1E31" w14:textId="77777777" w:rsidR="000C330B" w:rsidRDefault="000C330B" w:rsidP="000C330B">
      <w:pPr>
        <w:spacing w:after="0" w:line="240" w:lineRule="auto"/>
        <w:jc w:val="center"/>
        <w:outlineLvl w:val="0"/>
        <w:rPr>
          <w:rFonts w:ascii="Times New Roman" w:eastAsia="Times New Roman" w:hAnsi="Times New Roman"/>
          <w:b/>
          <w:bCs/>
          <w:color w:val="000000"/>
          <w:sz w:val="28"/>
          <w:szCs w:val="28"/>
          <w:lang w:eastAsia="ru-RU"/>
        </w:rPr>
        <w:sectPr w:rsidR="000C330B" w:rsidSect="00E640DE">
          <w:headerReference w:type="default" r:id="rId7"/>
          <w:pgSz w:w="11905" w:h="16838"/>
          <w:pgMar w:top="1134" w:right="851" w:bottom="993" w:left="1701" w:header="0" w:footer="0" w:gutter="0"/>
          <w:cols w:space="720"/>
          <w:docGrid w:linePitch="299"/>
        </w:sectPr>
      </w:pPr>
    </w:p>
    <w:tbl>
      <w:tblPr>
        <w:tblW w:w="14772" w:type="dxa"/>
        <w:tblInd w:w="93" w:type="dxa"/>
        <w:tblLook w:val="04A0" w:firstRow="1" w:lastRow="0" w:firstColumn="1" w:lastColumn="0" w:noHBand="0" w:noVBand="1"/>
      </w:tblPr>
      <w:tblGrid>
        <w:gridCol w:w="346"/>
        <w:gridCol w:w="1378"/>
        <w:gridCol w:w="1378"/>
        <w:gridCol w:w="2506"/>
        <w:gridCol w:w="1049"/>
        <w:gridCol w:w="1345"/>
        <w:gridCol w:w="913"/>
        <w:gridCol w:w="1354"/>
        <w:gridCol w:w="761"/>
        <w:gridCol w:w="761"/>
        <w:gridCol w:w="761"/>
        <w:gridCol w:w="761"/>
        <w:gridCol w:w="761"/>
        <w:gridCol w:w="761"/>
      </w:tblGrid>
      <w:tr w:rsidR="000C330B" w:rsidRPr="000C330B" w14:paraId="7F507D09" w14:textId="77777777" w:rsidTr="000C330B">
        <w:trPr>
          <w:trHeight w:val="3216"/>
        </w:trPr>
        <w:tc>
          <w:tcPr>
            <w:tcW w:w="346" w:type="dxa"/>
            <w:tcBorders>
              <w:top w:val="nil"/>
              <w:left w:val="nil"/>
              <w:bottom w:val="nil"/>
              <w:right w:val="nil"/>
            </w:tcBorders>
            <w:shd w:val="clear" w:color="000000" w:fill="FFFFFF"/>
            <w:noWrap/>
            <w:vAlign w:val="bottom"/>
            <w:hideMark/>
          </w:tcPr>
          <w:p w14:paraId="7F5744E0" w14:textId="0EE0738A" w:rsidR="000C330B" w:rsidRPr="000C330B" w:rsidRDefault="000C330B" w:rsidP="000C330B">
            <w:pPr>
              <w:spacing w:after="0" w:line="240" w:lineRule="auto"/>
              <w:jc w:val="center"/>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lastRenderedPageBreak/>
              <w:t> </w:t>
            </w:r>
          </w:p>
        </w:tc>
        <w:tc>
          <w:tcPr>
            <w:tcW w:w="1378" w:type="dxa"/>
            <w:tcBorders>
              <w:top w:val="nil"/>
              <w:left w:val="nil"/>
              <w:bottom w:val="nil"/>
              <w:right w:val="nil"/>
            </w:tcBorders>
            <w:shd w:val="clear" w:color="000000" w:fill="FFFFFF"/>
            <w:noWrap/>
            <w:vAlign w:val="bottom"/>
            <w:hideMark/>
          </w:tcPr>
          <w:p w14:paraId="51FA323F" w14:textId="77777777" w:rsidR="000C330B" w:rsidRPr="000C330B" w:rsidRDefault="000C330B" w:rsidP="000C330B">
            <w:pPr>
              <w:spacing w:after="0" w:line="240" w:lineRule="auto"/>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 </w:t>
            </w:r>
          </w:p>
        </w:tc>
        <w:tc>
          <w:tcPr>
            <w:tcW w:w="1378" w:type="dxa"/>
            <w:tcBorders>
              <w:top w:val="nil"/>
              <w:left w:val="nil"/>
              <w:bottom w:val="nil"/>
              <w:right w:val="nil"/>
            </w:tcBorders>
            <w:shd w:val="clear" w:color="000000" w:fill="FFFFFF"/>
            <w:noWrap/>
            <w:vAlign w:val="center"/>
            <w:hideMark/>
          </w:tcPr>
          <w:p w14:paraId="066671E2" w14:textId="77777777" w:rsidR="000C330B" w:rsidRPr="000C330B" w:rsidRDefault="000C330B" w:rsidP="000C330B">
            <w:pPr>
              <w:spacing w:after="0" w:line="240" w:lineRule="auto"/>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 </w:t>
            </w:r>
          </w:p>
        </w:tc>
        <w:tc>
          <w:tcPr>
            <w:tcW w:w="2506" w:type="dxa"/>
            <w:tcBorders>
              <w:top w:val="nil"/>
              <w:left w:val="nil"/>
              <w:bottom w:val="nil"/>
              <w:right w:val="nil"/>
            </w:tcBorders>
            <w:shd w:val="clear" w:color="000000" w:fill="FFFFFF"/>
            <w:noWrap/>
            <w:vAlign w:val="bottom"/>
            <w:hideMark/>
          </w:tcPr>
          <w:p w14:paraId="232B9A29" w14:textId="77777777" w:rsidR="000C330B" w:rsidRPr="000C330B" w:rsidRDefault="000C330B" w:rsidP="000C330B">
            <w:pPr>
              <w:spacing w:after="0" w:line="240" w:lineRule="auto"/>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 </w:t>
            </w:r>
          </w:p>
        </w:tc>
        <w:tc>
          <w:tcPr>
            <w:tcW w:w="1049" w:type="dxa"/>
            <w:tcBorders>
              <w:top w:val="nil"/>
              <w:left w:val="nil"/>
              <w:bottom w:val="nil"/>
              <w:right w:val="nil"/>
            </w:tcBorders>
            <w:shd w:val="clear" w:color="000000" w:fill="FFFFFF"/>
            <w:noWrap/>
            <w:vAlign w:val="bottom"/>
            <w:hideMark/>
          </w:tcPr>
          <w:p w14:paraId="5AC5CD11" w14:textId="77777777" w:rsidR="000C330B" w:rsidRPr="000C330B" w:rsidRDefault="000C330B" w:rsidP="000C330B">
            <w:pPr>
              <w:spacing w:after="0" w:line="240" w:lineRule="auto"/>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 </w:t>
            </w:r>
          </w:p>
        </w:tc>
        <w:tc>
          <w:tcPr>
            <w:tcW w:w="1345" w:type="dxa"/>
            <w:tcBorders>
              <w:top w:val="nil"/>
              <w:left w:val="nil"/>
              <w:bottom w:val="nil"/>
              <w:right w:val="nil"/>
            </w:tcBorders>
            <w:shd w:val="clear" w:color="000000" w:fill="FFFFFF"/>
            <w:noWrap/>
            <w:vAlign w:val="bottom"/>
            <w:hideMark/>
          </w:tcPr>
          <w:p w14:paraId="7158EB86" w14:textId="77777777" w:rsidR="000C330B" w:rsidRPr="000C330B" w:rsidRDefault="000C330B" w:rsidP="000C330B">
            <w:pPr>
              <w:spacing w:after="0" w:line="240" w:lineRule="auto"/>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 </w:t>
            </w:r>
          </w:p>
        </w:tc>
        <w:tc>
          <w:tcPr>
            <w:tcW w:w="913" w:type="dxa"/>
            <w:tcBorders>
              <w:top w:val="nil"/>
              <w:left w:val="nil"/>
              <w:bottom w:val="nil"/>
              <w:right w:val="nil"/>
            </w:tcBorders>
            <w:shd w:val="clear" w:color="000000" w:fill="FFFFFF"/>
            <w:noWrap/>
            <w:vAlign w:val="bottom"/>
            <w:hideMark/>
          </w:tcPr>
          <w:p w14:paraId="7B507886" w14:textId="77777777" w:rsidR="000C330B" w:rsidRPr="000C330B" w:rsidRDefault="000C330B" w:rsidP="000C330B">
            <w:pPr>
              <w:spacing w:after="0" w:line="240" w:lineRule="auto"/>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 </w:t>
            </w:r>
          </w:p>
        </w:tc>
        <w:tc>
          <w:tcPr>
            <w:tcW w:w="1354" w:type="dxa"/>
            <w:tcBorders>
              <w:top w:val="nil"/>
              <w:left w:val="nil"/>
              <w:bottom w:val="nil"/>
              <w:right w:val="nil"/>
            </w:tcBorders>
            <w:shd w:val="clear" w:color="000000" w:fill="FFFFFF"/>
            <w:noWrap/>
            <w:vAlign w:val="center"/>
            <w:hideMark/>
          </w:tcPr>
          <w:p w14:paraId="592CAED4" w14:textId="77777777" w:rsidR="000C330B" w:rsidRPr="000C330B" w:rsidRDefault="000C330B" w:rsidP="000C330B">
            <w:pPr>
              <w:spacing w:after="0" w:line="240" w:lineRule="auto"/>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 </w:t>
            </w:r>
          </w:p>
        </w:tc>
        <w:tc>
          <w:tcPr>
            <w:tcW w:w="761" w:type="dxa"/>
            <w:tcBorders>
              <w:top w:val="nil"/>
              <w:left w:val="nil"/>
              <w:bottom w:val="nil"/>
              <w:right w:val="nil"/>
            </w:tcBorders>
            <w:shd w:val="clear" w:color="000000" w:fill="FFFFFF"/>
            <w:noWrap/>
            <w:vAlign w:val="bottom"/>
            <w:hideMark/>
          </w:tcPr>
          <w:p w14:paraId="223BE87D" w14:textId="77777777" w:rsidR="000C330B" w:rsidRPr="000C330B" w:rsidRDefault="000C330B" w:rsidP="000C330B">
            <w:pPr>
              <w:spacing w:after="0" w:line="240" w:lineRule="auto"/>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 </w:t>
            </w:r>
          </w:p>
        </w:tc>
        <w:tc>
          <w:tcPr>
            <w:tcW w:w="761" w:type="dxa"/>
            <w:tcBorders>
              <w:top w:val="nil"/>
              <w:left w:val="nil"/>
              <w:bottom w:val="nil"/>
              <w:right w:val="nil"/>
            </w:tcBorders>
            <w:shd w:val="clear" w:color="000000" w:fill="FFFFFF"/>
            <w:noWrap/>
            <w:vAlign w:val="bottom"/>
            <w:hideMark/>
          </w:tcPr>
          <w:p w14:paraId="6F52C558" w14:textId="77777777" w:rsidR="000C330B" w:rsidRPr="000C330B" w:rsidRDefault="000C330B" w:rsidP="000C330B">
            <w:pPr>
              <w:spacing w:after="0" w:line="240" w:lineRule="auto"/>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 </w:t>
            </w:r>
          </w:p>
        </w:tc>
        <w:tc>
          <w:tcPr>
            <w:tcW w:w="698" w:type="dxa"/>
            <w:tcBorders>
              <w:top w:val="nil"/>
              <w:left w:val="nil"/>
              <w:bottom w:val="nil"/>
              <w:right w:val="nil"/>
            </w:tcBorders>
            <w:shd w:val="clear" w:color="000000" w:fill="FFFFFF"/>
            <w:noWrap/>
            <w:vAlign w:val="bottom"/>
            <w:hideMark/>
          </w:tcPr>
          <w:p w14:paraId="5569BB2D" w14:textId="77777777" w:rsidR="000C330B" w:rsidRPr="000C330B" w:rsidRDefault="000C330B" w:rsidP="000C330B">
            <w:pPr>
              <w:spacing w:after="0" w:line="240" w:lineRule="auto"/>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 </w:t>
            </w:r>
          </w:p>
        </w:tc>
        <w:tc>
          <w:tcPr>
            <w:tcW w:w="2283" w:type="dxa"/>
            <w:gridSpan w:val="3"/>
            <w:tcBorders>
              <w:top w:val="nil"/>
              <w:left w:val="nil"/>
              <w:bottom w:val="nil"/>
              <w:right w:val="nil"/>
            </w:tcBorders>
            <w:shd w:val="clear" w:color="000000" w:fill="FFFFFF"/>
            <w:hideMark/>
          </w:tcPr>
          <w:p w14:paraId="543E9114" w14:textId="4B7F4278" w:rsidR="000C330B" w:rsidRPr="000C330B" w:rsidRDefault="000C330B" w:rsidP="003E5628">
            <w:pPr>
              <w:spacing w:after="0" w:line="240" w:lineRule="auto"/>
              <w:jc w:val="center"/>
              <w:outlineLvl w:val="0"/>
              <w:rPr>
                <w:rFonts w:ascii="Times New Roman" w:eastAsia="Times New Roman" w:hAnsi="Times New Roman"/>
                <w:b/>
                <w:bCs/>
                <w:color w:val="000000"/>
                <w:lang w:eastAsia="ru-RU"/>
              </w:rPr>
            </w:pPr>
            <w:r w:rsidRPr="000C330B">
              <w:rPr>
                <w:rFonts w:ascii="Times New Roman" w:eastAsia="Times New Roman" w:hAnsi="Times New Roman"/>
                <w:b/>
                <w:bCs/>
                <w:color w:val="000000"/>
                <w:lang w:eastAsia="ru-RU"/>
              </w:rPr>
              <w:t>Приложение                                                                                                                  к постановлению                                                                           администрации города Орла</w:t>
            </w:r>
            <w:r w:rsidRPr="000C330B">
              <w:rPr>
                <w:rFonts w:ascii="Times New Roman" w:eastAsia="Times New Roman" w:hAnsi="Times New Roman"/>
                <w:b/>
                <w:bCs/>
                <w:color w:val="000000"/>
                <w:lang w:eastAsia="ru-RU"/>
              </w:rPr>
              <w:br/>
              <w:t>от</w:t>
            </w:r>
            <w:r w:rsidR="003E5628">
              <w:rPr>
                <w:rFonts w:ascii="Times New Roman" w:eastAsia="Times New Roman" w:hAnsi="Times New Roman"/>
                <w:b/>
                <w:bCs/>
                <w:color w:val="000000"/>
                <w:lang w:eastAsia="ru-RU"/>
              </w:rPr>
              <w:t xml:space="preserve"> 19 ноября </w:t>
            </w:r>
            <w:r w:rsidRPr="000C330B">
              <w:rPr>
                <w:rFonts w:ascii="Times New Roman" w:eastAsia="Times New Roman" w:hAnsi="Times New Roman"/>
                <w:b/>
                <w:bCs/>
                <w:color w:val="000000"/>
                <w:lang w:eastAsia="ru-RU"/>
              </w:rPr>
              <w:t xml:space="preserve">2025   г. № </w:t>
            </w:r>
            <w:r w:rsidR="003E5628">
              <w:rPr>
                <w:rFonts w:ascii="Times New Roman" w:eastAsia="Times New Roman" w:hAnsi="Times New Roman"/>
                <w:b/>
                <w:bCs/>
                <w:color w:val="000000"/>
                <w:lang w:eastAsia="ru-RU"/>
              </w:rPr>
              <w:t>6522</w:t>
            </w:r>
            <w:bookmarkStart w:id="0" w:name="_GoBack"/>
            <w:bookmarkEnd w:id="0"/>
            <w:r w:rsidRPr="000C330B">
              <w:rPr>
                <w:rFonts w:ascii="Times New Roman" w:eastAsia="Times New Roman" w:hAnsi="Times New Roman"/>
                <w:b/>
                <w:bCs/>
                <w:color w:val="000000"/>
                <w:lang w:eastAsia="ru-RU"/>
              </w:rPr>
              <w:t xml:space="preserve">                                                                                       Приложение к постановлению                                                                        администрации города Орла                                                                                       от 31 марта 2022 г. № 1728</w:t>
            </w:r>
          </w:p>
        </w:tc>
      </w:tr>
      <w:tr w:rsidR="000C330B" w:rsidRPr="000C330B" w14:paraId="34ECBA61" w14:textId="77777777" w:rsidTr="000C330B">
        <w:trPr>
          <w:trHeight w:val="1800"/>
        </w:trPr>
        <w:tc>
          <w:tcPr>
            <w:tcW w:w="14772" w:type="dxa"/>
            <w:gridSpan w:val="14"/>
            <w:tcBorders>
              <w:top w:val="nil"/>
              <w:left w:val="nil"/>
              <w:bottom w:val="single" w:sz="4" w:space="0" w:color="auto"/>
              <w:right w:val="nil"/>
            </w:tcBorders>
            <w:shd w:val="clear" w:color="000000" w:fill="FFFFFF"/>
            <w:vAlign w:val="center"/>
            <w:hideMark/>
          </w:tcPr>
          <w:p w14:paraId="42EB11D2" w14:textId="77777777" w:rsidR="000C330B" w:rsidRDefault="000C330B" w:rsidP="000C330B">
            <w:pPr>
              <w:spacing w:after="0" w:line="240" w:lineRule="auto"/>
              <w:outlineLvl w:val="0"/>
              <w:rPr>
                <w:rFonts w:ascii="Times New Roman" w:eastAsia="Times New Roman" w:hAnsi="Times New Roman"/>
                <w:b/>
                <w:bCs/>
                <w:color w:val="000000"/>
                <w:sz w:val="26"/>
                <w:szCs w:val="26"/>
                <w:lang w:eastAsia="ru-RU"/>
              </w:rPr>
            </w:pPr>
          </w:p>
          <w:p w14:paraId="4F177277" w14:textId="77777777" w:rsidR="000C330B" w:rsidRDefault="000C330B" w:rsidP="000C330B">
            <w:pPr>
              <w:spacing w:after="0" w:line="240" w:lineRule="auto"/>
              <w:jc w:val="center"/>
              <w:outlineLvl w:val="0"/>
              <w:rPr>
                <w:rFonts w:ascii="Times New Roman" w:eastAsia="Times New Roman" w:hAnsi="Times New Roman"/>
                <w:b/>
                <w:bCs/>
                <w:color w:val="000000"/>
                <w:sz w:val="26"/>
                <w:szCs w:val="26"/>
                <w:lang w:eastAsia="ru-RU"/>
              </w:rPr>
            </w:pPr>
          </w:p>
          <w:p w14:paraId="4DD9BB21" w14:textId="3EBD5A76" w:rsidR="000C330B" w:rsidRPr="000C330B" w:rsidRDefault="000C330B" w:rsidP="000C330B">
            <w:pPr>
              <w:spacing w:after="0" w:line="240" w:lineRule="auto"/>
              <w:jc w:val="center"/>
              <w:outlineLvl w:val="0"/>
              <w:rPr>
                <w:rFonts w:ascii="Times New Roman" w:eastAsia="Times New Roman" w:hAnsi="Times New Roman"/>
                <w:b/>
                <w:bCs/>
                <w:color w:val="000000"/>
                <w:sz w:val="26"/>
                <w:szCs w:val="26"/>
                <w:lang w:eastAsia="ru-RU"/>
              </w:rPr>
            </w:pPr>
            <w:r w:rsidRPr="000C330B">
              <w:rPr>
                <w:rFonts w:ascii="Times New Roman" w:eastAsia="Times New Roman" w:hAnsi="Times New Roman"/>
                <w:b/>
                <w:bCs/>
                <w:color w:val="000000"/>
                <w:sz w:val="26"/>
                <w:szCs w:val="26"/>
                <w:lang w:eastAsia="ru-RU"/>
              </w:rPr>
              <w:t>Детализированный перечень мероприятий, реализуемых в рамках инфраструктурных проектов Орловской области, отобранных в соответствии с постановлением Правительства Российской Федерации от 14.07.2021 № 1189 "Об утверждений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изменения параметров (характеристик) отобранных (одобренных) инфраструктурных проектов (мероприятий) и о внесения изменений  в Положение о Правительственной комиссии по региональному развитию в Российской Федерации"</w:t>
            </w:r>
          </w:p>
        </w:tc>
      </w:tr>
      <w:tr w:rsidR="000C330B" w:rsidRPr="000C330B" w14:paraId="53E8B04A" w14:textId="77777777" w:rsidTr="000C330B">
        <w:trPr>
          <w:trHeight w:val="4668"/>
        </w:trPr>
        <w:tc>
          <w:tcPr>
            <w:tcW w:w="346" w:type="dxa"/>
            <w:tcBorders>
              <w:top w:val="nil"/>
              <w:left w:val="single" w:sz="4" w:space="0" w:color="auto"/>
              <w:bottom w:val="single" w:sz="4" w:space="0" w:color="auto"/>
              <w:right w:val="single" w:sz="4" w:space="0" w:color="auto"/>
            </w:tcBorders>
            <w:shd w:val="clear" w:color="000000" w:fill="FFFFFF"/>
            <w:vAlign w:val="center"/>
            <w:hideMark/>
          </w:tcPr>
          <w:p w14:paraId="78B6E97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w:t>
            </w:r>
          </w:p>
        </w:tc>
        <w:tc>
          <w:tcPr>
            <w:tcW w:w="1378" w:type="dxa"/>
            <w:tcBorders>
              <w:top w:val="nil"/>
              <w:left w:val="nil"/>
              <w:bottom w:val="single" w:sz="4" w:space="0" w:color="auto"/>
              <w:right w:val="single" w:sz="4" w:space="0" w:color="auto"/>
            </w:tcBorders>
            <w:shd w:val="clear" w:color="000000" w:fill="FFFFFF"/>
            <w:vAlign w:val="center"/>
            <w:hideMark/>
          </w:tcPr>
          <w:p w14:paraId="1C2745F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Наименование проекта</w:t>
            </w:r>
          </w:p>
        </w:tc>
        <w:tc>
          <w:tcPr>
            <w:tcW w:w="1378" w:type="dxa"/>
            <w:tcBorders>
              <w:top w:val="nil"/>
              <w:left w:val="nil"/>
              <w:bottom w:val="single" w:sz="4" w:space="0" w:color="auto"/>
              <w:right w:val="single" w:sz="4" w:space="0" w:color="auto"/>
            </w:tcBorders>
            <w:shd w:val="clear" w:color="000000" w:fill="FFFFFF"/>
            <w:vAlign w:val="center"/>
            <w:hideMark/>
          </w:tcPr>
          <w:p w14:paraId="29B4A09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Наименование объекта, адрес объекта</w:t>
            </w:r>
          </w:p>
        </w:tc>
        <w:tc>
          <w:tcPr>
            <w:tcW w:w="2506" w:type="dxa"/>
            <w:tcBorders>
              <w:top w:val="nil"/>
              <w:left w:val="nil"/>
              <w:bottom w:val="single" w:sz="4" w:space="0" w:color="auto"/>
              <w:right w:val="single" w:sz="4" w:space="0" w:color="auto"/>
            </w:tcBorders>
            <w:shd w:val="clear" w:color="000000" w:fill="FFFFFF"/>
            <w:vAlign w:val="center"/>
            <w:hideMark/>
          </w:tcPr>
          <w:p w14:paraId="1181F57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Годы </w:t>
            </w:r>
            <w:proofErr w:type="spellStart"/>
            <w:proofErr w:type="gramStart"/>
            <w:r w:rsidRPr="000C330B">
              <w:rPr>
                <w:rFonts w:ascii="Times New Roman" w:eastAsia="Times New Roman" w:hAnsi="Times New Roman"/>
                <w:b/>
                <w:bCs/>
                <w:color w:val="000000"/>
                <w:sz w:val="24"/>
                <w:szCs w:val="24"/>
                <w:lang w:eastAsia="ru-RU"/>
              </w:rPr>
              <w:t>проекти-рования</w:t>
            </w:r>
            <w:proofErr w:type="spellEnd"/>
            <w:proofErr w:type="gramEnd"/>
            <w:r w:rsidRPr="000C330B">
              <w:rPr>
                <w:rFonts w:ascii="Times New Roman" w:eastAsia="Times New Roman" w:hAnsi="Times New Roman"/>
                <w:b/>
                <w:bCs/>
                <w:color w:val="000000"/>
                <w:sz w:val="24"/>
                <w:szCs w:val="24"/>
                <w:lang w:eastAsia="ru-RU"/>
              </w:rPr>
              <w:t>/строительства/реконструкции объектов</w:t>
            </w:r>
          </w:p>
        </w:tc>
        <w:tc>
          <w:tcPr>
            <w:tcW w:w="1049" w:type="dxa"/>
            <w:tcBorders>
              <w:top w:val="nil"/>
              <w:left w:val="nil"/>
              <w:bottom w:val="single" w:sz="4" w:space="0" w:color="auto"/>
              <w:right w:val="single" w:sz="4" w:space="0" w:color="auto"/>
            </w:tcBorders>
            <w:shd w:val="clear" w:color="000000" w:fill="FFFFFF"/>
            <w:vAlign w:val="center"/>
            <w:hideMark/>
          </w:tcPr>
          <w:p w14:paraId="41B173B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Год ввода в эксплуатацию объекта</w:t>
            </w:r>
          </w:p>
        </w:tc>
        <w:tc>
          <w:tcPr>
            <w:tcW w:w="1345" w:type="dxa"/>
            <w:tcBorders>
              <w:top w:val="nil"/>
              <w:left w:val="nil"/>
              <w:bottom w:val="single" w:sz="4" w:space="0" w:color="auto"/>
              <w:right w:val="single" w:sz="4" w:space="0" w:color="auto"/>
            </w:tcBorders>
            <w:shd w:val="clear" w:color="000000" w:fill="FFFFFF"/>
            <w:vAlign w:val="center"/>
            <w:hideMark/>
          </w:tcPr>
          <w:p w14:paraId="4FB1563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Мощность/прирост мощности объекта (кв. метр, погонный метр, место, койко-место и т.д.)</w:t>
            </w:r>
          </w:p>
        </w:tc>
        <w:tc>
          <w:tcPr>
            <w:tcW w:w="913" w:type="dxa"/>
            <w:tcBorders>
              <w:top w:val="nil"/>
              <w:left w:val="nil"/>
              <w:bottom w:val="single" w:sz="4" w:space="0" w:color="auto"/>
              <w:right w:val="single" w:sz="4" w:space="0" w:color="auto"/>
            </w:tcBorders>
            <w:shd w:val="clear" w:color="000000" w:fill="FFFFFF"/>
            <w:vAlign w:val="center"/>
            <w:hideMark/>
          </w:tcPr>
          <w:p w14:paraId="6145B6A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Предельная стоимость объекта (тыс. руб.)</w:t>
            </w:r>
          </w:p>
        </w:tc>
        <w:tc>
          <w:tcPr>
            <w:tcW w:w="1354" w:type="dxa"/>
            <w:tcBorders>
              <w:top w:val="nil"/>
              <w:left w:val="nil"/>
              <w:bottom w:val="single" w:sz="4" w:space="0" w:color="auto"/>
              <w:right w:val="single" w:sz="4" w:space="0" w:color="auto"/>
            </w:tcBorders>
            <w:shd w:val="clear" w:color="000000" w:fill="FFFFFF"/>
            <w:vAlign w:val="center"/>
            <w:hideMark/>
          </w:tcPr>
          <w:p w14:paraId="4A7C03D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Источники финансирования, в </w:t>
            </w:r>
            <w:proofErr w:type="spellStart"/>
            <w:r w:rsidRPr="000C330B">
              <w:rPr>
                <w:rFonts w:ascii="Times New Roman" w:eastAsia="Times New Roman" w:hAnsi="Times New Roman"/>
                <w:b/>
                <w:bCs/>
                <w:color w:val="000000"/>
                <w:sz w:val="24"/>
                <w:szCs w:val="24"/>
                <w:lang w:eastAsia="ru-RU"/>
              </w:rPr>
              <w:t>т.ч</w:t>
            </w:r>
            <w:proofErr w:type="spellEnd"/>
            <w:r w:rsidRPr="000C330B">
              <w:rPr>
                <w:rFonts w:ascii="Times New Roman" w:eastAsia="Times New Roman" w:hAnsi="Times New Roman"/>
                <w:b/>
                <w:bCs/>
                <w:color w:val="000000"/>
                <w:sz w:val="24"/>
                <w:szCs w:val="24"/>
                <w:lang w:eastAsia="ru-RU"/>
              </w:rPr>
              <w:t>. по годам реализации программы (тыс. руб.)</w:t>
            </w:r>
          </w:p>
        </w:tc>
        <w:tc>
          <w:tcPr>
            <w:tcW w:w="761" w:type="dxa"/>
            <w:tcBorders>
              <w:top w:val="nil"/>
              <w:left w:val="nil"/>
              <w:bottom w:val="single" w:sz="4" w:space="0" w:color="auto"/>
              <w:right w:val="single" w:sz="4" w:space="0" w:color="auto"/>
            </w:tcBorders>
            <w:shd w:val="clear" w:color="000000" w:fill="FFFFFF"/>
            <w:vAlign w:val="center"/>
            <w:hideMark/>
          </w:tcPr>
          <w:p w14:paraId="12AD637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Всего</w:t>
            </w:r>
          </w:p>
        </w:tc>
        <w:tc>
          <w:tcPr>
            <w:tcW w:w="761" w:type="dxa"/>
            <w:tcBorders>
              <w:top w:val="nil"/>
              <w:left w:val="nil"/>
              <w:bottom w:val="single" w:sz="4" w:space="0" w:color="auto"/>
              <w:right w:val="single" w:sz="4" w:space="0" w:color="auto"/>
            </w:tcBorders>
            <w:shd w:val="clear" w:color="000000" w:fill="FFFFFF"/>
            <w:vAlign w:val="center"/>
            <w:hideMark/>
          </w:tcPr>
          <w:p w14:paraId="20CEBEA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2022 год</w:t>
            </w:r>
          </w:p>
        </w:tc>
        <w:tc>
          <w:tcPr>
            <w:tcW w:w="698" w:type="dxa"/>
            <w:tcBorders>
              <w:top w:val="nil"/>
              <w:left w:val="nil"/>
              <w:bottom w:val="single" w:sz="4" w:space="0" w:color="auto"/>
              <w:right w:val="single" w:sz="4" w:space="0" w:color="auto"/>
            </w:tcBorders>
            <w:shd w:val="clear" w:color="000000" w:fill="FFFFFF"/>
            <w:vAlign w:val="center"/>
            <w:hideMark/>
          </w:tcPr>
          <w:p w14:paraId="3675CDE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2023 год</w:t>
            </w:r>
          </w:p>
        </w:tc>
        <w:tc>
          <w:tcPr>
            <w:tcW w:w="761" w:type="dxa"/>
            <w:tcBorders>
              <w:top w:val="nil"/>
              <w:left w:val="nil"/>
              <w:bottom w:val="single" w:sz="4" w:space="0" w:color="auto"/>
              <w:right w:val="single" w:sz="4" w:space="0" w:color="auto"/>
            </w:tcBorders>
            <w:shd w:val="clear" w:color="000000" w:fill="FFFFFF"/>
            <w:vAlign w:val="center"/>
            <w:hideMark/>
          </w:tcPr>
          <w:p w14:paraId="60684B8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2024 год</w:t>
            </w:r>
          </w:p>
        </w:tc>
        <w:tc>
          <w:tcPr>
            <w:tcW w:w="761" w:type="dxa"/>
            <w:tcBorders>
              <w:top w:val="nil"/>
              <w:left w:val="nil"/>
              <w:bottom w:val="single" w:sz="4" w:space="0" w:color="auto"/>
              <w:right w:val="single" w:sz="4" w:space="0" w:color="auto"/>
            </w:tcBorders>
            <w:shd w:val="clear" w:color="000000" w:fill="FFFFFF"/>
            <w:vAlign w:val="center"/>
            <w:hideMark/>
          </w:tcPr>
          <w:p w14:paraId="1C26D15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2025 год</w:t>
            </w:r>
          </w:p>
        </w:tc>
        <w:tc>
          <w:tcPr>
            <w:tcW w:w="761" w:type="dxa"/>
            <w:tcBorders>
              <w:top w:val="nil"/>
              <w:left w:val="nil"/>
              <w:bottom w:val="single" w:sz="4" w:space="0" w:color="auto"/>
              <w:right w:val="single" w:sz="4" w:space="0" w:color="auto"/>
            </w:tcBorders>
            <w:shd w:val="clear" w:color="000000" w:fill="FFFFFF"/>
            <w:vAlign w:val="center"/>
            <w:hideMark/>
          </w:tcPr>
          <w:p w14:paraId="1838BE4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2026 год</w:t>
            </w:r>
          </w:p>
        </w:tc>
      </w:tr>
      <w:tr w:rsidR="000C330B" w:rsidRPr="000C330B" w14:paraId="6FBACBC6" w14:textId="77777777" w:rsidTr="000C330B">
        <w:trPr>
          <w:trHeight w:val="408"/>
        </w:trPr>
        <w:tc>
          <w:tcPr>
            <w:tcW w:w="346" w:type="dxa"/>
            <w:tcBorders>
              <w:top w:val="nil"/>
              <w:left w:val="single" w:sz="4" w:space="0" w:color="auto"/>
              <w:bottom w:val="single" w:sz="4" w:space="0" w:color="auto"/>
              <w:right w:val="single" w:sz="4" w:space="0" w:color="auto"/>
            </w:tcBorders>
            <w:shd w:val="clear" w:color="000000" w:fill="FFFFFF"/>
            <w:noWrap/>
            <w:vAlign w:val="center"/>
            <w:hideMark/>
          </w:tcPr>
          <w:p w14:paraId="20BFE27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w:t>
            </w:r>
          </w:p>
        </w:tc>
        <w:tc>
          <w:tcPr>
            <w:tcW w:w="1378" w:type="dxa"/>
            <w:tcBorders>
              <w:top w:val="nil"/>
              <w:left w:val="nil"/>
              <w:bottom w:val="single" w:sz="4" w:space="0" w:color="auto"/>
              <w:right w:val="single" w:sz="4" w:space="0" w:color="auto"/>
            </w:tcBorders>
            <w:shd w:val="clear" w:color="000000" w:fill="FFFFFF"/>
            <w:noWrap/>
            <w:vAlign w:val="center"/>
            <w:hideMark/>
          </w:tcPr>
          <w:p w14:paraId="7C5F07E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w:t>
            </w:r>
          </w:p>
        </w:tc>
        <w:tc>
          <w:tcPr>
            <w:tcW w:w="1378" w:type="dxa"/>
            <w:tcBorders>
              <w:top w:val="nil"/>
              <w:left w:val="nil"/>
              <w:bottom w:val="single" w:sz="4" w:space="0" w:color="auto"/>
              <w:right w:val="single" w:sz="4" w:space="0" w:color="auto"/>
            </w:tcBorders>
            <w:shd w:val="clear" w:color="000000" w:fill="FFFFFF"/>
            <w:noWrap/>
            <w:vAlign w:val="center"/>
            <w:hideMark/>
          </w:tcPr>
          <w:p w14:paraId="64BF169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w:t>
            </w:r>
          </w:p>
        </w:tc>
        <w:tc>
          <w:tcPr>
            <w:tcW w:w="2506" w:type="dxa"/>
            <w:tcBorders>
              <w:top w:val="nil"/>
              <w:left w:val="nil"/>
              <w:bottom w:val="single" w:sz="4" w:space="0" w:color="auto"/>
              <w:right w:val="single" w:sz="4" w:space="0" w:color="auto"/>
            </w:tcBorders>
            <w:shd w:val="clear" w:color="000000" w:fill="FFFFFF"/>
            <w:noWrap/>
            <w:vAlign w:val="center"/>
            <w:hideMark/>
          </w:tcPr>
          <w:p w14:paraId="11D35BE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w:t>
            </w:r>
          </w:p>
        </w:tc>
        <w:tc>
          <w:tcPr>
            <w:tcW w:w="1049" w:type="dxa"/>
            <w:tcBorders>
              <w:top w:val="nil"/>
              <w:left w:val="nil"/>
              <w:bottom w:val="single" w:sz="4" w:space="0" w:color="auto"/>
              <w:right w:val="single" w:sz="4" w:space="0" w:color="auto"/>
            </w:tcBorders>
            <w:shd w:val="clear" w:color="000000" w:fill="FFFFFF"/>
            <w:noWrap/>
            <w:vAlign w:val="center"/>
            <w:hideMark/>
          </w:tcPr>
          <w:p w14:paraId="74788E3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5</w:t>
            </w:r>
          </w:p>
        </w:tc>
        <w:tc>
          <w:tcPr>
            <w:tcW w:w="1345" w:type="dxa"/>
            <w:tcBorders>
              <w:top w:val="nil"/>
              <w:left w:val="nil"/>
              <w:bottom w:val="single" w:sz="4" w:space="0" w:color="auto"/>
              <w:right w:val="single" w:sz="4" w:space="0" w:color="auto"/>
            </w:tcBorders>
            <w:shd w:val="clear" w:color="000000" w:fill="FFFFFF"/>
            <w:noWrap/>
            <w:vAlign w:val="center"/>
            <w:hideMark/>
          </w:tcPr>
          <w:p w14:paraId="4FF4DF1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6</w:t>
            </w:r>
          </w:p>
        </w:tc>
        <w:tc>
          <w:tcPr>
            <w:tcW w:w="913" w:type="dxa"/>
            <w:tcBorders>
              <w:top w:val="nil"/>
              <w:left w:val="nil"/>
              <w:bottom w:val="single" w:sz="4" w:space="0" w:color="auto"/>
              <w:right w:val="single" w:sz="4" w:space="0" w:color="auto"/>
            </w:tcBorders>
            <w:shd w:val="clear" w:color="000000" w:fill="FFFFFF"/>
            <w:noWrap/>
            <w:vAlign w:val="center"/>
            <w:hideMark/>
          </w:tcPr>
          <w:p w14:paraId="00208DF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7</w:t>
            </w:r>
          </w:p>
        </w:tc>
        <w:tc>
          <w:tcPr>
            <w:tcW w:w="1354" w:type="dxa"/>
            <w:tcBorders>
              <w:top w:val="nil"/>
              <w:left w:val="nil"/>
              <w:bottom w:val="single" w:sz="4" w:space="0" w:color="auto"/>
              <w:right w:val="single" w:sz="4" w:space="0" w:color="auto"/>
            </w:tcBorders>
            <w:shd w:val="clear" w:color="000000" w:fill="FFFFFF"/>
            <w:noWrap/>
            <w:vAlign w:val="center"/>
            <w:hideMark/>
          </w:tcPr>
          <w:p w14:paraId="7BF21CA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8</w:t>
            </w:r>
          </w:p>
        </w:tc>
        <w:tc>
          <w:tcPr>
            <w:tcW w:w="761" w:type="dxa"/>
            <w:tcBorders>
              <w:top w:val="nil"/>
              <w:left w:val="nil"/>
              <w:bottom w:val="single" w:sz="4" w:space="0" w:color="auto"/>
              <w:right w:val="single" w:sz="4" w:space="0" w:color="auto"/>
            </w:tcBorders>
            <w:shd w:val="clear" w:color="000000" w:fill="FFFFFF"/>
            <w:noWrap/>
            <w:vAlign w:val="center"/>
            <w:hideMark/>
          </w:tcPr>
          <w:p w14:paraId="1243400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9</w:t>
            </w:r>
          </w:p>
        </w:tc>
        <w:tc>
          <w:tcPr>
            <w:tcW w:w="761" w:type="dxa"/>
            <w:tcBorders>
              <w:top w:val="nil"/>
              <w:left w:val="nil"/>
              <w:bottom w:val="single" w:sz="4" w:space="0" w:color="auto"/>
              <w:right w:val="single" w:sz="4" w:space="0" w:color="auto"/>
            </w:tcBorders>
            <w:shd w:val="clear" w:color="000000" w:fill="FFFFFF"/>
            <w:noWrap/>
            <w:vAlign w:val="center"/>
            <w:hideMark/>
          </w:tcPr>
          <w:p w14:paraId="38FBA49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10</w:t>
            </w:r>
          </w:p>
        </w:tc>
        <w:tc>
          <w:tcPr>
            <w:tcW w:w="698" w:type="dxa"/>
            <w:tcBorders>
              <w:top w:val="nil"/>
              <w:left w:val="nil"/>
              <w:bottom w:val="single" w:sz="4" w:space="0" w:color="auto"/>
              <w:right w:val="single" w:sz="4" w:space="0" w:color="auto"/>
            </w:tcBorders>
            <w:shd w:val="clear" w:color="000000" w:fill="FFFFFF"/>
            <w:noWrap/>
            <w:vAlign w:val="center"/>
            <w:hideMark/>
          </w:tcPr>
          <w:p w14:paraId="28E6AF4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11</w:t>
            </w:r>
          </w:p>
        </w:tc>
        <w:tc>
          <w:tcPr>
            <w:tcW w:w="761" w:type="dxa"/>
            <w:tcBorders>
              <w:top w:val="nil"/>
              <w:left w:val="nil"/>
              <w:bottom w:val="single" w:sz="4" w:space="0" w:color="auto"/>
              <w:right w:val="single" w:sz="4" w:space="0" w:color="auto"/>
            </w:tcBorders>
            <w:shd w:val="clear" w:color="000000" w:fill="FFFFFF"/>
            <w:noWrap/>
            <w:vAlign w:val="center"/>
            <w:hideMark/>
          </w:tcPr>
          <w:p w14:paraId="34DE9F3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12</w:t>
            </w:r>
          </w:p>
        </w:tc>
        <w:tc>
          <w:tcPr>
            <w:tcW w:w="761" w:type="dxa"/>
            <w:tcBorders>
              <w:top w:val="nil"/>
              <w:left w:val="nil"/>
              <w:bottom w:val="single" w:sz="4" w:space="0" w:color="auto"/>
              <w:right w:val="single" w:sz="4" w:space="0" w:color="auto"/>
            </w:tcBorders>
            <w:shd w:val="clear" w:color="000000" w:fill="FFFFFF"/>
            <w:noWrap/>
            <w:vAlign w:val="center"/>
            <w:hideMark/>
          </w:tcPr>
          <w:p w14:paraId="5B8DEC5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13</w:t>
            </w:r>
          </w:p>
        </w:tc>
        <w:tc>
          <w:tcPr>
            <w:tcW w:w="761" w:type="dxa"/>
            <w:tcBorders>
              <w:top w:val="nil"/>
              <w:left w:val="nil"/>
              <w:bottom w:val="single" w:sz="4" w:space="0" w:color="auto"/>
              <w:right w:val="single" w:sz="4" w:space="0" w:color="auto"/>
            </w:tcBorders>
            <w:shd w:val="clear" w:color="000000" w:fill="FFFFFF"/>
            <w:noWrap/>
            <w:vAlign w:val="center"/>
            <w:hideMark/>
          </w:tcPr>
          <w:p w14:paraId="6EAFF79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14</w:t>
            </w:r>
          </w:p>
        </w:tc>
      </w:tr>
      <w:tr w:rsidR="000C330B" w:rsidRPr="000C330B" w14:paraId="59768F87" w14:textId="77777777" w:rsidTr="000C330B">
        <w:trPr>
          <w:trHeight w:val="1008"/>
        </w:trPr>
        <w:tc>
          <w:tcPr>
            <w:tcW w:w="346" w:type="dxa"/>
            <w:vMerge w:val="restart"/>
            <w:tcBorders>
              <w:top w:val="nil"/>
              <w:left w:val="single" w:sz="4" w:space="0" w:color="auto"/>
              <w:bottom w:val="single" w:sz="4" w:space="0" w:color="000000"/>
              <w:right w:val="single" w:sz="4" w:space="0" w:color="auto"/>
            </w:tcBorders>
            <w:shd w:val="clear" w:color="000000" w:fill="FFFFFF"/>
            <w:noWrap/>
            <w:hideMark/>
          </w:tcPr>
          <w:p w14:paraId="6C285C7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w:t>
            </w:r>
          </w:p>
        </w:tc>
        <w:tc>
          <w:tcPr>
            <w:tcW w:w="1378" w:type="dxa"/>
            <w:vMerge w:val="restart"/>
            <w:tcBorders>
              <w:top w:val="nil"/>
              <w:left w:val="single" w:sz="4" w:space="0" w:color="auto"/>
              <w:bottom w:val="single" w:sz="4" w:space="0" w:color="000000"/>
              <w:right w:val="single" w:sz="4" w:space="0" w:color="auto"/>
            </w:tcBorders>
            <w:shd w:val="clear" w:color="000000" w:fill="FFFFFF"/>
            <w:hideMark/>
          </w:tcPr>
          <w:p w14:paraId="636F627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"Комплексное развитие территории жилой застройки квартала, ограниченном </w:t>
            </w:r>
            <w:r w:rsidRPr="000C330B">
              <w:rPr>
                <w:rFonts w:ascii="Times New Roman" w:eastAsia="Times New Roman" w:hAnsi="Times New Roman"/>
                <w:b/>
                <w:bCs/>
                <w:color w:val="000000"/>
                <w:sz w:val="24"/>
                <w:szCs w:val="24"/>
                <w:lang w:eastAsia="ru-RU"/>
              </w:rPr>
              <w:lastRenderedPageBreak/>
              <w:t xml:space="preserve">улицами Куйбышева, Цветаева, Наугорским шоссе и границей участка                          № 57:25:0010301:1065" </w:t>
            </w:r>
          </w:p>
        </w:tc>
        <w:tc>
          <w:tcPr>
            <w:tcW w:w="1378" w:type="dxa"/>
            <w:tcBorders>
              <w:top w:val="nil"/>
              <w:left w:val="nil"/>
              <w:bottom w:val="nil"/>
              <w:right w:val="single" w:sz="4" w:space="0" w:color="auto"/>
            </w:tcBorders>
            <w:shd w:val="clear" w:color="000000" w:fill="FFFFFF"/>
            <w:vAlign w:val="center"/>
            <w:hideMark/>
          </w:tcPr>
          <w:p w14:paraId="432091F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Х</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38BC54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2022-2026</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41C493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2026</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3C32096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69F1A9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179 846,00000</w:t>
            </w:r>
          </w:p>
        </w:tc>
        <w:tc>
          <w:tcPr>
            <w:tcW w:w="1354" w:type="dxa"/>
            <w:tcBorders>
              <w:top w:val="nil"/>
              <w:left w:val="nil"/>
              <w:bottom w:val="single" w:sz="4" w:space="0" w:color="auto"/>
              <w:right w:val="single" w:sz="4" w:space="0" w:color="auto"/>
            </w:tcBorders>
            <w:shd w:val="clear" w:color="000000" w:fill="FFFFFF"/>
            <w:vAlign w:val="center"/>
            <w:hideMark/>
          </w:tcPr>
          <w:p w14:paraId="00CB135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09B1518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179 846,00000</w:t>
            </w:r>
          </w:p>
        </w:tc>
        <w:tc>
          <w:tcPr>
            <w:tcW w:w="761" w:type="dxa"/>
            <w:tcBorders>
              <w:top w:val="nil"/>
              <w:left w:val="nil"/>
              <w:bottom w:val="single" w:sz="4" w:space="0" w:color="auto"/>
              <w:right w:val="single" w:sz="4" w:space="0" w:color="auto"/>
            </w:tcBorders>
            <w:shd w:val="clear" w:color="000000" w:fill="FFFFFF"/>
            <w:noWrap/>
            <w:vAlign w:val="center"/>
            <w:hideMark/>
          </w:tcPr>
          <w:p w14:paraId="7290D9D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20 000,00000</w:t>
            </w:r>
          </w:p>
        </w:tc>
        <w:tc>
          <w:tcPr>
            <w:tcW w:w="698" w:type="dxa"/>
            <w:tcBorders>
              <w:top w:val="nil"/>
              <w:left w:val="nil"/>
              <w:bottom w:val="single" w:sz="4" w:space="0" w:color="auto"/>
              <w:right w:val="single" w:sz="4" w:space="0" w:color="auto"/>
            </w:tcBorders>
            <w:shd w:val="clear" w:color="000000" w:fill="FFFFFF"/>
            <w:noWrap/>
            <w:vAlign w:val="center"/>
            <w:hideMark/>
          </w:tcPr>
          <w:p w14:paraId="3A011A5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28 600,03971</w:t>
            </w:r>
          </w:p>
        </w:tc>
        <w:tc>
          <w:tcPr>
            <w:tcW w:w="761" w:type="dxa"/>
            <w:tcBorders>
              <w:top w:val="nil"/>
              <w:left w:val="nil"/>
              <w:bottom w:val="single" w:sz="4" w:space="0" w:color="auto"/>
              <w:right w:val="single" w:sz="4" w:space="0" w:color="auto"/>
            </w:tcBorders>
            <w:shd w:val="clear" w:color="000000" w:fill="FFFFFF"/>
            <w:noWrap/>
            <w:vAlign w:val="center"/>
            <w:hideMark/>
          </w:tcPr>
          <w:p w14:paraId="575CD4D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24 626,68521</w:t>
            </w:r>
          </w:p>
        </w:tc>
        <w:tc>
          <w:tcPr>
            <w:tcW w:w="761" w:type="dxa"/>
            <w:tcBorders>
              <w:top w:val="nil"/>
              <w:left w:val="nil"/>
              <w:bottom w:val="single" w:sz="4" w:space="0" w:color="auto"/>
              <w:right w:val="single" w:sz="4" w:space="0" w:color="auto"/>
            </w:tcBorders>
            <w:shd w:val="clear" w:color="000000" w:fill="FFFFFF"/>
            <w:noWrap/>
            <w:vAlign w:val="center"/>
            <w:hideMark/>
          </w:tcPr>
          <w:p w14:paraId="1F5D6C3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42 226,59397</w:t>
            </w:r>
          </w:p>
        </w:tc>
        <w:tc>
          <w:tcPr>
            <w:tcW w:w="761" w:type="dxa"/>
            <w:tcBorders>
              <w:top w:val="nil"/>
              <w:left w:val="nil"/>
              <w:bottom w:val="single" w:sz="4" w:space="0" w:color="auto"/>
              <w:right w:val="single" w:sz="4" w:space="0" w:color="auto"/>
            </w:tcBorders>
            <w:shd w:val="clear" w:color="000000" w:fill="FFFFFF"/>
            <w:noWrap/>
            <w:vAlign w:val="center"/>
            <w:hideMark/>
          </w:tcPr>
          <w:p w14:paraId="5E0DFB8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64 392,68111</w:t>
            </w:r>
          </w:p>
        </w:tc>
      </w:tr>
      <w:tr w:rsidR="000C330B" w:rsidRPr="000C330B" w14:paraId="575C50F2" w14:textId="77777777" w:rsidTr="000C330B">
        <w:trPr>
          <w:trHeight w:val="1704"/>
        </w:trPr>
        <w:tc>
          <w:tcPr>
            <w:tcW w:w="346" w:type="dxa"/>
            <w:vMerge/>
            <w:tcBorders>
              <w:top w:val="nil"/>
              <w:left w:val="single" w:sz="4" w:space="0" w:color="auto"/>
              <w:bottom w:val="single" w:sz="4" w:space="0" w:color="000000"/>
              <w:right w:val="single" w:sz="4" w:space="0" w:color="auto"/>
            </w:tcBorders>
            <w:vAlign w:val="center"/>
            <w:hideMark/>
          </w:tcPr>
          <w:p w14:paraId="346D1E1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5927147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tcBorders>
              <w:top w:val="nil"/>
              <w:left w:val="nil"/>
              <w:bottom w:val="nil"/>
              <w:right w:val="single" w:sz="4" w:space="0" w:color="auto"/>
            </w:tcBorders>
            <w:shd w:val="clear" w:color="000000" w:fill="FFFFFF"/>
            <w:hideMark/>
          </w:tcPr>
          <w:p w14:paraId="4B4A06F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2506" w:type="dxa"/>
            <w:vMerge/>
            <w:tcBorders>
              <w:top w:val="nil"/>
              <w:left w:val="single" w:sz="4" w:space="0" w:color="auto"/>
              <w:bottom w:val="single" w:sz="4" w:space="0" w:color="000000"/>
              <w:right w:val="single" w:sz="4" w:space="0" w:color="auto"/>
            </w:tcBorders>
            <w:vAlign w:val="center"/>
            <w:hideMark/>
          </w:tcPr>
          <w:p w14:paraId="71F9AF0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2BCB16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6BEF959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14B7AE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27B6EC3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2F912DA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179 846,00000</w:t>
            </w:r>
          </w:p>
        </w:tc>
        <w:tc>
          <w:tcPr>
            <w:tcW w:w="761" w:type="dxa"/>
            <w:tcBorders>
              <w:top w:val="nil"/>
              <w:left w:val="nil"/>
              <w:bottom w:val="single" w:sz="4" w:space="0" w:color="auto"/>
              <w:right w:val="single" w:sz="4" w:space="0" w:color="auto"/>
            </w:tcBorders>
            <w:shd w:val="clear" w:color="000000" w:fill="FFFFFF"/>
            <w:noWrap/>
            <w:vAlign w:val="center"/>
            <w:hideMark/>
          </w:tcPr>
          <w:p w14:paraId="6F9175E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20 000,00000</w:t>
            </w:r>
          </w:p>
        </w:tc>
        <w:tc>
          <w:tcPr>
            <w:tcW w:w="698" w:type="dxa"/>
            <w:tcBorders>
              <w:top w:val="nil"/>
              <w:left w:val="nil"/>
              <w:bottom w:val="single" w:sz="4" w:space="0" w:color="auto"/>
              <w:right w:val="single" w:sz="4" w:space="0" w:color="auto"/>
            </w:tcBorders>
            <w:shd w:val="clear" w:color="000000" w:fill="FFFFFF"/>
            <w:noWrap/>
            <w:vAlign w:val="center"/>
            <w:hideMark/>
          </w:tcPr>
          <w:p w14:paraId="3A64D9A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28 600,03971</w:t>
            </w:r>
          </w:p>
        </w:tc>
        <w:tc>
          <w:tcPr>
            <w:tcW w:w="761" w:type="dxa"/>
            <w:tcBorders>
              <w:top w:val="nil"/>
              <w:left w:val="nil"/>
              <w:bottom w:val="single" w:sz="4" w:space="0" w:color="auto"/>
              <w:right w:val="single" w:sz="4" w:space="0" w:color="auto"/>
            </w:tcBorders>
            <w:shd w:val="clear" w:color="000000" w:fill="FFFFFF"/>
            <w:noWrap/>
            <w:vAlign w:val="center"/>
            <w:hideMark/>
          </w:tcPr>
          <w:p w14:paraId="49FF11D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24 626,68521</w:t>
            </w:r>
          </w:p>
        </w:tc>
        <w:tc>
          <w:tcPr>
            <w:tcW w:w="761" w:type="dxa"/>
            <w:tcBorders>
              <w:top w:val="nil"/>
              <w:left w:val="nil"/>
              <w:bottom w:val="single" w:sz="4" w:space="0" w:color="auto"/>
              <w:right w:val="single" w:sz="4" w:space="0" w:color="auto"/>
            </w:tcBorders>
            <w:shd w:val="clear" w:color="000000" w:fill="FFFFFF"/>
            <w:noWrap/>
            <w:vAlign w:val="center"/>
            <w:hideMark/>
          </w:tcPr>
          <w:p w14:paraId="595B6E9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42 226,59397</w:t>
            </w:r>
          </w:p>
        </w:tc>
        <w:tc>
          <w:tcPr>
            <w:tcW w:w="761" w:type="dxa"/>
            <w:tcBorders>
              <w:top w:val="nil"/>
              <w:left w:val="nil"/>
              <w:bottom w:val="single" w:sz="4" w:space="0" w:color="auto"/>
              <w:right w:val="single" w:sz="4" w:space="0" w:color="auto"/>
            </w:tcBorders>
            <w:shd w:val="clear" w:color="000000" w:fill="FFFFFF"/>
            <w:noWrap/>
            <w:vAlign w:val="center"/>
            <w:hideMark/>
          </w:tcPr>
          <w:p w14:paraId="23ADA33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64 392,68111</w:t>
            </w:r>
          </w:p>
        </w:tc>
      </w:tr>
      <w:tr w:rsidR="000C330B" w:rsidRPr="000C330B" w14:paraId="41955FA6" w14:textId="77777777" w:rsidTr="000C330B">
        <w:trPr>
          <w:trHeight w:val="3996"/>
        </w:trPr>
        <w:tc>
          <w:tcPr>
            <w:tcW w:w="346" w:type="dxa"/>
            <w:vMerge/>
            <w:tcBorders>
              <w:top w:val="nil"/>
              <w:left w:val="single" w:sz="4" w:space="0" w:color="auto"/>
              <w:bottom w:val="single" w:sz="4" w:space="0" w:color="000000"/>
              <w:right w:val="single" w:sz="4" w:space="0" w:color="auto"/>
            </w:tcBorders>
            <w:vAlign w:val="center"/>
            <w:hideMark/>
          </w:tcPr>
          <w:p w14:paraId="0B9A427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7F3731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tcBorders>
              <w:top w:val="nil"/>
              <w:left w:val="nil"/>
              <w:bottom w:val="nil"/>
              <w:right w:val="single" w:sz="4" w:space="0" w:color="auto"/>
            </w:tcBorders>
            <w:shd w:val="clear" w:color="000000" w:fill="FFFFFF"/>
            <w:hideMark/>
          </w:tcPr>
          <w:p w14:paraId="1193203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2506" w:type="dxa"/>
            <w:vMerge/>
            <w:tcBorders>
              <w:top w:val="nil"/>
              <w:left w:val="single" w:sz="4" w:space="0" w:color="auto"/>
              <w:bottom w:val="single" w:sz="4" w:space="0" w:color="000000"/>
              <w:right w:val="single" w:sz="4" w:space="0" w:color="auto"/>
            </w:tcBorders>
            <w:vAlign w:val="center"/>
            <w:hideMark/>
          </w:tcPr>
          <w:p w14:paraId="5448605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77A4821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7D202ED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56B27AD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1820ABD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бюджетных кредитов, полученных  из бюджета Российской Федерации на финансовое обеспечение реализации инфраструктурных проектов (далее - инфраструктурные бюджетные кредиты)</w:t>
            </w:r>
          </w:p>
        </w:tc>
        <w:tc>
          <w:tcPr>
            <w:tcW w:w="761" w:type="dxa"/>
            <w:tcBorders>
              <w:top w:val="nil"/>
              <w:left w:val="nil"/>
              <w:bottom w:val="single" w:sz="4" w:space="0" w:color="auto"/>
              <w:right w:val="single" w:sz="4" w:space="0" w:color="auto"/>
            </w:tcBorders>
            <w:shd w:val="clear" w:color="000000" w:fill="FFFFFF"/>
            <w:noWrap/>
            <w:vAlign w:val="center"/>
            <w:hideMark/>
          </w:tcPr>
          <w:p w14:paraId="386CD6A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82 375,70970</w:t>
            </w:r>
          </w:p>
        </w:tc>
        <w:tc>
          <w:tcPr>
            <w:tcW w:w="761" w:type="dxa"/>
            <w:tcBorders>
              <w:top w:val="nil"/>
              <w:left w:val="nil"/>
              <w:bottom w:val="single" w:sz="4" w:space="0" w:color="auto"/>
              <w:right w:val="single" w:sz="4" w:space="0" w:color="auto"/>
            </w:tcBorders>
            <w:shd w:val="clear" w:color="000000" w:fill="FFFFFF"/>
            <w:noWrap/>
            <w:vAlign w:val="center"/>
            <w:hideMark/>
          </w:tcPr>
          <w:p w14:paraId="4273C16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20 000,00000</w:t>
            </w:r>
          </w:p>
        </w:tc>
        <w:tc>
          <w:tcPr>
            <w:tcW w:w="698" w:type="dxa"/>
            <w:tcBorders>
              <w:top w:val="nil"/>
              <w:left w:val="nil"/>
              <w:bottom w:val="single" w:sz="4" w:space="0" w:color="auto"/>
              <w:right w:val="single" w:sz="4" w:space="0" w:color="auto"/>
            </w:tcBorders>
            <w:shd w:val="clear" w:color="000000" w:fill="FFFFFF"/>
            <w:noWrap/>
            <w:vAlign w:val="center"/>
            <w:hideMark/>
          </w:tcPr>
          <w:p w14:paraId="6DD036A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28 600,03971</w:t>
            </w:r>
          </w:p>
        </w:tc>
        <w:tc>
          <w:tcPr>
            <w:tcW w:w="761" w:type="dxa"/>
            <w:tcBorders>
              <w:top w:val="nil"/>
              <w:left w:val="nil"/>
              <w:bottom w:val="single" w:sz="4" w:space="0" w:color="auto"/>
              <w:right w:val="single" w:sz="4" w:space="0" w:color="auto"/>
            </w:tcBorders>
            <w:shd w:val="clear" w:color="000000" w:fill="FFFFFF"/>
            <w:noWrap/>
            <w:vAlign w:val="center"/>
            <w:hideMark/>
          </w:tcPr>
          <w:p w14:paraId="67CCBBF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24 626,68521</w:t>
            </w:r>
          </w:p>
        </w:tc>
        <w:tc>
          <w:tcPr>
            <w:tcW w:w="761" w:type="dxa"/>
            <w:tcBorders>
              <w:top w:val="nil"/>
              <w:left w:val="nil"/>
              <w:bottom w:val="single" w:sz="4" w:space="0" w:color="auto"/>
              <w:right w:val="single" w:sz="4" w:space="0" w:color="auto"/>
            </w:tcBorders>
            <w:shd w:val="clear" w:color="000000" w:fill="FFFFFF"/>
            <w:noWrap/>
            <w:vAlign w:val="center"/>
            <w:hideMark/>
          </w:tcPr>
          <w:p w14:paraId="3454E2B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9 148,98478</w:t>
            </w:r>
          </w:p>
        </w:tc>
        <w:tc>
          <w:tcPr>
            <w:tcW w:w="761" w:type="dxa"/>
            <w:tcBorders>
              <w:top w:val="nil"/>
              <w:left w:val="nil"/>
              <w:bottom w:val="single" w:sz="4" w:space="0" w:color="auto"/>
              <w:right w:val="single" w:sz="4" w:space="0" w:color="auto"/>
            </w:tcBorders>
            <w:shd w:val="clear" w:color="000000" w:fill="FFFFFF"/>
            <w:noWrap/>
            <w:vAlign w:val="center"/>
            <w:hideMark/>
          </w:tcPr>
          <w:p w14:paraId="3789EEA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03DB18DB" w14:textId="77777777" w:rsidTr="000C330B">
        <w:trPr>
          <w:trHeight w:val="5268"/>
        </w:trPr>
        <w:tc>
          <w:tcPr>
            <w:tcW w:w="346" w:type="dxa"/>
            <w:vMerge/>
            <w:tcBorders>
              <w:top w:val="nil"/>
              <w:left w:val="single" w:sz="4" w:space="0" w:color="auto"/>
              <w:bottom w:val="single" w:sz="4" w:space="0" w:color="000000"/>
              <w:right w:val="single" w:sz="4" w:space="0" w:color="auto"/>
            </w:tcBorders>
            <w:vAlign w:val="center"/>
            <w:hideMark/>
          </w:tcPr>
          <w:p w14:paraId="1A833B2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77FE99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tcBorders>
              <w:top w:val="nil"/>
              <w:left w:val="nil"/>
              <w:bottom w:val="nil"/>
              <w:right w:val="single" w:sz="4" w:space="0" w:color="auto"/>
            </w:tcBorders>
            <w:shd w:val="clear" w:color="000000" w:fill="FFFFFF"/>
            <w:hideMark/>
          </w:tcPr>
          <w:p w14:paraId="4131B4E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2506" w:type="dxa"/>
            <w:vMerge/>
            <w:tcBorders>
              <w:top w:val="nil"/>
              <w:left w:val="single" w:sz="4" w:space="0" w:color="auto"/>
              <w:bottom w:val="single" w:sz="4" w:space="0" w:color="000000"/>
              <w:right w:val="single" w:sz="4" w:space="0" w:color="auto"/>
            </w:tcBorders>
            <w:vAlign w:val="center"/>
            <w:hideMark/>
          </w:tcPr>
          <w:p w14:paraId="2AF4DFD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F3C65F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1B1FADC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295ACCB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1B6B5F8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за счет бюджетных кредитов, предоставленных  Федеральным казначейством на финансовое обеспечение реализации инфраструктурных проектов за счет временно свободных средств единого счета федерального бюджета (далее - казначейские инфраструктурные </w:t>
            </w:r>
            <w:r w:rsidRPr="000C330B">
              <w:rPr>
                <w:rFonts w:ascii="Times New Roman" w:eastAsia="Times New Roman" w:hAnsi="Times New Roman"/>
                <w:b/>
                <w:bCs/>
                <w:color w:val="000000"/>
                <w:sz w:val="24"/>
                <w:szCs w:val="24"/>
                <w:lang w:eastAsia="ru-RU"/>
              </w:rPr>
              <w:lastRenderedPageBreak/>
              <w:t>кредиты)</w:t>
            </w:r>
          </w:p>
        </w:tc>
        <w:tc>
          <w:tcPr>
            <w:tcW w:w="761" w:type="dxa"/>
            <w:tcBorders>
              <w:top w:val="nil"/>
              <w:left w:val="nil"/>
              <w:bottom w:val="single" w:sz="4" w:space="0" w:color="auto"/>
              <w:right w:val="single" w:sz="4" w:space="0" w:color="auto"/>
            </w:tcBorders>
            <w:shd w:val="clear" w:color="000000" w:fill="FFFFFF"/>
            <w:noWrap/>
            <w:vAlign w:val="center"/>
            <w:hideMark/>
          </w:tcPr>
          <w:p w14:paraId="013C342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97 470,29030</w:t>
            </w:r>
          </w:p>
        </w:tc>
        <w:tc>
          <w:tcPr>
            <w:tcW w:w="761" w:type="dxa"/>
            <w:tcBorders>
              <w:top w:val="nil"/>
              <w:left w:val="nil"/>
              <w:bottom w:val="single" w:sz="4" w:space="0" w:color="auto"/>
              <w:right w:val="single" w:sz="4" w:space="0" w:color="auto"/>
            </w:tcBorders>
            <w:shd w:val="clear" w:color="000000" w:fill="FFFFFF"/>
            <w:noWrap/>
            <w:vAlign w:val="center"/>
            <w:hideMark/>
          </w:tcPr>
          <w:p w14:paraId="7DA996E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6E0F1AD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485D0A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CA3283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33 077,60919</w:t>
            </w:r>
          </w:p>
        </w:tc>
        <w:tc>
          <w:tcPr>
            <w:tcW w:w="761" w:type="dxa"/>
            <w:tcBorders>
              <w:top w:val="nil"/>
              <w:left w:val="nil"/>
              <w:bottom w:val="single" w:sz="4" w:space="0" w:color="auto"/>
              <w:right w:val="single" w:sz="4" w:space="0" w:color="auto"/>
            </w:tcBorders>
            <w:shd w:val="clear" w:color="000000" w:fill="FFFFFF"/>
            <w:noWrap/>
            <w:vAlign w:val="center"/>
            <w:hideMark/>
          </w:tcPr>
          <w:p w14:paraId="0A4B3FC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64 392,68111</w:t>
            </w:r>
          </w:p>
        </w:tc>
      </w:tr>
      <w:tr w:rsidR="000C330B" w:rsidRPr="000C330B" w14:paraId="2CAF8DFC" w14:textId="77777777" w:rsidTr="000C330B">
        <w:trPr>
          <w:trHeight w:val="1104"/>
        </w:trPr>
        <w:tc>
          <w:tcPr>
            <w:tcW w:w="346" w:type="dxa"/>
            <w:vMerge/>
            <w:tcBorders>
              <w:top w:val="nil"/>
              <w:left w:val="single" w:sz="4" w:space="0" w:color="auto"/>
              <w:bottom w:val="single" w:sz="4" w:space="0" w:color="000000"/>
              <w:right w:val="single" w:sz="4" w:space="0" w:color="auto"/>
            </w:tcBorders>
            <w:vAlign w:val="center"/>
            <w:hideMark/>
          </w:tcPr>
          <w:p w14:paraId="07552F5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A054B9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tcBorders>
              <w:top w:val="nil"/>
              <w:left w:val="nil"/>
              <w:bottom w:val="single" w:sz="4" w:space="0" w:color="auto"/>
              <w:right w:val="single" w:sz="4" w:space="0" w:color="auto"/>
            </w:tcBorders>
            <w:shd w:val="clear" w:color="000000" w:fill="FFFFFF"/>
            <w:hideMark/>
          </w:tcPr>
          <w:p w14:paraId="68326BF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2506" w:type="dxa"/>
            <w:vMerge/>
            <w:tcBorders>
              <w:top w:val="nil"/>
              <w:left w:val="single" w:sz="4" w:space="0" w:color="auto"/>
              <w:bottom w:val="single" w:sz="4" w:space="0" w:color="000000"/>
              <w:right w:val="single" w:sz="4" w:space="0" w:color="auto"/>
            </w:tcBorders>
            <w:vAlign w:val="center"/>
            <w:hideMark/>
          </w:tcPr>
          <w:p w14:paraId="71641FA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291FCD8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441C3E7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0A94F1D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0F0F593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5ADE7A1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3FE4F1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6E2C3E6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262DF9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16288C8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2CA40DB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1DB7A2C6" w14:textId="77777777" w:rsidTr="000C330B">
        <w:trPr>
          <w:trHeight w:val="708"/>
        </w:trPr>
        <w:tc>
          <w:tcPr>
            <w:tcW w:w="346" w:type="dxa"/>
            <w:vMerge/>
            <w:tcBorders>
              <w:top w:val="nil"/>
              <w:left w:val="single" w:sz="4" w:space="0" w:color="auto"/>
              <w:bottom w:val="single" w:sz="4" w:space="0" w:color="000000"/>
              <w:right w:val="single" w:sz="4" w:space="0" w:color="auto"/>
            </w:tcBorders>
            <w:vAlign w:val="center"/>
            <w:hideMark/>
          </w:tcPr>
          <w:p w14:paraId="65E6C83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19C1E1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3ACA4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Выполнение работ по разработке проектной и рабочей документа</w:t>
            </w:r>
            <w:r w:rsidRPr="000C330B">
              <w:rPr>
                <w:rFonts w:ascii="Times New Roman" w:eastAsia="Times New Roman" w:hAnsi="Times New Roman"/>
                <w:b/>
                <w:bCs/>
                <w:color w:val="000000"/>
                <w:sz w:val="24"/>
                <w:szCs w:val="24"/>
                <w:lang w:eastAsia="ru-RU"/>
              </w:rPr>
              <w:lastRenderedPageBreak/>
              <w:t xml:space="preserve">ции на строительство и реконструкцию объекта "Инженерная инфраструктура территории комплексного развития жилой застройки в муниципальном образовании "Город Орел", ограниченной улицами Куйбышева, Цветаева, Наугорским шоссе и границей </w:t>
            </w:r>
            <w:r w:rsidRPr="000C330B">
              <w:rPr>
                <w:rFonts w:ascii="Times New Roman" w:eastAsia="Times New Roman" w:hAnsi="Times New Roman"/>
                <w:b/>
                <w:bCs/>
                <w:color w:val="000000"/>
                <w:sz w:val="24"/>
                <w:szCs w:val="24"/>
                <w:lang w:eastAsia="ru-RU"/>
              </w:rPr>
              <w:lastRenderedPageBreak/>
              <w:t xml:space="preserve">участка с кадастровым </w:t>
            </w:r>
            <w:proofErr w:type="gramStart"/>
            <w:r w:rsidRPr="000C330B">
              <w:rPr>
                <w:rFonts w:ascii="Times New Roman" w:eastAsia="Times New Roman" w:hAnsi="Times New Roman"/>
                <w:b/>
                <w:bCs/>
                <w:color w:val="000000"/>
                <w:sz w:val="24"/>
                <w:szCs w:val="24"/>
                <w:lang w:eastAsia="ru-RU"/>
              </w:rPr>
              <w:t>номером  57:25:0010301</w:t>
            </w:r>
            <w:proofErr w:type="gramEnd"/>
            <w:r w:rsidRPr="000C330B">
              <w:rPr>
                <w:rFonts w:ascii="Times New Roman" w:eastAsia="Times New Roman" w:hAnsi="Times New Roman"/>
                <w:b/>
                <w:bCs/>
                <w:color w:val="000000"/>
                <w:sz w:val="24"/>
                <w:szCs w:val="24"/>
                <w:lang w:eastAsia="ru-RU"/>
              </w:rPr>
              <w:t xml:space="preserve">:1065" (1 этап - реконструкция сетей водопровода и канализации по ул. </w:t>
            </w:r>
            <w:proofErr w:type="spellStart"/>
            <w:r w:rsidRPr="000C330B">
              <w:rPr>
                <w:rFonts w:ascii="Times New Roman" w:eastAsia="Times New Roman" w:hAnsi="Times New Roman"/>
                <w:b/>
                <w:bCs/>
                <w:color w:val="000000"/>
                <w:sz w:val="24"/>
                <w:szCs w:val="24"/>
                <w:lang w:eastAsia="ru-RU"/>
              </w:rPr>
              <w:t>Плещеевская</w:t>
            </w:r>
            <w:proofErr w:type="spellEnd"/>
            <w:r w:rsidRPr="000C330B">
              <w:rPr>
                <w:rFonts w:ascii="Times New Roman" w:eastAsia="Times New Roman" w:hAnsi="Times New Roman"/>
                <w:b/>
                <w:bCs/>
                <w:color w:val="000000"/>
                <w:sz w:val="24"/>
                <w:szCs w:val="24"/>
                <w:lang w:eastAsia="ru-RU"/>
              </w:rPr>
              <w:t>)</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36E8D3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2023-2024</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32C29C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204BBD5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AB8AB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4 787,72499</w:t>
            </w:r>
          </w:p>
        </w:tc>
        <w:tc>
          <w:tcPr>
            <w:tcW w:w="1354" w:type="dxa"/>
            <w:tcBorders>
              <w:top w:val="nil"/>
              <w:left w:val="nil"/>
              <w:bottom w:val="single" w:sz="4" w:space="0" w:color="auto"/>
              <w:right w:val="single" w:sz="4" w:space="0" w:color="auto"/>
            </w:tcBorders>
            <w:shd w:val="clear" w:color="000000" w:fill="FFFFFF"/>
            <w:vAlign w:val="center"/>
            <w:hideMark/>
          </w:tcPr>
          <w:p w14:paraId="13F5A61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51F078E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4 787,72499</w:t>
            </w:r>
          </w:p>
        </w:tc>
        <w:tc>
          <w:tcPr>
            <w:tcW w:w="761" w:type="dxa"/>
            <w:tcBorders>
              <w:top w:val="nil"/>
              <w:left w:val="nil"/>
              <w:bottom w:val="single" w:sz="4" w:space="0" w:color="auto"/>
              <w:right w:val="single" w:sz="4" w:space="0" w:color="auto"/>
            </w:tcBorders>
            <w:shd w:val="clear" w:color="000000" w:fill="FFFFFF"/>
            <w:noWrap/>
            <w:vAlign w:val="center"/>
            <w:hideMark/>
          </w:tcPr>
          <w:p w14:paraId="115AD52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64B07C4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4 787,72499</w:t>
            </w:r>
          </w:p>
        </w:tc>
        <w:tc>
          <w:tcPr>
            <w:tcW w:w="761" w:type="dxa"/>
            <w:tcBorders>
              <w:top w:val="nil"/>
              <w:left w:val="nil"/>
              <w:bottom w:val="single" w:sz="4" w:space="0" w:color="auto"/>
              <w:right w:val="single" w:sz="4" w:space="0" w:color="auto"/>
            </w:tcBorders>
            <w:shd w:val="clear" w:color="000000" w:fill="FFFFFF"/>
            <w:noWrap/>
            <w:vAlign w:val="center"/>
            <w:hideMark/>
          </w:tcPr>
          <w:p w14:paraId="619CAFB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530D1BD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8F1578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3FB9DE30" w14:textId="77777777" w:rsidTr="000C330B">
        <w:trPr>
          <w:trHeight w:val="1260"/>
        </w:trPr>
        <w:tc>
          <w:tcPr>
            <w:tcW w:w="346" w:type="dxa"/>
            <w:vMerge/>
            <w:tcBorders>
              <w:top w:val="nil"/>
              <w:left w:val="single" w:sz="4" w:space="0" w:color="auto"/>
              <w:bottom w:val="single" w:sz="4" w:space="0" w:color="000000"/>
              <w:right w:val="single" w:sz="4" w:space="0" w:color="auto"/>
            </w:tcBorders>
            <w:vAlign w:val="center"/>
            <w:hideMark/>
          </w:tcPr>
          <w:p w14:paraId="28EC396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9631C7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A47678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605B9AA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3548049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26E57A4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4C91236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7707FAE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08329ED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4 787,72499</w:t>
            </w:r>
          </w:p>
        </w:tc>
        <w:tc>
          <w:tcPr>
            <w:tcW w:w="761" w:type="dxa"/>
            <w:tcBorders>
              <w:top w:val="nil"/>
              <w:left w:val="nil"/>
              <w:bottom w:val="single" w:sz="4" w:space="0" w:color="auto"/>
              <w:right w:val="single" w:sz="4" w:space="0" w:color="auto"/>
            </w:tcBorders>
            <w:shd w:val="clear" w:color="000000" w:fill="FFFFFF"/>
            <w:noWrap/>
            <w:vAlign w:val="center"/>
            <w:hideMark/>
          </w:tcPr>
          <w:p w14:paraId="19041C8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4DC76E5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4 787,72499</w:t>
            </w:r>
          </w:p>
        </w:tc>
        <w:tc>
          <w:tcPr>
            <w:tcW w:w="761" w:type="dxa"/>
            <w:tcBorders>
              <w:top w:val="nil"/>
              <w:left w:val="nil"/>
              <w:bottom w:val="single" w:sz="4" w:space="0" w:color="auto"/>
              <w:right w:val="single" w:sz="4" w:space="0" w:color="auto"/>
            </w:tcBorders>
            <w:shd w:val="clear" w:color="000000" w:fill="FFFFFF"/>
            <w:noWrap/>
            <w:vAlign w:val="center"/>
            <w:hideMark/>
          </w:tcPr>
          <w:p w14:paraId="76E1C14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4DC06BF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69FA3B1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3C6C7C92" w14:textId="77777777" w:rsidTr="000C330B">
        <w:trPr>
          <w:trHeight w:val="2016"/>
        </w:trPr>
        <w:tc>
          <w:tcPr>
            <w:tcW w:w="346" w:type="dxa"/>
            <w:vMerge/>
            <w:tcBorders>
              <w:top w:val="nil"/>
              <w:left w:val="single" w:sz="4" w:space="0" w:color="auto"/>
              <w:bottom w:val="single" w:sz="4" w:space="0" w:color="000000"/>
              <w:right w:val="single" w:sz="4" w:space="0" w:color="auto"/>
            </w:tcBorders>
            <w:vAlign w:val="center"/>
            <w:hideMark/>
          </w:tcPr>
          <w:p w14:paraId="588DA27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C9D9C1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5579424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27F021D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424F079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6CE3784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D89699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4BA4E28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0F934E0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4 787,72499</w:t>
            </w:r>
          </w:p>
        </w:tc>
        <w:tc>
          <w:tcPr>
            <w:tcW w:w="761" w:type="dxa"/>
            <w:tcBorders>
              <w:top w:val="nil"/>
              <w:left w:val="nil"/>
              <w:bottom w:val="single" w:sz="4" w:space="0" w:color="auto"/>
              <w:right w:val="single" w:sz="4" w:space="0" w:color="auto"/>
            </w:tcBorders>
            <w:shd w:val="clear" w:color="000000" w:fill="FFFFFF"/>
            <w:noWrap/>
            <w:vAlign w:val="center"/>
            <w:hideMark/>
          </w:tcPr>
          <w:p w14:paraId="21262FF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510B48D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4 787,72499</w:t>
            </w:r>
          </w:p>
        </w:tc>
        <w:tc>
          <w:tcPr>
            <w:tcW w:w="761" w:type="dxa"/>
            <w:tcBorders>
              <w:top w:val="nil"/>
              <w:left w:val="nil"/>
              <w:bottom w:val="single" w:sz="4" w:space="0" w:color="auto"/>
              <w:right w:val="single" w:sz="4" w:space="0" w:color="auto"/>
            </w:tcBorders>
            <w:shd w:val="clear" w:color="000000" w:fill="FFFFFF"/>
            <w:noWrap/>
            <w:vAlign w:val="center"/>
            <w:hideMark/>
          </w:tcPr>
          <w:p w14:paraId="38F60A5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51F87CB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44D50D5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5C6E0FD2" w14:textId="77777777" w:rsidTr="000C330B">
        <w:trPr>
          <w:trHeight w:val="1812"/>
        </w:trPr>
        <w:tc>
          <w:tcPr>
            <w:tcW w:w="346" w:type="dxa"/>
            <w:vMerge/>
            <w:tcBorders>
              <w:top w:val="nil"/>
              <w:left w:val="single" w:sz="4" w:space="0" w:color="auto"/>
              <w:bottom w:val="single" w:sz="4" w:space="0" w:color="000000"/>
              <w:right w:val="single" w:sz="4" w:space="0" w:color="auto"/>
            </w:tcBorders>
            <w:vAlign w:val="center"/>
            <w:hideMark/>
          </w:tcPr>
          <w:p w14:paraId="28F3C3F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AB15C7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134AEC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0D22AE1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67D641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1374FDD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0A3A681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7DB7E51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12DB852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A9124F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7D4480E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812284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7BA14B6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75D7373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3A189FCC" w14:textId="77777777" w:rsidTr="000C330B">
        <w:trPr>
          <w:trHeight w:val="1512"/>
        </w:trPr>
        <w:tc>
          <w:tcPr>
            <w:tcW w:w="346" w:type="dxa"/>
            <w:vMerge/>
            <w:tcBorders>
              <w:top w:val="nil"/>
              <w:left w:val="single" w:sz="4" w:space="0" w:color="auto"/>
              <w:bottom w:val="single" w:sz="4" w:space="0" w:color="000000"/>
              <w:right w:val="single" w:sz="4" w:space="0" w:color="auto"/>
            </w:tcBorders>
            <w:vAlign w:val="center"/>
            <w:hideMark/>
          </w:tcPr>
          <w:p w14:paraId="0561D93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5D6B20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8778B7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4D2ED39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877FC8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4E1FBB7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326841D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64B38F8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579527F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02C3D3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0C34A60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AD1D52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EEAE9A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55124CC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5FC8395C" w14:textId="77777777" w:rsidTr="000C330B">
        <w:trPr>
          <w:trHeight w:val="816"/>
        </w:trPr>
        <w:tc>
          <w:tcPr>
            <w:tcW w:w="346" w:type="dxa"/>
            <w:vMerge/>
            <w:tcBorders>
              <w:top w:val="nil"/>
              <w:left w:val="single" w:sz="4" w:space="0" w:color="auto"/>
              <w:bottom w:val="single" w:sz="4" w:space="0" w:color="000000"/>
              <w:right w:val="single" w:sz="4" w:space="0" w:color="auto"/>
            </w:tcBorders>
            <w:vAlign w:val="center"/>
            <w:hideMark/>
          </w:tcPr>
          <w:p w14:paraId="5DB73AB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59543DA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CDC18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Выполнение работ по разработке проектной и рабочей документации на строительство и реконструкцию объекта: </w:t>
            </w:r>
            <w:r w:rsidRPr="000C330B">
              <w:rPr>
                <w:rFonts w:ascii="Times New Roman" w:eastAsia="Times New Roman" w:hAnsi="Times New Roman"/>
                <w:b/>
                <w:bCs/>
                <w:color w:val="000000"/>
                <w:sz w:val="24"/>
                <w:szCs w:val="24"/>
                <w:lang w:eastAsia="ru-RU"/>
              </w:rPr>
              <w:lastRenderedPageBreak/>
              <w:t xml:space="preserve">"Инженерная инфраструктура территории комплексного развития жилой застройки в муниципальном образовании "Город Орел", ограниченной улицами Куйбышева, Цветаева, Наугорским шоссе и границей участка с кадастровым номером  57:25:0010301:1065" </w:t>
            </w:r>
            <w:r w:rsidRPr="000C330B">
              <w:rPr>
                <w:rFonts w:ascii="Times New Roman" w:eastAsia="Times New Roman" w:hAnsi="Times New Roman"/>
                <w:b/>
                <w:bCs/>
                <w:color w:val="000000"/>
                <w:sz w:val="24"/>
                <w:szCs w:val="24"/>
                <w:lang w:eastAsia="ru-RU"/>
              </w:rPr>
              <w:lastRenderedPageBreak/>
              <w:t>(2 этап - реконструкция сетей газопровода)</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3852E2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2023-2024</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7497D0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294DE84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CD4E63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1 792,67255</w:t>
            </w:r>
          </w:p>
        </w:tc>
        <w:tc>
          <w:tcPr>
            <w:tcW w:w="1354" w:type="dxa"/>
            <w:tcBorders>
              <w:top w:val="nil"/>
              <w:left w:val="nil"/>
              <w:bottom w:val="single" w:sz="4" w:space="0" w:color="auto"/>
              <w:right w:val="single" w:sz="4" w:space="0" w:color="auto"/>
            </w:tcBorders>
            <w:shd w:val="clear" w:color="000000" w:fill="FFFFFF"/>
            <w:vAlign w:val="center"/>
            <w:hideMark/>
          </w:tcPr>
          <w:p w14:paraId="7E91114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1E50418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1 792,67255</w:t>
            </w:r>
          </w:p>
        </w:tc>
        <w:tc>
          <w:tcPr>
            <w:tcW w:w="761" w:type="dxa"/>
            <w:tcBorders>
              <w:top w:val="nil"/>
              <w:left w:val="nil"/>
              <w:bottom w:val="single" w:sz="4" w:space="0" w:color="auto"/>
              <w:right w:val="single" w:sz="4" w:space="0" w:color="auto"/>
            </w:tcBorders>
            <w:shd w:val="clear" w:color="000000" w:fill="FFFFFF"/>
            <w:noWrap/>
            <w:vAlign w:val="center"/>
            <w:hideMark/>
          </w:tcPr>
          <w:p w14:paraId="07EDEFF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4E1BCB7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1 792,67255</w:t>
            </w:r>
          </w:p>
        </w:tc>
        <w:tc>
          <w:tcPr>
            <w:tcW w:w="761" w:type="dxa"/>
            <w:tcBorders>
              <w:top w:val="nil"/>
              <w:left w:val="nil"/>
              <w:bottom w:val="single" w:sz="4" w:space="0" w:color="auto"/>
              <w:right w:val="single" w:sz="4" w:space="0" w:color="auto"/>
            </w:tcBorders>
            <w:shd w:val="clear" w:color="000000" w:fill="FFFFFF"/>
            <w:noWrap/>
            <w:vAlign w:val="center"/>
            <w:hideMark/>
          </w:tcPr>
          <w:p w14:paraId="1B59944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569A784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7F04373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179CC6D" w14:textId="77777777" w:rsidTr="000C330B">
        <w:trPr>
          <w:trHeight w:val="960"/>
        </w:trPr>
        <w:tc>
          <w:tcPr>
            <w:tcW w:w="346" w:type="dxa"/>
            <w:vMerge/>
            <w:tcBorders>
              <w:top w:val="nil"/>
              <w:left w:val="single" w:sz="4" w:space="0" w:color="auto"/>
              <w:bottom w:val="single" w:sz="4" w:space="0" w:color="000000"/>
              <w:right w:val="single" w:sz="4" w:space="0" w:color="auto"/>
            </w:tcBorders>
            <w:vAlign w:val="center"/>
            <w:hideMark/>
          </w:tcPr>
          <w:p w14:paraId="1F4D77B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9F71DB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83B0A9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2C10E22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EC0894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5B5E0DA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423DA7D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525DA2F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6D42148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1 792,67255</w:t>
            </w:r>
          </w:p>
        </w:tc>
        <w:tc>
          <w:tcPr>
            <w:tcW w:w="761" w:type="dxa"/>
            <w:tcBorders>
              <w:top w:val="nil"/>
              <w:left w:val="nil"/>
              <w:bottom w:val="single" w:sz="4" w:space="0" w:color="auto"/>
              <w:right w:val="single" w:sz="4" w:space="0" w:color="auto"/>
            </w:tcBorders>
            <w:shd w:val="clear" w:color="000000" w:fill="FFFFFF"/>
            <w:noWrap/>
            <w:vAlign w:val="center"/>
            <w:hideMark/>
          </w:tcPr>
          <w:p w14:paraId="1B1B6D3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0639CAE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1 792,67255</w:t>
            </w:r>
          </w:p>
        </w:tc>
        <w:tc>
          <w:tcPr>
            <w:tcW w:w="761" w:type="dxa"/>
            <w:tcBorders>
              <w:top w:val="nil"/>
              <w:left w:val="nil"/>
              <w:bottom w:val="single" w:sz="4" w:space="0" w:color="auto"/>
              <w:right w:val="single" w:sz="4" w:space="0" w:color="auto"/>
            </w:tcBorders>
            <w:shd w:val="clear" w:color="000000" w:fill="FFFFFF"/>
            <w:noWrap/>
            <w:vAlign w:val="center"/>
            <w:hideMark/>
          </w:tcPr>
          <w:p w14:paraId="72298CF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F115DB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1844C65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462B5486" w14:textId="77777777" w:rsidTr="000C330B">
        <w:trPr>
          <w:trHeight w:val="1416"/>
        </w:trPr>
        <w:tc>
          <w:tcPr>
            <w:tcW w:w="346" w:type="dxa"/>
            <w:vMerge/>
            <w:tcBorders>
              <w:top w:val="nil"/>
              <w:left w:val="single" w:sz="4" w:space="0" w:color="auto"/>
              <w:bottom w:val="single" w:sz="4" w:space="0" w:color="000000"/>
              <w:right w:val="single" w:sz="4" w:space="0" w:color="auto"/>
            </w:tcBorders>
            <w:vAlign w:val="center"/>
            <w:hideMark/>
          </w:tcPr>
          <w:p w14:paraId="58A43CC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FBB72B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52C653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5334CD0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2BAB10D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5CB0D20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067647E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02B188A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6FD4C57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1 792,67255</w:t>
            </w:r>
          </w:p>
        </w:tc>
        <w:tc>
          <w:tcPr>
            <w:tcW w:w="761" w:type="dxa"/>
            <w:tcBorders>
              <w:top w:val="nil"/>
              <w:left w:val="nil"/>
              <w:bottom w:val="single" w:sz="4" w:space="0" w:color="auto"/>
              <w:right w:val="single" w:sz="4" w:space="0" w:color="auto"/>
            </w:tcBorders>
            <w:shd w:val="clear" w:color="000000" w:fill="FFFFFF"/>
            <w:noWrap/>
            <w:vAlign w:val="center"/>
            <w:hideMark/>
          </w:tcPr>
          <w:p w14:paraId="50A91D2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nil"/>
              <w:right w:val="nil"/>
            </w:tcBorders>
            <w:shd w:val="clear" w:color="000000" w:fill="FFFFFF"/>
            <w:noWrap/>
            <w:vAlign w:val="center"/>
            <w:hideMark/>
          </w:tcPr>
          <w:p w14:paraId="02D17DA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1 792,67255</w:t>
            </w:r>
          </w:p>
        </w:tc>
        <w:tc>
          <w:tcPr>
            <w:tcW w:w="761" w:type="dxa"/>
            <w:tcBorders>
              <w:top w:val="nil"/>
              <w:left w:val="single" w:sz="4" w:space="0" w:color="auto"/>
              <w:bottom w:val="single" w:sz="4" w:space="0" w:color="auto"/>
              <w:right w:val="single" w:sz="4" w:space="0" w:color="auto"/>
            </w:tcBorders>
            <w:shd w:val="clear" w:color="000000" w:fill="FFFFFF"/>
            <w:noWrap/>
            <w:vAlign w:val="center"/>
            <w:hideMark/>
          </w:tcPr>
          <w:p w14:paraId="39CE208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3C278A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469B12C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6C965BBE" w14:textId="77777777" w:rsidTr="000C330B">
        <w:trPr>
          <w:trHeight w:val="1944"/>
        </w:trPr>
        <w:tc>
          <w:tcPr>
            <w:tcW w:w="346" w:type="dxa"/>
            <w:vMerge/>
            <w:tcBorders>
              <w:top w:val="nil"/>
              <w:left w:val="single" w:sz="4" w:space="0" w:color="auto"/>
              <w:bottom w:val="single" w:sz="4" w:space="0" w:color="000000"/>
              <w:right w:val="single" w:sz="4" w:space="0" w:color="auto"/>
            </w:tcBorders>
            <w:vAlign w:val="center"/>
            <w:hideMark/>
          </w:tcPr>
          <w:p w14:paraId="07566D6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9B0B2C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AC787B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43AF126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2E621B3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04B9E08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9E63CB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40B4AE8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6E98F7D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D67E74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single" w:sz="4" w:space="0" w:color="auto"/>
              <w:left w:val="nil"/>
              <w:bottom w:val="single" w:sz="4" w:space="0" w:color="auto"/>
              <w:right w:val="single" w:sz="4" w:space="0" w:color="auto"/>
            </w:tcBorders>
            <w:shd w:val="clear" w:color="000000" w:fill="FFFFFF"/>
            <w:noWrap/>
            <w:vAlign w:val="center"/>
            <w:hideMark/>
          </w:tcPr>
          <w:p w14:paraId="1620DE1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5F615D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4CAFC28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0DC57E9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B871B1F" w14:textId="77777777" w:rsidTr="000C330B">
        <w:trPr>
          <w:trHeight w:val="1704"/>
        </w:trPr>
        <w:tc>
          <w:tcPr>
            <w:tcW w:w="346" w:type="dxa"/>
            <w:vMerge/>
            <w:tcBorders>
              <w:top w:val="nil"/>
              <w:left w:val="single" w:sz="4" w:space="0" w:color="auto"/>
              <w:bottom w:val="single" w:sz="4" w:space="0" w:color="000000"/>
              <w:right w:val="single" w:sz="4" w:space="0" w:color="auto"/>
            </w:tcBorders>
            <w:vAlign w:val="center"/>
            <w:hideMark/>
          </w:tcPr>
          <w:p w14:paraId="5F4A6FA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5AA153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8FD882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215CDC1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2753B3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666DC8C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1CBB862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6116888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3881186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B932F4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688A295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760A0F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710BB33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68E81C0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704A0219" w14:textId="77777777" w:rsidTr="000C330B">
        <w:trPr>
          <w:trHeight w:val="768"/>
        </w:trPr>
        <w:tc>
          <w:tcPr>
            <w:tcW w:w="346" w:type="dxa"/>
            <w:vMerge/>
            <w:tcBorders>
              <w:top w:val="nil"/>
              <w:left w:val="single" w:sz="4" w:space="0" w:color="auto"/>
              <w:bottom w:val="single" w:sz="4" w:space="0" w:color="000000"/>
              <w:right w:val="single" w:sz="4" w:space="0" w:color="auto"/>
            </w:tcBorders>
            <w:vAlign w:val="center"/>
            <w:hideMark/>
          </w:tcPr>
          <w:p w14:paraId="7928360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6AE56A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3E4A7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Выполнение работ по разработке проектной и рабочей документации на строительство и реконструкцию объекта: «Инженерная инфраструктура территории комплекс</w:t>
            </w:r>
            <w:r w:rsidRPr="000C330B">
              <w:rPr>
                <w:rFonts w:ascii="Times New Roman" w:eastAsia="Times New Roman" w:hAnsi="Times New Roman"/>
                <w:b/>
                <w:bCs/>
                <w:color w:val="000000"/>
                <w:sz w:val="24"/>
                <w:szCs w:val="24"/>
                <w:lang w:eastAsia="ru-RU"/>
              </w:rPr>
              <w:lastRenderedPageBreak/>
              <w:t>ного развития жилой застройки в муниципальном образовании "Город Орел", ограниченной улицами Куйбышева, Цветаева, Наугорским шоссе и границей участка с кадастровым номером  57:25:0010301:1065" (3 этап - строительство сети водопровода по ул. Куйбышева)</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5BB60E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2023-2024</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80E45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0BC5C65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D55AE9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4 997,62706</w:t>
            </w:r>
          </w:p>
        </w:tc>
        <w:tc>
          <w:tcPr>
            <w:tcW w:w="1354" w:type="dxa"/>
            <w:tcBorders>
              <w:top w:val="nil"/>
              <w:left w:val="nil"/>
              <w:bottom w:val="single" w:sz="4" w:space="0" w:color="auto"/>
              <w:right w:val="single" w:sz="4" w:space="0" w:color="auto"/>
            </w:tcBorders>
            <w:shd w:val="clear" w:color="000000" w:fill="FFFFFF"/>
            <w:vAlign w:val="center"/>
            <w:hideMark/>
          </w:tcPr>
          <w:p w14:paraId="1B170A2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5DEC6DD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4 997,62706</w:t>
            </w:r>
          </w:p>
        </w:tc>
        <w:tc>
          <w:tcPr>
            <w:tcW w:w="761" w:type="dxa"/>
            <w:tcBorders>
              <w:top w:val="nil"/>
              <w:left w:val="nil"/>
              <w:bottom w:val="single" w:sz="4" w:space="0" w:color="auto"/>
              <w:right w:val="single" w:sz="4" w:space="0" w:color="auto"/>
            </w:tcBorders>
            <w:shd w:val="clear" w:color="000000" w:fill="FFFFFF"/>
            <w:noWrap/>
            <w:vAlign w:val="center"/>
            <w:hideMark/>
          </w:tcPr>
          <w:p w14:paraId="523E2FB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36B84C5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1 602,47725</w:t>
            </w:r>
          </w:p>
        </w:tc>
        <w:tc>
          <w:tcPr>
            <w:tcW w:w="761" w:type="dxa"/>
            <w:tcBorders>
              <w:top w:val="nil"/>
              <w:left w:val="nil"/>
              <w:bottom w:val="single" w:sz="4" w:space="0" w:color="auto"/>
              <w:right w:val="single" w:sz="4" w:space="0" w:color="auto"/>
            </w:tcBorders>
            <w:shd w:val="clear" w:color="000000" w:fill="FFFFFF"/>
            <w:noWrap/>
            <w:vAlign w:val="center"/>
            <w:hideMark/>
          </w:tcPr>
          <w:p w14:paraId="575500B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3 395,14981</w:t>
            </w:r>
          </w:p>
        </w:tc>
        <w:tc>
          <w:tcPr>
            <w:tcW w:w="761" w:type="dxa"/>
            <w:tcBorders>
              <w:top w:val="nil"/>
              <w:left w:val="nil"/>
              <w:bottom w:val="single" w:sz="4" w:space="0" w:color="auto"/>
              <w:right w:val="single" w:sz="4" w:space="0" w:color="auto"/>
            </w:tcBorders>
            <w:shd w:val="clear" w:color="000000" w:fill="FFFFFF"/>
            <w:noWrap/>
            <w:vAlign w:val="bottom"/>
            <w:hideMark/>
          </w:tcPr>
          <w:p w14:paraId="730A44C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6BFD524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125242E8" w14:textId="77777777" w:rsidTr="000C330B">
        <w:trPr>
          <w:trHeight w:val="996"/>
        </w:trPr>
        <w:tc>
          <w:tcPr>
            <w:tcW w:w="346" w:type="dxa"/>
            <w:vMerge/>
            <w:tcBorders>
              <w:top w:val="nil"/>
              <w:left w:val="single" w:sz="4" w:space="0" w:color="auto"/>
              <w:bottom w:val="single" w:sz="4" w:space="0" w:color="000000"/>
              <w:right w:val="single" w:sz="4" w:space="0" w:color="auto"/>
            </w:tcBorders>
            <w:vAlign w:val="center"/>
            <w:hideMark/>
          </w:tcPr>
          <w:p w14:paraId="623F5B9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3AA6A7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BC3BF5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0F90FBA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4811DC6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7040320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9CB361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33E7EA2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630E980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4 997,62706</w:t>
            </w:r>
          </w:p>
        </w:tc>
        <w:tc>
          <w:tcPr>
            <w:tcW w:w="761" w:type="dxa"/>
            <w:tcBorders>
              <w:top w:val="nil"/>
              <w:left w:val="nil"/>
              <w:bottom w:val="single" w:sz="4" w:space="0" w:color="auto"/>
              <w:right w:val="single" w:sz="4" w:space="0" w:color="auto"/>
            </w:tcBorders>
            <w:shd w:val="clear" w:color="000000" w:fill="FFFFFF"/>
            <w:noWrap/>
            <w:vAlign w:val="center"/>
            <w:hideMark/>
          </w:tcPr>
          <w:p w14:paraId="41EC52A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222B133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1 602,47725</w:t>
            </w:r>
          </w:p>
        </w:tc>
        <w:tc>
          <w:tcPr>
            <w:tcW w:w="761" w:type="dxa"/>
            <w:tcBorders>
              <w:top w:val="nil"/>
              <w:left w:val="nil"/>
              <w:bottom w:val="single" w:sz="4" w:space="0" w:color="auto"/>
              <w:right w:val="single" w:sz="4" w:space="0" w:color="auto"/>
            </w:tcBorders>
            <w:shd w:val="clear" w:color="000000" w:fill="FFFFFF"/>
            <w:noWrap/>
            <w:vAlign w:val="center"/>
            <w:hideMark/>
          </w:tcPr>
          <w:p w14:paraId="698D740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3 395,14981</w:t>
            </w:r>
          </w:p>
        </w:tc>
        <w:tc>
          <w:tcPr>
            <w:tcW w:w="761" w:type="dxa"/>
            <w:tcBorders>
              <w:top w:val="nil"/>
              <w:left w:val="nil"/>
              <w:bottom w:val="single" w:sz="4" w:space="0" w:color="auto"/>
              <w:right w:val="single" w:sz="4" w:space="0" w:color="auto"/>
            </w:tcBorders>
            <w:shd w:val="clear" w:color="000000" w:fill="FFFFFF"/>
            <w:noWrap/>
            <w:vAlign w:val="bottom"/>
            <w:hideMark/>
          </w:tcPr>
          <w:p w14:paraId="72A845B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C8696C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7621CE7C" w14:textId="77777777" w:rsidTr="000C330B">
        <w:trPr>
          <w:trHeight w:val="1932"/>
        </w:trPr>
        <w:tc>
          <w:tcPr>
            <w:tcW w:w="346" w:type="dxa"/>
            <w:vMerge/>
            <w:tcBorders>
              <w:top w:val="nil"/>
              <w:left w:val="single" w:sz="4" w:space="0" w:color="auto"/>
              <w:bottom w:val="single" w:sz="4" w:space="0" w:color="000000"/>
              <w:right w:val="single" w:sz="4" w:space="0" w:color="auto"/>
            </w:tcBorders>
            <w:vAlign w:val="center"/>
            <w:hideMark/>
          </w:tcPr>
          <w:p w14:paraId="78DD7B1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3C940F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ACECC9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2A8C0D9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59F2CF1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52FFB91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376D6ED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7C43129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342DF45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4 997,62706</w:t>
            </w:r>
          </w:p>
        </w:tc>
        <w:tc>
          <w:tcPr>
            <w:tcW w:w="761" w:type="dxa"/>
            <w:tcBorders>
              <w:top w:val="nil"/>
              <w:left w:val="nil"/>
              <w:bottom w:val="single" w:sz="4" w:space="0" w:color="auto"/>
              <w:right w:val="single" w:sz="4" w:space="0" w:color="auto"/>
            </w:tcBorders>
            <w:shd w:val="clear" w:color="000000" w:fill="FFFFFF"/>
            <w:noWrap/>
            <w:vAlign w:val="center"/>
            <w:hideMark/>
          </w:tcPr>
          <w:p w14:paraId="620294D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81454D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1 602,47725</w:t>
            </w:r>
          </w:p>
        </w:tc>
        <w:tc>
          <w:tcPr>
            <w:tcW w:w="761" w:type="dxa"/>
            <w:tcBorders>
              <w:top w:val="nil"/>
              <w:left w:val="nil"/>
              <w:bottom w:val="single" w:sz="4" w:space="0" w:color="auto"/>
              <w:right w:val="single" w:sz="4" w:space="0" w:color="auto"/>
            </w:tcBorders>
            <w:shd w:val="clear" w:color="000000" w:fill="FFFFFF"/>
            <w:noWrap/>
            <w:vAlign w:val="center"/>
            <w:hideMark/>
          </w:tcPr>
          <w:p w14:paraId="5F07B56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3 395,14981</w:t>
            </w:r>
          </w:p>
        </w:tc>
        <w:tc>
          <w:tcPr>
            <w:tcW w:w="761" w:type="dxa"/>
            <w:tcBorders>
              <w:top w:val="nil"/>
              <w:left w:val="nil"/>
              <w:bottom w:val="single" w:sz="4" w:space="0" w:color="auto"/>
              <w:right w:val="single" w:sz="4" w:space="0" w:color="auto"/>
            </w:tcBorders>
            <w:shd w:val="clear" w:color="000000" w:fill="FFFFFF"/>
            <w:noWrap/>
            <w:vAlign w:val="bottom"/>
            <w:hideMark/>
          </w:tcPr>
          <w:p w14:paraId="45C7804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1190ABF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52523691" w14:textId="77777777" w:rsidTr="000C330B">
        <w:trPr>
          <w:trHeight w:val="1572"/>
        </w:trPr>
        <w:tc>
          <w:tcPr>
            <w:tcW w:w="346" w:type="dxa"/>
            <w:vMerge/>
            <w:tcBorders>
              <w:top w:val="nil"/>
              <w:left w:val="single" w:sz="4" w:space="0" w:color="auto"/>
              <w:bottom w:val="single" w:sz="4" w:space="0" w:color="000000"/>
              <w:right w:val="single" w:sz="4" w:space="0" w:color="auto"/>
            </w:tcBorders>
            <w:vAlign w:val="center"/>
            <w:hideMark/>
          </w:tcPr>
          <w:p w14:paraId="09FB6E4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DC142D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A2D6D9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4BD345D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32B94E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39FC8AE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2868CA9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573095B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7DED44C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275882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41F5EB3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24D275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4EA512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1C3903C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103411BC" w14:textId="77777777" w:rsidTr="000C330B">
        <w:trPr>
          <w:trHeight w:val="2316"/>
        </w:trPr>
        <w:tc>
          <w:tcPr>
            <w:tcW w:w="346" w:type="dxa"/>
            <w:vMerge/>
            <w:tcBorders>
              <w:top w:val="nil"/>
              <w:left w:val="single" w:sz="4" w:space="0" w:color="auto"/>
              <w:bottom w:val="single" w:sz="4" w:space="0" w:color="000000"/>
              <w:right w:val="single" w:sz="4" w:space="0" w:color="auto"/>
            </w:tcBorders>
            <w:vAlign w:val="center"/>
            <w:hideMark/>
          </w:tcPr>
          <w:p w14:paraId="370433A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73DE1B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5C07DED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34FE0B3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101470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790D94C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1912797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74CA301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0BA3606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5B65A6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0FB745D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4FE03F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1FEB1EE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1A0D6DA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5908AD2D" w14:textId="77777777" w:rsidTr="000C330B">
        <w:trPr>
          <w:trHeight w:val="708"/>
        </w:trPr>
        <w:tc>
          <w:tcPr>
            <w:tcW w:w="346" w:type="dxa"/>
            <w:vMerge/>
            <w:tcBorders>
              <w:top w:val="nil"/>
              <w:left w:val="single" w:sz="4" w:space="0" w:color="auto"/>
              <w:bottom w:val="single" w:sz="4" w:space="0" w:color="000000"/>
              <w:right w:val="single" w:sz="4" w:space="0" w:color="auto"/>
            </w:tcBorders>
            <w:vAlign w:val="center"/>
            <w:hideMark/>
          </w:tcPr>
          <w:p w14:paraId="3899150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3C80B6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69425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Выполнение работ по разработке проектной и рабочей документации на строительство и реконструкцию объекта: «Инженерная инфраструктура территории комплексного развития жилой застройки в муниципальном образовании "Город Орел", ограниченной </w:t>
            </w:r>
            <w:r w:rsidRPr="000C330B">
              <w:rPr>
                <w:rFonts w:ascii="Times New Roman" w:eastAsia="Times New Roman" w:hAnsi="Times New Roman"/>
                <w:b/>
                <w:bCs/>
                <w:color w:val="000000"/>
                <w:sz w:val="24"/>
                <w:szCs w:val="24"/>
                <w:lang w:eastAsia="ru-RU"/>
              </w:rPr>
              <w:lastRenderedPageBreak/>
              <w:t>улицами Куйбышева, Цветаева, Наугорским шоссе и границей участка с кадастровым номером  57:25:0010301:1065" (4 этап - реконструкция внеплощадочных сетей канализации)</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D21A1C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2023-2024</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E47F0E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38F2F00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AEEB89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3 346,50962</w:t>
            </w:r>
          </w:p>
        </w:tc>
        <w:tc>
          <w:tcPr>
            <w:tcW w:w="1354" w:type="dxa"/>
            <w:tcBorders>
              <w:top w:val="nil"/>
              <w:left w:val="nil"/>
              <w:bottom w:val="single" w:sz="4" w:space="0" w:color="auto"/>
              <w:right w:val="single" w:sz="4" w:space="0" w:color="auto"/>
            </w:tcBorders>
            <w:shd w:val="clear" w:color="000000" w:fill="FFFFFF"/>
            <w:vAlign w:val="center"/>
            <w:hideMark/>
          </w:tcPr>
          <w:p w14:paraId="132BA13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0BD39AB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3 346,50962</w:t>
            </w:r>
          </w:p>
        </w:tc>
        <w:tc>
          <w:tcPr>
            <w:tcW w:w="761" w:type="dxa"/>
            <w:tcBorders>
              <w:top w:val="nil"/>
              <w:left w:val="nil"/>
              <w:bottom w:val="single" w:sz="4" w:space="0" w:color="auto"/>
              <w:right w:val="single" w:sz="4" w:space="0" w:color="auto"/>
            </w:tcBorders>
            <w:shd w:val="clear" w:color="000000" w:fill="FFFFFF"/>
            <w:noWrap/>
            <w:vAlign w:val="center"/>
            <w:hideMark/>
          </w:tcPr>
          <w:p w14:paraId="4FE2FDA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5229B8B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1 521,06604</w:t>
            </w:r>
          </w:p>
        </w:tc>
        <w:tc>
          <w:tcPr>
            <w:tcW w:w="761" w:type="dxa"/>
            <w:tcBorders>
              <w:top w:val="nil"/>
              <w:left w:val="nil"/>
              <w:bottom w:val="single" w:sz="4" w:space="0" w:color="auto"/>
              <w:right w:val="single" w:sz="4" w:space="0" w:color="auto"/>
            </w:tcBorders>
            <w:shd w:val="clear" w:color="000000" w:fill="FFFFFF"/>
            <w:noWrap/>
            <w:vAlign w:val="center"/>
            <w:hideMark/>
          </w:tcPr>
          <w:p w14:paraId="25A06ED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1 825,44358</w:t>
            </w:r>
          </w:p>
        </w:tc>
        <w:tc>
          <w:tcPr>
            <w:tcW w:w="761" w:type="dxa"/>
            <w:tcBorders>
              <w:top w:val="nil"/>
              <w:left w:val="nil"/>
              <w:bottom w:val="single" w:sz="4" w:space="0" w:color="auto"/>
              <w:right w:val="single" w:sz="4" w:space="0" w:color="auto"/>
            </w:tcBorders>
            <w:shd w:val="clear" w:color="000000" w:fill="FFFFFF"/>
            <w:noWrap/>
            <w:vAlign w:val="bottom"/>
            <w:hideMark/>
          </w:tcPr>
          <w:p w14:paraId="16CA167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61CB8DB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5BC6F447" w14:textId="77777777" w:rsidTr="000C330B">
        <w:trPr>
          <w:trHeight w:val="1104"/>
        </w:trPr>
        <w:tc>
          <w:tcPr>
            <w:tcW w:w="346" w:type="dxa"/>
            <w:vMerge/>
            <w:tcBorders>
              <w:top w:val="nil"/>
              <w:left w:val="single" w:sz="4" w:space="0" w:color="auto"/>
              <w:bottom w:val="single" w:sz="4" w:space="0" w:color="000000"/>
              <w:right w:val="single" w:sz="4" w:space="0" w:color="auto"/>
            </w:tcBorders>
            <w:vAlign w:val="center"/>
            <w:hideMark/>
          </w:tcPr>
          <w:p w14:paraId="3CE86F5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C03335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1D5844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57411C7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77EDFEA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004F75C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0366522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076A432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129E7AE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3 346,50962</w:t>
            </w:r>
          </w:p>
        </w:tc>
        <w:tc>
          <w:tcPr>
            <w:tcW w:w="761" w:type="dxa"/>
            <w:tcBorders>
              <w:top w:val="nil"/>
              <w:left w:val="nil"/>
              <w:bottom w:val="single" w:sz="4" w:space="0" w:color="auto"/>
              <w:right w:val="single" w:sz="4" w:space="0" w:color="auto"/>
            </w:tcBorders>
            <w:shd w:val="clear" w:color="000000" w:fill="FFFFFF"/>
            <w:noWrap/>
            <w:vAlign w:val="center"/>
            <w:hideMark/>
          </w:tcPr>
          <w:p w14:paraId="64DECE9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52A976E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1 521,06604</w:t>
            </w:r>
          </w:p>
        </w:tc>
        <w:tc>
          <w:tcPr>
            <w:tcW w:w="761" w:type="dxa"/>
            <w:tcBorders>
              <w:top w:val="nil"/>
              <w:left w:val="nil"/>
              <w:bottom w:val="single" w:sz="4" w:space="0" w:color="auto"/>
              <w:right w:val="single" w:sz="4" w:space="0" w:color="auto"/>
            </w:tcBorders>
            <w:shd w:val="clear" w:color="000000" w:fill="FFFFFF"/>
            <w:noWrap/>
            <w:vAlign w:val="center"/>
            <w:hideMark/>
          </w:tcPr>
          <w:p w14:paraId="4A43428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1 825,44358</w:t>
            </w:r>
          </w:p>
        </w:tc>
        <w:tc>
          <w:tcPr>
            <w:tcW w:w="761" w:type="dxa"/>
            <w:tcBorders>
              <w:top w:val="nil"/>
              <w:left w:val="nil"/>
              <w:bottom w:val="single" w:sz="4" w:space="0" w:color="auto"/>
              <w:right w:val="single" w:sz="4" w:space="0" w:color="auto"/>
            </w:tcBorders>
            <w:shd w:val="clear" w:color="000000" w:fill="FFFFFF"/>
            <w:noWrap/>
            <w:vAlign w:val="bottom"/>
            <w:hideMark/>
          </w:tcPr>
          <w:p w14:paraId="115B066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6C10CE4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EE770A0" w14:textId="77777777" w:rsidTr="000C330B">
        <w:trPr>
          <w:trHeight w:val="1692"/>
        </w:trPr>
        <w:tc>
          <w:tcPr>
            <w:tcW w:w="346" w:type="dxa"/>
            <w:vMerge/>
            <w:tcBorders>
              <w:top w:val="nil"/>
              <w:left w:val="single" w:sz="4" w:space="0" w:color="auto"/>
              <w:bottom w:val="single" w:sz="4" w:space="0" w:color="000000"/>
              <w:right w:val="single" w:sz="4" w:space="0" w:color="auto"/>
            </w:tcBorders>
            <w:vAlign w:val="center"/>
            <w:hideMark/>
          </w:tcPr>
          <w:p w14:paraId="7A962A5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DE2868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64F8A8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54828B1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2F1F3C6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5C5D6B6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06EF01E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1A29A5F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4AD07F1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3 346,50962</w:t>
            </w:r>
          </w:p>
        </w:tc>
        <w:tc>
          <w:tcPr>
            <w:tcW w:w="761" w:type="dxa"/>
            <w:tcBorders>
              <w:top w:val="nil"/>
              <w:left w:val="nil"/>
              <w:bottom w:val="single" w:sz="4" w:space="0" w:color="auto"/>
              <w:right w:val="single" w:sz="4" w:space="0" w:color="auto"/>
            </w:tcBorders>
            <w:shd w:val="clear" w:color="000000" w:fill="FFFFFF"/>
            <w:noWrap/>
            <w:vAlign w:val="center"/>
            <w:hideMark/>
          </w:tcPr>
          <w:p w14:paraId="3BA7B1E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2B61A98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1 521,06604</w:t>
            </w:r>
          </w:p>
        </w:tc>
        <w:tc>
          <w:tcPr>
            <w:tcW w:w="761" w:type="dxa"/>
            <w:tcBorders>
              <w:top w:val="nil"/>
              <w:left w:val="nil"/>
              <w:bottom w:val="single" w:sz="4" w:space="0" w:color="auto"/>
              <w:right w:val="single" w:sz="4" w:space="0" w:color="auto"/>
            </w:tcBorders>
            <w:shd w:val="clear" w:color="000000" w:fill="FFFFFF"/>
            <w:noWrap/>
            <w:vAlign w:val="center"/>
            <w:hideMark/>
          </w:tcPr>
          <w:p w14:paraId="5CB0ED5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1 825,44358</w:t>
            </w:r>
          </w:p>
        </w:tc>
        <w:tc>
          <w:tcPr>
            <w:tcW w:w="761" w:type="dxa"/>
            <w:tcBorders>
              <w:top w:val="nil"/>
              <w:left w:val="nil"/>
              <w:bottom w:val="single" w:sz="4" w:space="0" w:color="auto"/>
              <w:right w:val="single" w:sz="4" w:space="0" w:color="auto"/>
            </w:tcBorders>
            <w:shd w:val="clear" w:color="000000" w:fill="FFFFFF"/>
            <w:noWrap/>
            <w:vAlign w:val="bottom"/>
            <w:hideMark/>
          </w:tcPr>
          <w:p w14:paraId="0A8D176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61C71E6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1426351F" w14:textId="77777777" w:rsidTr="000C330B">
        <w:trPr>
          <w:trHeight w:val="1932"/>
        </w:trPr>
        <w:tc>
          <w:tcPr>
            <w:tcW w:w="346" w:type="dxa"/>
            <w:vMerge/>
            <w:tcBorders>
              <w:top w:val="nil"/>
              <w:left w:val="single" w:sz="4" w:space="0" w:color="auto"/>
              <w:bottom w:val="single" w:sz="4" w:space="0" w:color="000000"/>
              <w:right w:val="single" w:sz="4" w:space="0" w:color="auto"/>
            </w:tcBorders>
            <w:vAlign w:val="center"/>
            <w:hideMark/>
          </w:tcPr>
          <w:p w14:paraId="7FD87DF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F6576C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2896DB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4D4276F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9D9F29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093D3C9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0D493DC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4DD2B5A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278EDB4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E7DE01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2E0ADB4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189FA9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55606D7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6F5467F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548C0608" w14:textId="77777777" w:rsidTr="000C330B">
        <w:trPr>
          <w:trHeight w:val="1908"/>
        </w:trPr>
        <w:tc>
          <w:tcPr>
            <w:tcW w:w="346" w:type="dxa"/>
            <w:vMerge/>
            <w:tcBorders>
              <w:top w:val="nil"/>
              <w:left w:val="single" w:sz="4" w:space="0" w:color="auto"/>
              <w:bottom w:val="single" w:sz="4" w:space="0" w:color="000000"/>
              <w:right w:val="single" w:sz="4" w:space="0" w:color="auto"/>
            </w:tcBorders>
            <w:vAlign w:val="center"/>
            <w:hideMark/>
          </w:tcPr>
          <w:p w14:paraId="18D0A26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6F42A5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008C69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5BB73BD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F7E73C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512D662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55B3AD9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691877F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6AC00CD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4B9451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329D151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F3E1B7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1CB0B2D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41C8EF2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49CF5315" w14:textId="77777777" w:rsidTr="000C330B">
        <w:trPr>
          <w:trHeight w:val="732"/>
        </w:trPr>
        <w:tc>
          <w:tcPr>
            <w:tcW w:w="346" w:type="dxa"/>
            <w:vMerge/>
            <w:tcBorders>
              <w:top w:val="nil"/>
              <w:left w:val="single" w:sz="4" w:space="0" w:color="auto"/>
              <w:bottom w:val="single" w:sz="4" w:space="0" w:color="000000"/>
              <w:right w:val="single" w:sz="4" w:space="0" w:color="auto"/>
            </w:tcBorders>
            <w:vAlign w:val="center"/>
            <w:hideMark/>
          </w:tcPr>
          <w:p w14:paraId="1AD050B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4B4BD2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C9E1C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Выполнение работ по разработке проектной и рабочей документа</w:t>
            </w:r>
            <w:r w:rsidRPr="000C330B">
              <w:rPr>
                <w:rFonts w:ascii="Times New Roman" w:eastAsia="Times New Roman" w:hAnsi="Times New Roman"/>
                <w:b/>
                <w:bCs/>
                <w:color w:val="000000"/>
                <w:sz w:val="24"/>
                <w:szCs w:val="24"/>
                <w:lang w:eastAsia="ru-RU"/>
              </w:rPr>
              <w:lastRenderedPageBreak/>
              <w:t xml:space="preserve">ции на строительство и реконструкцию объекта: "Инженерная инфраструктура территории комплексного развития жилой застройки в муниципальном образовании "Город Орел", ограниченной улицами Куйбышева, Цветаева, Наугорским шоссе и границей </w:t>
            </w:r>
            <w:r w:rsidRPr="000C330B">
              <w:rPr>
                <w:rFonts w:ascii="Times New Roman" w:eastAsia="Times New Roman" w:hAnsi="Times New Roman"/>
                <w:b/>
                <w:bCs/>
                <w:color w:val="000000"/>
                <w:sz w:val="24"/>
                <w:szCs w:val="24"/>
                <w:lang w:eastAsia="ru-RU"/>
              </w:rPr>
              <w:lastRenderedPageBreak/>
              <w:t>участка с кадастровым номером  57:25:0010301:1065" (5 этап - строительство сети ливневой канализации)</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E864B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2023-2024</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16D9CC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65232F6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1DEE22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4 483,34744</w:t>
            </w:r>
          </w:p>
        </w:tc>
        <w:tc>
          <w:tcPr>
            <w:tcW w:w="1354" w:type="dxa"/>
            <w:tcBorders>
              <w:top w:val="nil"/>
              <w:left w:val="nil"/>
              <w:bottom w:val="single" w:sz="4" w:space="0" w:color="auto"/>
              <w:right w:val="single" w:sz="4" w:space="0" w:color="auto"/>
            </w:tcBorders>
            <w:shd w:val="clear" w:color="000000" w:fill="FFFFFF"/>
            <w:vAlign w:val="center"/>
            <w:hideMark/>
          </w:tcPr>
          <w:p w14:paraId="2E96E60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6E02AD8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4 483,34744</w:t>
            </w:r>
          </w:p>
        </w:tc>
        <w:tc>
          <w:tcPr>
            <w:tcW w:w="761" w:type="dxa"/>
            <w:tcBorders>
              <w:top w:val="nil"/>
              <w:left w:val="nil"/>
              <w:bottom w:val="single" w:sz="4" w:space="0" w:color="auto"/>
              <w:right w:val="single" w:sz="4" w:space="0" w:color="auto"/>
            </w:tcBorders>
            <w:shd w:val="clear" w:color="000000" w:fill="FFFFFF"/>
            <w:noWrap/>
            <w:vAlign w:val="center"/>
            <w:hideMark/>
          </w:tcPr>
          <w:p w14:paraId="77C7BC8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44977E0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2C9977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4 483,34744</w:t>
            </w:r>
          </w:p>
        </w:tc>
        <w:tc>
          <w:tcPr>
            <w:tcW w:w="761" w:type="dxa"/>
            <w:tcBorders>
              <w:top w:val="nil"/>
              <w:left w:val="nil"/>
              <w:bottom w:val="single" w:sz="4" w:space="0" w:color="auto"/>
              <w:right w:val="single" w:sz="4" w:space="0" w:color="auto"/>
            </w:tcBorders>
            <w:shd w:val="clear" w:color="000000" w:fill="FFFFFF"/>
            <w:noWrap/>
            <w:vAlign w:val="bottom"/>
            <w:hideMark/>
          </w:tcPr>
          <w:p w14:paraId="0AC3DB4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16BF73E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5B7C4A11" w14:textId="77777777" w:rsidTr="000C330B">
        <w:trPr>
          <w:trHeight w:val="1080"/>
        </w:trPr>
        <w:tc>
          <w:tcPr>
            <w:tcW w:w="346" w:type="dxa"/>
            <w:vMerge/>
            <w:tcBorders>
              <w:top w:val="nil"/>
              <w:left w:val="single" w:sz="4" w:space="0" w:color="auto"/>
              <w:bottom w:val="single" w:sz="4" w:space="0" w:color="000000"/>
              <w:right w:val="single" w:sz="4" w:space="0" w:color="auto"/>
            </w:tcBorders>
            <w:vAlign w:val="center"/>
            <w:hideMark/>
          </w:tcPr>
          <w:p w14:paraId="31B3313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27418B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AE6245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6A0CE5F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BDFE05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26AF5E9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30CCF55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41EDCC3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5ABF8B1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4 483,34744</w:t>
            </w:r>
          </w:p>
        </w:tc>
        <w:tc>
          <w:tcPr>
            <w:tcW w:w="761" w:type="dxa"/>
            <w:tcBorders>
              <w:top w:val="nil"/>
              <w:left w:val="nil"/>
              <w:bottom w:val="single" w:sz="4" w:space="0" w:color="auto"/>
              <w:right w:val="single" w:sz="4" w:space="0" w:color="auto"/>
            </w:tcBorders>
            <w:shd w:val="clear" w:color="000000" w:fill="FFFFFF"/>
            <w:noWrap/>
            <w:vAlign w:val="center"/>
            <w:hideMark/>
          </w:tcPr>
          <w:p w14:paraId="0147743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2D41C4F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F2EC61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4 483,34744</w:t>
            </w:r>
          </w:p>
        </w:tc>
        <w:tc>
          <w:tcPr>
            <w:tcW w:w="761" w:type="dxa"/>
            <w:tcBorders>
              <w:top w:val="nil"/>
              <w:left w:val="nil"/>
              <w:bottom w:val="single" w:sz="4" w:space="0" w:color="auto"/>
              <w:right w:val="single" w:sz="4" w:space="0" w:color="auto"/>
            </w:tcBorders>
            <w:shd w:val="clear" w:color="000000" w:fill="FFFFFF"/>
            <w:noWrap/>
            <w:vAlign w:val="bottom"/>
            <w:hideMark/>
          </w:tcPr>
          <w:p w14:paraId="507193A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03AD14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12E8BDF6" w14:textId="77777777" w:rsidTr="000C330B">
        <w:trPr>
          <w:trHeight w:val="1596"/>
        </w:trPr>
        <w:tc>
          <w:tcPr>
            <w:tcW w:w="346" w:type="dxa"/>
            <w:vMerge/>
            <w:tcBorders>
              <w:top w:val="nil"/>
              <w:left w:val="single" w:sz="4" w:space="0" w:color="auto"/>
              <w:bottom w:val="single" w:sz="4" w:space="0" w:color="000000"/>
              <w:right w:val="single" w:sz="4" w:space="0" w:color="auto"/>
            </w:tcBorders>
            <w:vAlign w:val="center"/>
            <w:hideMark/>
          </w:tcPr>
          <w:p w14:paraId="4A3258E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888560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1591D6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02CA414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2438001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13673E8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7AD6B44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19CF15E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38893B5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4 483,34744</w:t>
            </w:r>
          </w:p>
        </w:tc>
        <w:tc>
          <w:tcPr>
            <w:tcW w:w="761" w:type="dxa"/>
            <w:tcBorders>
              <w:top w:val="nil"/>
              <w:left w:val="nil"/>
              <w:bottom w:val="single" w:sz="4" w:space="0" w:color="auto"/>
              <w:right w:val="single" w:sz="4" w:space="0" w:color="auto"/>
            </w:tcBorders>
            <w:shd w:val="clear" w:color="000000" w:fill="FFFFFF"/>
            <w:noWrap/>
            <w:vAlign w:val="center"/>
            <w:hideMark/>
          </w:tcPr>
          <w:p w14:paraId="03B5E6A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745D4B2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A1A39B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4 483,34744</w:t>
            </w:r>
          </w:p>
        </w:tc>
        <w:tc>
          <w:tcPr>
            <w:tcW w:w="761" w:type="dxa"/>
            <w:tcBorders>
              <w:top w:val="nil"/>
              <w:left w:val="nil"/>
              <w:bottom w:val="single" w:sz="4" w:space="0" w:color="auto"/>
              <w:right w:val="single" w:sz="4" w:space="0" w:color="auto"/>
            </w:tcBorders>
            <w:shd w:val="clear" w:color="000000" w:fill="FFFFFF"/>
            <w:noWrap/>
            <w:vAlign w:val="bottom"/>
            <w:hideMark/>
          </w:tcPr>
          <w:p w14:paraId="1B25143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78849F8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683ADB8" w14:textId="77777777" w:rsidTr="000C330B">
        <w:trPr>
          <w:trHeight w:val="2028"/>
        </w:trPr>
        <w:tc>
          <w:tcPr>
            <w:tcW w:w="346" w:type="dxa"/>
            <w:vMerge/>
            <w:tcBorders>
              <w:top w:val="nil"/>
              <w:left w:val="single" w:sz="4" w:space="0" w:color="auto"/>
              <w:bottom w:val="single" w:sz="4" w:space="0" w:color="000000"/>
              <w:right w:val="single" w:sz="4" w:space="0" w:color="auto"/>
            </w:tcBorders>
            <w:vAlign w:val="center"/>
            <w:hideMark/>
          </w:tcPr>
          <w:p w14:paraId="05CC379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67DA90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DCA06C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6A71B6B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277C32F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62BC4AC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C8DA9B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11B4506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4D7E777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7BA9CA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D17720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77E507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3E1712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6ABE6DB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7FC2B6B8" w14:textId="77777777" w:rsidTr="000C330B">
        <w:trPr>
          <w:trHeight w:val="1488"/>
        </w:trPr>
        <w:tc>
          <w:tcPr>
            <w:tcW w:w="346" w:type="dxa"/>
            <w:vMerge/>
            <w:tcBorders>
              <w:top w:val="nil"/>
              <w:left w:val="single" w:sz="4" w:space="0" w:color="auto"/>
              <w:bottom w:val="single" w:sz="4" w:space="0" w:color="000000"/>
              <w:right w:val="single" w:sz="4" w:space="0" w:color="auto"/>
            </w:tcBorders>
            <w:vAlign w:val="center"/>
            <w:hideMark/>
          </w:tcPr>
          <w:p w14:paraId="24AC341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D569AA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E7741F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402AB08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40C2A7A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06A744A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5A01AC5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0D3D27C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7E2BAA2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C2C529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7B6A625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B4AC56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E848DC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7E4031C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7A483038" w14:textId="77777777" w:rsidTr="000C330B">
        <w:trPr>
          <w:trHeight w:val="732"/>
        </w:trPr>
        <w:tc>
          <w:tcPr>
            <w:tcW w:w="346" w:type="dxa"/>
            <w:vMerge/>
            <w:tcBorders>
              <w:top w:val="nil"/>
              <w:left w:val="single" w:sz="4" w:space="0" w:color="auto"/>
              <w:bottom w:val="single" w:sz="4" w:space="0" w:color="000000"/>
              <w:right w:val="single" w:sz="4" w:space="0" w:color="auto"/>
            </w:tcBorders>
            <w:vAlign w:val="center"/>
            <w:hideMark/>
          </w:tcPr>
          <w:p w14:paraId="6BE8B4C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596CA4A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F4F9C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Выполнение работ по строительству и реконструкции объекта "Инженерная инфраструктура территории комплекс</w:t>
            </w:r>
            <w:r w:rsidRPr="000C330B">
              <w:rPr>
                <w:rFonts w:ascii="Times New Roman" w:eastAsia="Times New Roman" w:hAnsi="Times New Roman"/>
                <w:b/>
                <w:bCs/>
                <w:color w:val="000000"/>
                <w:sz w:val="24"/>
                <w:szCs w:val="24"/>
                <w:lang w:eastAsia="ru-RU"/>
              </w:rPr>
              <w:lastRenderedPageBreak/>
              <w:t>ного развития жилой застройки в муниципальном образовании "Город Орел", ограниченной улицами Куйбышева, Цветаева, Наугорским шоссе и границей участка с кадастровым номером 57:25:0010301:1065" (1 этап - реконструкция сетей водопровода и канализац</w:t>
            </w:r>
            <w:r w:rsidRPr="000C330B">
              <w:rPr>
                <w:rFonts w:ascii="Times New Roman" w:eastAsia="Times New Roman" w:hAnsi="Times New Roman"/>
                <w:b/>
                <w:bCs/>
                <w:color w:val="000000"/>
                <w:sz w:val="24"/>
                <w:szCs w:val="24"/>
                <w:lang w:eastAsia="ru-RU"/>
              </w:rPr>
              <w:lastRenderedPageBreak/>
              <w:t xml:space="preserve">ии по ул. </w:t>
            </w:r>
            <w:proofErr w:type="spellStart"/>
            <w:r w:rsidRPr="000C330B">
              <w:rPr>
                <w:rFonts w:ascii="Times New Roman" w:eastAsia="Times New Roman" w:hAnsi="Times New Roman"/>
                <w:b/>
                <w:bCs/>
                <w:color w:val="000000"/>
                <w:sz w:val="24"/>
                <w:szCs w:val="24"/>
                <w:lang w:eastAsia="ru-RU"/>
              </w:rPr>
              <w:t>Плещеевская</w:t>
            </w:r>
            <w:proofErr w:type="spellEnd"/>
            <w:r w:rsidRPr="000C330B">
              <w:rPr>
                <w:rFonts w:ascii="Times New Roman" w:eastAsia="Times New Roman" w:hAnsi="Times New Roman"/>
                <w:b/>
                <w:bCs/>
                <w:color w:val="000000"/>
                <w:sz w:val="24"/>
                <w:szCs w:val="24"/>
                <w:lang w:eastAsia="ru-RU"/>
              </w:rPr>
              <w:t>)</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1F04B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2024-2025</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05780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2025</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35DAE60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9B6B46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16 748,22000</w:t>
            </w:r>
          </w:p>
        </w:tc>
        <w:tc>
          <w:tcPr>
            <w:tcW w:w="1354" w:type="dxa"/>
            <w:tcBorders>
              <w:top w:val="nil"/>
              <w:left w:val="nil"/>
              <w:bottom w:val="single" w:sz="4" w:space="0" w:color="auto"/>
              <w:right w:val="single" w:sz="4" w:space="0" w:color="auto"/>
            </w:tcBorders>
            <w:shd w:val="clear" w:color="000000" w:fill="FFFFFF"/>
            <w:vAlign w:val="center"/>
            <w:hideMark/>
          </w:tcPr>
          <w:p w14:paraId="6134309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2A398BF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16 748,22000</w:t>
            </w:r>
          </w:p>
        </w:tc>
        <w:tc>
          <w:tcPr>
            <w:tcW w:w="761" w:type="dxa"/>
            <w:tcBorders>
              <w:top w:val="nil"/>
              <w:left w:val="nil"/>
              <w:bottom w:val="single" w:sz="4" w:space="0" w:color="auto"/>
              <w:right w:val="single" w:sz="4" w:space="0" w:color="auto"/>
            </w:tcBorders>
            <w:shd w:val="clear" w:color="000000" w:fill="FFFFFF"/>
            <w:noWrap/>
            <w:vAlign w:val="center"/>
            <w:hideMark/>
          </w:tcPr>
          <w:p w14:paraId="7CBA6A0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682615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2DD158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4 054,50440</w:t>
            </w:r>
          </w:p>
        </w:tc>
        <w:tc>
          <w:tcPr>
            <w:tcW w:w="761" w:type="dxa"/>
            <w:tcBorders>
              <w:top w:val="nil"/>
              <w:left w:val="nil"/>
              <w:bottom w:val="single" w:sz="4" w:space="0" w:color="auto"/>
              <w:right w:val="single" w:sz="4" w:space="0" w:color="auto"/>
            </w:tcBorders>
            <w:shd w:val="clear" w:color="000000" w:fill="FFFFFF"/>
            <w:noWrap/>
            <w:vAlign w:val="center"/>
            <w:hideMark/>
          </w:tcPr>
          <w:p w14:paraId="168ED9F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12 693,71560</w:t>
            </w:r>
          </w:p>
        </w:tc>
        <w:tc>
          <w:tcPr>
            <w:tcW w:w="761" w:type="dxa"/>
            <w:tcBorders>
              <w:top w:val="nil"/>
              <w:left w:val="nil"/>
              <w:bottom w:val="single" w:sz="4" w:space="0" w:color="auto"/>
              <w:right w:val="single" w:sz="4" w:space="0" w:color="auto"/>
            </w:tcBorders>
            <w:shd w:val="clear" w:color="000000" w:fill="FFFFFF"/>
            <w:noWrap/>
            <w:vAlign w:val="bottom"/>
            <w:hideMark/>
          </w:tcPr>
          <w:p w14:paraId="014CCC5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6C755B47" w14:textId="77777777" w:rsidTr="000C330B">
        <w:trPr>
          <w:trHeight w:val="1068"/>
        </w:trPr>
        <w:tc>
          <w:tcPr>
            <w:tcW w:w="346" w:type="dxa"/>
            <w:vMerge/>
            <w:tcBorders>
              <w:top w:val="nil"/>
              <w:left w:val="single" w:sz="4" w:space="0" w:color="auto"/>
              <w:bottom w:val="single" w:sz="4" w:space="0" w:color="000000"/>
              <w:right w:val="single" w:sz="4" w:space="0" w:color="auto"/>
            </w:tcBorders>
            <w:vAlign w:val="center"/>
            <w:hideMark/>
          </w:tcPr>
          <w:p w14:paraId="3E6ED5E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D1099D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0E9C8C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63C8830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E57DD1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2BC8A52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4B738F3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2B49517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36C66BE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16 748,22000</w:t>
            </w:r>
          </w:p>
        </w:tc>
        <w:tc>
          <w:tcPr>
            <w:tcW w:w="761" w:type="dxa"/>
            <w:tcBorders>
              <w:top w:val="nil"/>
              <w:left w:val="nil"/>
              <w:bottom w:val="single" w:sz="4" w:space="0" w:color="auto"/>
              <w:right w:val="single" w:sz="4" w:space="0" w:color="auto"/>
            </w:tcBorders>
            <w:shd w:val="clear" w:color="000000" w:fill="FFFFFF"/>
            <w:noWrap/>
            <w:vAlign w:val="center"/>
            <w:hideMark/>
          </w:tcPr>
          <w:p w14:paraId="7526C04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6AAA6C0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7004B6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4 054,50440</w:t>
            </w:r>
          </w:p>
        </w:tc>
        <w:tc>
          <w:tcPr>
            <w:tcW w:w="761" w:type="dxa"/>
            <w:tcBorders>
              <w:top w:val="nil"/>
              <w:left w:val="nil"/>
              <w:bottom w:val="single" w:sz="4" w:space="0" w:color="auto"/>
              <w:right w:val="single" w:sz="4" w:space="0" w:color="auto"/>
            </w:tcBorders>
            <w:shd w:val="clear" w:color="000000" w:fill="FFFFFF"/>
            <w:noWrap/>
            <w:vAlign w:val="center"/>
            <w:hideMark/>
          </w:tcPr>
          <w:p w14:paraId="51595AA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12 693,71560</w:t>
            </w:r>
          </w:p>
        </w:tc>
        <w:tc>
          <w:tcPr>
            <w:tcW w:w="761" w:type="dxa"/>
            <w:tcBorders>
              <w:top w:val="nil"/>
              <w:left w:val="nil"/>
              <w:bottom w:val="single" w:sz="4" w:space="0" w:color="auto"/>
              <w:right w:val="single" w:sz="4" w:space="0" w:color="auto"/>
            </w:tcBorders>
            <w:shd w:val="clear" w:color="000000" w:fill="FFFFFF"/>
            <w:noWrap/>
            <w:vAlign w:val="bottom"/>
            <w:hideMark/>
          </w:tcPr>
          <w:p w14:paraId="6BF68C6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4FF39D3A" w14:textId="77777777" w:rsidTr="000C330B">
        <w:trPr>
          <w:trHeight w:val="1944"/>
        </w:trPr>
        <w:tc>
          <w:tcPr>
            <w:tcW w:w="346" w:type="dxa"/>
            <w:vMerge/>
            <w:tcBorders>
              <w:top w:val="nil"/>
              <w:left w:val="single" w:sz="4" w:space="0" w:color="auto"/>
              <w:bottom w:val="single" w:sz="4" w:space="0" w:color="000000"/>
              <w:right w:val="single" w:sz="4" w:space="0" w:color="auto"/>
            </w:tcBorders>
            <w:vAlign w:val="center"/>
            <w:hideMark/>
          </w:tcPr>
          <w:p w14:paraId="6D3BA96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4DEC2F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0E9480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607D226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3B9D14B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1431A2A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4F38B9A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4E371A3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32F605C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4 054,50440</w:t>
            </w:r>
          </w:p>
        </w:tc>
        <w:tc>
          <w:tcPr>
            <w:tcW w:w="761" w:type="dxa"/>
            <w:tcBorders>
              <w:top w:val="nil"/>
              <w:left w:val="nil"/>
              <w:bottom w:val="single" w:sz="4" w:space="0" w:color="auto"/>
              <w:right w:val="single" w:sz="4" w:space="0" w:color="auto"/>
            </w:tcBorders>
            <w:shd w:val="clear" w:color="000000" w:fill="FFFFFF"/>
            <w:noWrap/>
            <w:vAlign w:val="center"/>
            <w:hideMark/>
          </w:tcPr>
          <w:p w14:paraId="2347790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07FBF3E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7C92C1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4 054,50440</w:t>
            </w:r>
          </w:p>
        </w:tc>
        <w:tc>
          <w:tcPr>
            <w:tcW w:w="761" w:type="dxa"/>
            <w:tcBorders>
              <w:top w:val="nil"/>
              <w:left w:val="nil"/>
              <w:bottom w:val="single" w:sz="4" w:space="0" w:color="auto"/>
              <w:right w:val="single" w:sz="4" w:space="0" w:color="auto"/>
            </w:tcBorders>
            <w:shd w:val="clear" w:color="000000" w:fill="FFFFFF"/>
            <w:noWrap/>
            <w:vAlign w:val="center"/>
            <w:hideMark/>
          </w:tcPr>
          <w:p w14:paraId="2BACCD7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1F530BA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656DDAC6" w14:textId="77777777" w:rsidTr="000C330B">
        <w:trPr>
          <w:trHeight w:val="1896"/>
        </w:trPr>
        <w:tc>
          <w:tcPr>
            <w:tcW w:w="346" w:type="dxa"/>
            <w:vMerge/>
            <w:tcBorders>
              <w:top w:val="nil"/>
              <w:left w:val="single" w:sz="4" w:space="0" w:color="auto"/>
              <w:bottom w:val="single" w:sz="4" w:space="0" w:color="000000"/>
              <w:right w:val="single" w:sz="4" w:space="0" w:color="auto"/>
            </w:tcBorders>
            <w:vAlign w:val="center"/>
            <w:hideMark/>
          </w:tcPr>
          <w:p w14:paraId="4FE3887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6F6571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3786A8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0D9C382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3D22177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5FEB030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55DFF25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0B61DD4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44730AE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12 693,71560</w:t>
            </w:r>
          </w:p>
        </w:tc>
        <w:tc>
          <w:tcPr>
            <w:tcW w:w="761" w:type="dxa"/>
            <w:tcBorders>
              <w:top w:val="nil"/>
              <w:left w:val="nil"/>
              <w:bottom w:val="single" w:sz="4" w:space="0" w:color="auto"/>
              <w:right w:val="single" w:sz="4" w:space="0" w:color="auto"/>
            </w:tcBorders>
            <w:shd w:val="clear" w:color="000000" w:fill="FFFFFF"/>
            <w:noWrap/>
            <w:vAlign w:val="center"/>
            <w:hideMark/>
          </w:tcPr>
          <w:p w14:paraId="0C75B0B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A08EE7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3B1157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B92101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12 693,71560</w:t>
            </w:r>
          </w:p>
        </w:tc>
        <w:tc>
          <w:tcPr>
            <w:tcW w:w="761" w:type="dxa"/>
            <w:tcBorders>
              <w:top w:val="nil"/>
              <w:left w:val="nil"/>
              <w:bottom w:val="single" w:sz="4" w:space="0" w:color="auto"/>
              <w:right w:val="single" w:sz="4" w:space="0" w:color="auto"/>
            </w:tcBorders>
            <w:shd w:val="clear" w:color="000000" w:fill="FFFFFF"/>
            <w:noWrap/>
            <w:vAlign w:val="bottom"/>
            <w:hideMark/>
          </w:tcPr>
          <w:p w14:paraId="4D80E8C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7373EEE6" w14:textId="77777777" w:rsidTr="000C330B">
        <w:trPr>
          <w:trHeight w:val="1140"/>
        </w:trPr>
        <w:tc>
          <w:tcPr>
            <w:tcW w:w="346" w:type="dxa"/>
            <w:vMerge/>
            <w:tcBorders>
              <w:top w:val="nil"/>
              <w:left w:val="single" w:sz="4" w:space="0" w:color="auto"/>
              <w:bottom w:val="single" w:sz="4" w:space="0" w:color="000000"/>
              <w:right w:val="single" w:sz="4" w:space="0" w:color="auto"/>
            </w:tcBorders>
            <w:vAlign w:val="center"/>
            <w:hideMark/>
          </w:tcPr>
          <w:p w14:paraId="426ED3A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0BA222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FBC26E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202C45E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5D818EC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4E4FFB9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D7343F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7A0252F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46357C1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CE728C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B14DFC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ADA45B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72B2391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A4490C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58FF8126" w14:textId="77777777" w:rsidTr="000C330B">
        <w:trPr>
          <w:trHeight w:val="759"/>
        </w:trPr>
        <w:tc>
          <w:tcPr>
            <w:tcW w:w="346" w:type="dxa"/>
            <w:vMerge/>
            <w:tcBorders>
              <w:top w:val="nil"/>
              <w:left w:val="single" w:sz="4" w:space="0" w:color="auto"/>
              <w:bottom w:val="single" w:sz="4" w:space="0" w:color="000000"/>
              <w:right w:val="single" w:sz="4" w:space="0" w:color="auto"/>
            </w:tcBorders>
            <w:vAlign w:val="center"/>
            <w:hideMark/>
          </w:tcPr>
          <w:p w14:paraId="41A0D30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51CBCB7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4988F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Выполнение работ по строительству и реконструкции объекта: «Инженерная инфраструктура территории комплексного развития жилой застройки в муниципальном образовании "Город Орел", ограниченной улицами Куйбыше</w:t>
            </w:r>
            <w:r w:rsidRPr="000C330B">
              <w:rPr>
                <w:rFonts w:ascii="Times New Roman" w:eastAsia="Times New Roman" w:hAnsi="Times New Roman"/>
                <w:b/>
                <w:bCs/>
                <w:color w:val="000000"/>
                <w:sz w:val="24"/>
                <w:szCs w:val="24"/>
                <w:lang w:eastAsia="ru-RU"/>
              </w:rPr>
              <w:lastRenderedPageBreak/>
              <w:t>ва, Цветаева, Наугорским шоссе и границей участка с кадастровым номером 57:25:0010301:1065" (2 этап - реконструкция сетей газопровода)</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A186BC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2024-2025</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EBC1C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2025</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4074EAB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05E6ED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7 759,22000</w:t>
            </w:r>
          </w:p>
        </w:tc>
        <w:tc>
          <w:tcPr>
            <w:tcW w:w="1354" w:type="dxa"/>
            <w:tcBorders>
              <w:top w:val="nil"/>
              <w:left w:val="nil"/>
              <w:bottom w:val="single" w:sz="4" w:space="0" w:color="auto"/>
              <w:right w:val="single" w:sz="4" w:space="0" w:color="auto"/>
            </w:tcBorders>
            <w:shd w:val="clear" w:color="000000" w:fill="FFFFFF"/>
            <w:vAlign w:val="center"/>
            <w:hideMark/>
          </w:tcPr>
          <w:p w14:paraId="21CFE71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3FE0DF7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7 759,22000</w:t>
            </w:r>
          </w:p>
        </w:tc>
        <w:tc>
          <w:tcPr>
            <w:tcW w:w="761" w:type="dxa"/>
            <w:tcBorders>
              <w:top w:val="nil"/>
              <w:left w:val="nil"/>
              <w:bottom w:val="single" w:sz="4" w:space="0" w:color="auto"/>
              <w:right w:val="single" w:sz="4" w:space="0" w:color="auto"/>
            </w:tcBorders>
            <w:shd w:val="clear" w:color="000000" w:fill="FFFFFF"/>
            <w:noWrap/>
            <w:vAlign w:val="center"/>
            <w:hideMark/>
          </w:tcPr>
          <w:p w14:paraId="30E9424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7FA06F2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8D5822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1 872,15567</w:t>
            </w:r>
          </w:p>
        </w:tc>
        <w:tc>
          <w:tcPr>
            <w:tcW w:w="761" w:type="dxa"/>
            <w:tcBorders>
              <w:top w:val="nil"/>
              <w:left w:val="nil"/>
              <w:bottom w:val="single" w:sz="4" w:space="0" w:color="auto"/>
              <w:right w:val="single" w:sz="4" w:space="0" w:color="auto"/>
            </w:tcBorders>
            <w:shd w:val="clear" w:color="000000" w:fill="FFFFFF"/>
            <w:noWrap/>
            <w:vAlign w:val="center"/>
            <w:hideMark/>
          </w:tcPr>
          <w:p w14:paraId="41EE578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5 887,06433</w:t>
            </w:r>
          </w:p>
        </w:tc>
        <w:tc>
          <w:tcPr>
            <w:tcW w:w="761" w:type="dxa"/>
            <w:tcBorders>
              <w:top w:val="nil"/>
              <w:left w:val="nil"/>
              <w:bottom w:val="single" w:sz="4" w:space="0" w:color="auto"/>
              <w:right w:val="single" w:sz="4" w:space="0" w:color="auto"/>
            </w:tcBorders>
            <w:shd w:val="clear" w:color="000000" w:fill="FFFFFF"/>
            <w:noWrap/>
            <w:vAlign w:val="bottom"/>
            <w:hideMark/>
          </w:tcPr>
          <w:p w14:paraId="6F9F9AB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4085A9A1" w14:textId="77777777" w:rsidTr="000C330B">
        <w:trPr>
          <w:trHeight w:val="924"/>
        </w:trPr>
        <w:tc>
          <w:tcPr>
            <w:tcW w:w="346" w:type="dxa"/>
            <w:vMerge/>
            <w:tcBorders>
              <w:top w:val="nil"/>
              <w:left w:val="single" w:sz="4" w:space="0" w:color="auto"/>
              <w:bottom w:val="single" w:sz="4" w:space="0" w:color="000000"/>
              <w:right w:val="single" w:sz="4" w:space="0" w:color="auto"/>
            </w:tcBorders>
            <w:vAlign w:val="center"/>
            <w:hideMark/>
          </w:tcPr>
          <w:p w14:paraId="5D0A75D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5573CD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EC6542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0998529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33A5113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5E926B2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3226BBB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12FD67C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1E830B8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7 759,22000</w:t>
            </w:r>
          </w:p>
        </w:tc>
        <w:tc>
          <w:tcPr>
            <w:tcW w:w="761" w:type="dxa"/>
            <w:tcBorders>
              <w:top w:val="nil"/>
              <w:left w:val="nil"/>
              <w:bottom w:val="single" w:sz="4" w:space="0" w:color="auto"/>
              <w:right w:val="single" w:sz="4" w:space="0" w:color="auto"/>
            </w:tcBorders>
            <w:shd w:val="clear" w:color="000000" w:fill="FFFFFF"/>
            <w:noWrap/>
            <w:vAlign w:val="center"/>
            <w:hideMark/>
          </w:tcPr>
          <w:p w14:paraId="245DB91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3A91B38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2A0AFD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1 872,15567</w:t>
            </w:r>
          </w:p>
        </w:tc>
        <w:tc>
          <w:tcPr>
            <w:tcW w:w="761" w:type="dxa"/>
            <w:tcBorders>
              <w:top w:val="nil"/>
              <w:left w:val="nil"/>
              <w:bottom w:val="single" w:sz="4" w:space="0" w:color="auto"/>
              <w:right w:val="single" w:sz="4" w:space="0" w:color="auto"/>
            </w:tcBorders>
            <w:shd w:val="clear" w:color="000000" w:fill="FFFFFF"/>
            <w:noWrap/>
            <w:vAlign w:val="center"/>
            <w:hideMark/>
          </w:tcPr>
          <w:p w14:paraId="6986794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5 887,06433</w:t>
            </w:r>
          </w:p>
        </w:tc>
        <w:tc>
          <w:tcPr>
            <w:tcW w:w="761" w:type="dxa"/>
            <w:tcBorders>
              <w:top w:val="nil"/>
              <w:left w:val="nil"/>
              <w:bottom w:val="single" w:sz="4" w:space="0" w:color="auto"/>
              <w:right w:val="single" w:sz="4" w:space="0" w:color="auto"/>
            </w:tcBorders>
            <w:shd w:val="clear" w:color="000000" w:fill="FFFFFF"/>
            <w:noWrap/>
            <w:vAlign w:val="bottom"/>
            <w:hideMark/>
          </w:tcPr>
          <w:p w14:paraId="66E6D4F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394002F8" w14:textId="77777777" w:rsidTr="000C330B">
        <w:trPr>
          <w:trHeight w:val="1488"/>
        </w:trPr>
        <w:tc>
          <w:tcPr>
            <w:tcW w:w="346" w:type="dxa"/>
            <w:vMerge/>
            <w:tcBorders>
              <w:top w:val="nil"/>
              <w:left w:val="single" w:sz="4" w:space="0" w:color="auto"/>
              <w:bottom w:val="single" w:sz="4" w:space="0" w:color="000000"/>
              <w:right w:val="single" w:sz="4" w:space="0" w:color="auto"/>
            </w:tcBorders>
            <w:vAlign w:val="center"/>
            <w:hideMark/>
          </w:tcPr>
          <w:p w14:paraId="62C9566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104DA9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24230D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1058701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2BD1D15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2B59CBE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2EF0451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5296897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7423C64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5 530,15577</w:t>
            </w:r>
          </w:p>
        </w:tc>
        <w:tc>
          <w:tcPr>
            <w:tcW w:w="761" w:type="dxa"/>
            <w:tcBorders>
              <w:top w:val="nil"/>
              <w:left w:val="nil"/>
              <w:bottom w:val="single" w:sz="4" w:space="0" w:color="auto"/>
              <w:right w:val="single" w:sz="4" w:space="0" w:color="auto"/>
            </w:tcBorders>
            <w:shd w:val="clear" w:color="000000" w:fill="FFFFFF"/>
            <w:noWrap/>
            <w:vAlign w:val="center"/>
            <w:hideMark/>
          </w:tcPr>
          <w:p w14:paraId="1B7BB41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73B9C0A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81FE99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1 872,15567</w:t>
            </w:r>
          </w:p>
        </w:tc>
        <w:tc>
          <w:tcPr>
            <w:tcW w:w="761" w:type="dxa"/>
            <w:tcBorders>
              <w:top w:val="nil"/>
              <w:left w:val="nil"/>
              <w:bottom w:val="single" w:sz="4" w:space="0" w:color="auto"/>
              <w:right w:val="single" w:sz="4" w:space="0" w:color="auto"/>
            </w:tcBorders>
            <w:shd w:val="clear" w:color="000000" w:fill="FFFFFF"/>
            <w:noWrap/>
            <w:vAlign w:val="center"/>
            <w:hideMark/>
          </w:tcPr>
          <w:p w14:paraId="3B51C8B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3 658,00010</w:t>
            </w:r>
          </w:p>
        </w:tc>
        <w:tc>
          <w:tcPr>
            <w:tcW w:w="761" w:type="dxa"/>
            <w:tcBorders>
              <w:top w:val="nil"/>
              <w:left w:val="nil"/>
              <w:bottom w:val="single" w:sz="4" w:space="0" w:color="auto"/>
              <w:right w:val="single" w:sz="4" w:space="0" w:color="auto"/>
            </w:tcBorders>
            <w:shd w:val="clear" w:color="000000" w:fill="FFFFFF"/>
            <w:noWrap/>
            <w:vAlign w:val="bottom"/>
            <w:hideMark/>
          </w:tcPr>
          <w:p w14:paraId="4B8E9D9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36D06823" w14:textId="77777777" w:rsidTr="000C330B">
        <w:trPr>
          <w:trHeight w:val="1416"/>
        </w:trPr>
        <w:tc>
          <w:tcPr>
            <w:tcW w:w="346" w:type="dxa"/>
            <w:vMerge/>
            <w:tcBorders>
              <w:top w:val="nil"/>
              <w:left w:val="single" w:sz="4" w:space="0" w:color="auto"/>
              <w:bottom w:val="single" w:sz="4" w:space="0" w:color="000000"/>
              <w:right w:val="single" w:sz="4" w:space="0" w:color="auto"/>
            </w:tcBorders>
            <w:vAlign w:val="center"/>
            <w:hideMark/>
          </w:tcPr>
          <w:p w14:paraId="67BEB38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9F9BD7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CE6A1B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56D71D1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583978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7458FB4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14AC6F1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362F9ED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5BEDD99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2 229,06423</w:t>
            </w:r>
          </w:p>
        </w:tc>
        <w:tc>
          <w:tcPr>
            <w:tcW w:w="761" w:type="dxa"/>
            <w:tcBorders>
              <w:top w:val="nil"/>
              <w:left w:val="nil"/>
              <w:bottom w:val="single" w:sz="4" w:space="0" w:color="auto"/>
              <w:right w:val="single" w:sz="4" w:space="0" w:color="auto"/>
            </w:tcBorders>
            <w:shd w:val="clear" w:color="000000" w:fill="FFFFFF"/>
            <w:noWrap/>
            <w:vAlign w:val="center"/>
            <w:hideMark/>
          </w:tcPr>
          <w:p w14:paraId="4EC0C81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54C85B6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567DB8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C5DCB1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2 229,06423</w:t>
            </w:r>
          </w:p>
        </w:tc>
        <w:tc>
          <w:tcPr>
            <w:tcW w:w="761" w:type="dxa"/>
            <w:tcBorders>
              <w:top w:val="nil"/>
              <w:left w:val="nil"/>
              <w:bottom w:val="single" w:sz="4" w:space="0" w:color="auto"/>
              <w:right w:val="single" w:sz="4" w:space="0" w:color="auto"/>
            </w:tcBorders>
            <w:shd w:val="clear" w:color="000000" w:fill="FFFFFF"/>
            <w:noWrap/>
            <w:vAlign w:val="bottom"/>
            <w:hideMark/>
          </w:tcPr>
          <w:p w14:paraId="5544432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79C467D3" w14:textId="77777777" w:rsidTr="000C330B">
        <w:trPr>
          <w:trHeight w:val="1452"/>
        </w:trPr>
        <w:tc>
          <w:tcPr>
            <w:tcW w:w="346" w:type="dxa"/>
            <w:vMerge/>
            <w:tcBorders>
              <w:top w:val="nil"/>
              <w:left w:val="single" w:sz="4" w:space="0" w:color="auto"/>
              <w:bottom w:val="single" w:sz="4" w:space="0" w:color="000000"/>
              <w:right w:val="single" w:sz="4" w:space="0" w:color="auto"/>
            </w:tcBorders>
            <w:vAlign w:val="center"/>
            <w:hideMark/>
          </w:tcPr>
          <w:p w14:paraId="7437D90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D8F063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2ED557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35F3F9D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6BC4778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6B299E3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36A7F56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647E64A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5FE76A2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BDF2E3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4BFC864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1B79E7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6C472B2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01501F1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12417C92" w14:textId="77777777" w:rsidTr="000C330B">
        <w:trPr>
          <w:trHeight w:val="699"/>
        </w:trPr>
        <w:tc>
          <w:tcPr>
            <w:tcW w:w="346" w:type="dxa"/>
            <w:vMerge/>
            <w:tcBorders>
              <w:top w:val="nil"/>
              <w:left w:val="single" w:sz="4" w:space="0" w:color="auto"/>
              <w:bottom w:val="single" w:sz="4" w:space="0" w:color="000000"/>
              <w:right w:val="single" w:sz="4" w:space="0" w:color="auto"/>
            </w:tcBorders>
            <w:vAlign w:val="center"/>
            <w:hideMark/>
          </w:tcPr>
          <w:p w14:paraId="7ED000A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CB563A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BDC46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Выполнение работ по строительству и реконструкции объекта: «Инженерная инфраструктура территории </w:t>
            </w:r>
            <w:r w:rsidRPr="000C330B">
              <w:rPr>
                <w:rFonts w:ascii="Times New Roman" w:eastAsia="Times New Roman" w:hAnsi="Times New Roman"/>
                <w:b/>
                <w:bCs/>
                <w:color w:val="000000"/>
                <w:sz w:val="24"/>
                <w:szCs w:val="24"/>
                <w:lang w:eastAsia="ru-RU"/>
              </w:rPr>
              <w:lastRenderedPageBreak/>
              <w:t>комплексного развития жилой застройки в муниципальном образовании "Город Орел", ограниченной улицами Куйбышева, Цветаева, Наугорским шоссе и границей участка с кадастровым номером 57:25:0010301:1065» (3 этап - строительство сети водопровода по ул. Куйбыше</w:t>
            </w:r>
            <w:r w:rsidRPr="000C330B">
              <w:rPr>
                <w:rFonts w:ascii="Times New Roman" w:eastAsia="Times New Roman" w:hAnsi="Times New Roman"/>
                <w:b/>
                <w:bCs/>
                <w:color w:val="000000"/>
                <w:sz w:val="24"/>
                <w:szCs w:val="24"/>
                <w:lang w:eastAsia="ru-RU"/>
              </w:rPr>
              <w:lastRenderedPageBreak/>
              <w:t>ва)</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258EF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2024-2025</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7EAA63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2025</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0FF7A25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A1C927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18 832,97000</w:t>
            </w:r>
          </w:p>
        </w:tc>
        <w:tc>
          <w:tcPr>
            <w:tcW w:w="1354" w:type="dxa"/>
            <w:tcBorders>
              <w:top w:val="nil"/>
              <w:left w:val="nil"/>
              <w:bottom w:val="single" w:sz="4" w:space="0" w:color="auto"/>
              <w:right w:val="single" w:sz="4" w:space="0" w:color="auto"/>
            </w:tcBorders>
            <w:shd w:val="clear" w:color="000000" w:fill="FFFFFF"/>
            <w:vAlign w:val="center"/>
            <w:hideMark/>
          </w:tcPr>
          <w:p w14:paraId="252BC06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1A816C8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18 832,97000</w:t>
            </w:r>
          </w:p>
        </w:tc>
        <w:tc>
          <w:tcPr>
            <w:tcW w:w="761" w:type="dxa"/>
            <w:tcBorders>
              <w:top w:val="nil"/>
              <w:left w:val="nil"/>
              <w:bottom w:val="single" w:sz="4" w:space="0" w:color="auto"/>
              <w:right w:val="single" w:sz="4" w:space="0" w:color="auto"/>
            </w:tcBorders>
            <w:shd w:val="clear" w:color="000000" w:fill="FFFFFF"/>
            <w:noWrap/>
            <w:vAlign w:val="center"/>
            <w:hideMark/>
          </w:tcPr>
          <w:p w14:paraId="722DAF4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5DAA9CD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54F16B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4 536,75946</w:t>
            </w:r>
          </w:p>
        </w:tc>
        <w:tc>
          <w:tcPr>
            <w:tcW w:w="761" w:type="dxa"/>
            <w:tcBorders>
              <w:top w:val="nil"/>
              <w:left w:val="nil"/>
              <w:bottom w:val="single" w:sz="4" w:space="0" w:color="auto"/>
              <w:right w:val="single" w:sz="4" w:space="0" w:color="auto"/>
            </w:tcBorders>
            <w:shd w:val="clear" w:color="000000" w:fill="FFFFFF"/>
            <w:noWrap/>
            <w:vAlign w:val="center"/>
            <w:hideMark/>
          </w:tcPr>
          <w:p w14:paraId="7626DF3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14 296,21054</w:t>
            </w:r>
          </w:p>
        </w:tc>
        <w:tc>
          <w:tcPr>
            <w:tcW w:w="761" w:type="dxa"/>
            <w:tcBorders>
              <w:top w:val="nil"/>
              <w:left w:val="nil"/>
              <w:bottom w:val="single" w:sz="4" w:space="0" w:color="auto"/>
              <w:right w:val="single" w:sz="4" w:space="0" w:color="auto"/>
            </w:tcBorders>
            <w:shd w:val="clear" w:color="000000" w:fill="FFFFFF"/>
            <w:noWrap/>
            <w:vAlign w:val="bottom"/>
            <w:hideMark/>
          </w:tcPr>
          <w:p w14:paraId="4C4F1E1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4077B4DA" w14:textId="77777777" w:rsidTr="000C330B">
        <w:trPr>
          <w:trHeight w:val="924"/>
        </w:trPr>
        <w:tc>
          <w:tcPr>
            <w:tcW w:w="346" w:type="dxa"/>
            <w:vMerge/>
            <w:tcBorders>
              <w:top w:val="nil"/>
              <w:left w:val="single" w:sz="4" w:space="0" w:color="auto"/>
              <w:bottom w:val="single" w:sz="4" w:space="0" w:color="000000"/>
              <w:right w:val="single" w:sz="4" w:space="0" w:color="auto"/>
            </w:tcBorders>
            <w:vAlign w:val="center"/>
            <w:hideMark/>
          </w:tcPr>
          <w:p w14:paraId="7554B35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D70392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54DDB2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76DD00F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77A09F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3FDD690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2C12132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4C754CB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4B0D770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18 832,97000</w:t>
            </w:r>
          </w:p>
        </w:tc>
        <w:tc>
          <w:tcPr>
            <w:tcW w:w="761" w:type="dxa"/>
            <w:tcBorders>
              <w:top w:val="nil"/>
              <w:left w:val="nil"/>
              <w:bottom w:val="single" w:sz="4" w:space="0" w:color="auto"/>
              <w:right w:val="single" w:sz="4" w:space="0" w:color="auto"/>
            </w:tcBorders>
            <w:shd w:val="clear" w:color="000000" w:fill="FFFFFF"/>
            <w:noWrap/>
            <w:vAlign w:val="center"/>
            <w:hideMark/>
          </w:tcPr>
          <w:p w14:paraId="5E9D14B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4B31DA3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28D99B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4 536,75946</w:t>
            </w:r>
          </w:p>
        </w:tc>
        <w:tc>
          <w:tcPr>
            <w:tcW w:w="761" w:type="dxa"/>
            <w:tcBorders>
              <w:top w:val="nil"/>
              <w:left w:val="nil"/>
              <w:bottom w:val="single" w:sz="4" w:space="0" w:color="auto"/>
              <w:right w:val="single" w:sz="4" w:space="0" w:color="auto"/>
            </w:tcBorders>
            <w:shd w:val="clear" w:color="000000" w:fill="FFFFFF"/>
            <w:noWrap/>
            <w:vAlign w:val="center"/>
            <w:hideMark/>
          </w:tcPr>
          <w:p w14:paraId="1D4E051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14 296,21054</w:t>
            </w:r>
          </w:p>
        </w:tc>
        <w:tc>
          <w:tcPr>
            <w:tcW w:w="761" w:type="dxa"/>
            <w:tcBorders>
              <w:top w:val="nil"/>
              <w:left w:val="nil"/>
              <w:bottom w:val="single" w:sz="4" w:space="0" w:color="auto"/>
              <w:right w:val="single" w:sz="4" w:space="0" w:color="auto"/>
            </w:tcBorders>
            <w:shd w:val="clear" w:color="000000" w:fill="FFFFFF"/>
            <w:noWrap/>
            <w:vAlign w:val="bottom"/>
            <w:hideMark/>
          </w:tcPr>
          <w:p w14:paraId="55267C3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4CA78AE" w14:textId="77777777" w:rsidTr="000C330B">
        <w:trPr>
          <w:trHeight w:val="1128"/>
        </w:trPr>
        <w:tc>
          <w:tcPr>
            <w:tcW w:w="346" w:type="dxa"/>
            <w:vMerge/>
            <w:tcBorders>
              <w:top w:val="nil"/>
              <w:left w:val="single" w:sz="4" w:space="0" w:color="auto"/>
              <w:bottom w:val="single" w:sz="4" w:space="0" w:color="000000"/>
              <w:right w:val="single" w:sz="4" w:space="0" w:color="auto"/>
            </w:tcBorders>
            <w:vAlign w:val="center"/>
            <w:hideMark/>
          </w:tcPr>
          <w:p w14:paraId="4B61E07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4EE1EB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E1C026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539519A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A0645F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7DB7830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0429888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486710F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3503760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4 536,75946</w:t>
            </w:r>
          </w:p>
        </w:tc>
        <w:tc>
          <w:tcPr>
            <w:tcW w:w="761" w:type="dxa"/>
            <w:tcBorders>
              <w:top w:val="nil"/>
              <w:left w:val="nil"/>
              <w:bottom w:val="single" w:sz="4" w:space="0" w:color="auto"/>
              <w:right w:val="single" w:sz="4" w:space="0" w:color="auto"/>
            </w:tcBorders>
            <w:shd w:val="clear" w:color="000000" w:fill="FFFFFF"/>
            <w:noWrap/>
            <w:vAlign w:val="center"/>
            <w:hideMark/>
          </w:tcPr>
          <w:p w14:paraId="60D2D1C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2C6180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494BDD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4 536,75946</w:t>
            </w:r>
          </w:p>
        </w:tc>
        <w:tc>
          <w:tcPr>
            <w:tcW w:w="761" w:type="dxa"/>
            <w:tcBorders>
              <w:top w:val="nil"/>
              <w:left w:val="nil"/>
              <w:bottom w:val="single" w:sz="4" w:space="0" w:color="auto"/>
              <w:right w:val="single" w:sz="4" w:space="0" w:color="auto"/>
            </w:tcBorders>
            <w:shd w:val="clear" w:color="000000" w:fill="FFFFFF"/>
            <w:noWrap/>
            <w:vAlign w:val="center"/>
            <w:hideMark/>
          </w:tcPr>
          <w:p w14:paraId="694430F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7816FBE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66F6BB9" w14:textId="77777777" w:rsidTr="000C330B">
        <w:trPr>
          <w:trHeight w:val="1344"/>
        </w:trPr>
        <w:tc>
          <w:tcPr>
            <w:tcW w:w="346" w:type="dxa"/>
            <w:vMerge/>
            <w:tcBorders>
              <w:top w:val="nil"/>
              <w:left w:val="single" w:sz="4" w:space="0" w:color="auto"/>
              <w:bottom w:val="single" w:sz="4" w:space="0" w:color="000000"/>
              <w:right w:val="single" w:sz="4" w:space="0" w:color="auto"/>
            </w:tcBorders>
            <w:vAlign w:val="center"/>
            <w:hideMark/>
          </w:tcPr>
          <w:p w14:paraId="068461B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FA4527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DFB60A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2FB91D2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6BA0132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770B523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085D4DC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7E7D069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1D726CA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14 296,21054</w:t>
            </w:r>
          </w:p>
        </w:tc>
        <w:tc>
          <w:tcPr>
            <w:tcW w:w="761" w:type="dxa"/>
            <w:tcBorders>
              <w:top w:val="nil"/>
              <w:left w:val="nil"/>
              <w:bottom w:val="single" w:sz="4" w:space="0" w:color="auto"/>
              <w:right w:val="single" w:sz="4" w:space="0" w:color="auto"/>
            </w:tcBorders>
            <w:shd w:val="clear" w:color="000000" w:fill="FFFFFF"/>
            <w:noWrap/>
            <w:vAlign w:val="center"/>
            <w:hideMark/>
          </w:tcPr>
          <w:p w14:paraId="49C00E1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67E8D7F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AB1787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56667D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14 296,21054</w:t>
            </w:r>
          </w:p>
        </w:tc>
        <w:tc>
          <w:tcPr>
            <w:tcW w:w="761" w:type="dxa"/>
            <w:tcBorders>
              <w:top w:val="nil"/>
              <w:left w:val="nil"/>
              <w:bottom w:val="single" w:sz="4" w:space="0" w:color="auto"/>
              <w:right w:val="single" w:sz="4" w:space="0" w:color="auto"/>
            </w:tcBorders>
            <w:shd w:val="clear" w:color="000000" w:fill="FFFFFF"/>
            <w:noWrap/>
            <w:vAlign w:val="bottom"/>
            <w:hideMark/>
          </w:tcPr>
          <w:p w14:paraId="34AB307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2ACFFF3" w14:textId="77777777" w:rsidTr="000C330B">
        <w:trPr>
          <w:trHeight w:val="1368"/>
        </w:trPr>
        <w:tc>
          <w:tcPr>
            <w:tcW w:w="346" w:type="dxa"/>
            <w:vMerge/>
            <w:tcBorders>
              <w:top w:val="nil"/>
              <w:left w:val="single" w:sz="4" w:space="0" w:color="auto"/>
              <w:bottom w:val="single" w:sz="4" w:space="0" w:color="000000"/>
              <w:right w:val="single" w:sz="4" w:space="0" w:color="auto"/>
            </w:tcBorders>
            <w:vAlign w:val="center"/>
            <w:hideMark/>
          </w:tcPr>
          <w:p w14:paraId="1B8462E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0D3622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869666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4E898CE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DEE4DF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0A318F0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2A484C3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32A0C9E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5D6F4AC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195CC8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3AD33A8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478C8F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38C3BFD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48A2A55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561AD78A" w14:textId="77777777" w:rsidTr="000C330B">
        <w:trPr>
          <w:trHeight w:val="732"/>
        </w:trPr>
        <w:tc>
          <w:tcPr>
            <w:tcW w:w="346" w:type="dxa"/>
            <w:vMerge/>
            <w:tcBorders>
              <w:top w:val="nil"/>
              <w:left w:val="single" w:sz="4" w:space="0" w:color="auto"/>
              <w:bottom w:val="single" w:sz="4" w:space="0" w:color="000000"/>
              <w:right w:val="single" w:sz="4" w:space="0" w:color="auto"/>
            </w:tcBorders>
            <w:vAlign w:val="center"/>
            <w:hideMark/>
          </w:tcPr>
          <w:p w14:paraId="61E3D9D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D29727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18F2C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Выполнение работ по строительству и реконструкции объекта: "Инженерная инфраструктура территории комплексного развития жилой застройки в муниципальном образовании "Город Орел", ограниченной улицами </w:t>
            </w:r>
            <w:r w:rsidRPr="000C330B">
              <w:rPr>
                <w:rFonts w:ascii="Times New Roman" w:eastAsia="Times New Roman" w:hAnsi="Times New Roman"/>
                <w:b/>
                <w:bCs/>
                <w:color w:val="000000"/>
                <w:sz w:val="24"/>
                <w:szCs w:val="24"/>
                <w:lang w:eastAsia="ru-RU"/>
              </w:rPr>
              <w:lastRenderedPageBreak/>
              <w:t>Куйбышева, Цветаева, Наугорским шоссе и границей участка с кадастровым номером 57:25:0010301:1065" (4 этап - реконструкция внеплощадочных сетей канализации)</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26BB4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2025</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EC27E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2025</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00C2B15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1A1EE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59 236,13946</w:t>
            </w:r>
          </w:p>
        </w:tc>
        <w:tc>
          <w:tcPr>
            <w:tcW w:w="1354" w:type="dxa"/>
            <w:tcBorders>
              <w:top w:val="nil"/>
              <w:left w:val="nil"/>
              <w:bottom w:val="single" w:sz="4" w:space="0" w:color="auto"/>
              <w:right w:val="single" w:sz="4" w:space="0" w:color="auto"/>
            </w:tcBorders>
            <w:shd w:val="clear" w:color="000000" w:fill="FFFFFF"/>
            <w:vAlign w:val="center"/>
            <w:hideMark/>
          </w:tcPr>
          <w:p w14:paraId="2D20B55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5ADA016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59 236,13946</w:t>
            </w:r>
          </w:p>
        </w:tc>
        <w:tc>
          <w:tcPr>
            <w:tcW w:w="761" w:type="dxa"/>
            <w:tcBorders>
              <w:top w:val="nil"/>
              <w:left w:val="nil"/>
              <w:bottom w:val="single" w:sz="4" w:space="0" w:color="auto"/>
              <w:right w:val="single" w:sz="4" w:space="0" w:color="auto"/>
            </w:tcBorders>
            <w:shd w:val="clear" w:color="000000" w:fill="FFFFFF"/>
            <w:noWrap/>
            <w:vAlign w:val="center"/>
            <w:hideMark/>
          </w:tcPr>
          <w:p w14:paraId="7875BA9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578426B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3CD4D9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627366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9 349,60350</w:t>
            </w:r>
          </w:p>
        </w:tc>
        <w:tc>
          <w:tcPr>
            <w:tcW w:w="761" w:type="dxa"/>
            <w:tcBorders>
              <w:top w:val="nil"/>
              <w:left w:val="nil"/>
              <w:bottom w:val="single" w:sz="4" w:space="0" w:color="auto"/>
              <w:right w:val="single" w:sz="4" w:space="0" w:color="auto"/>
            </w:tcBorders>
            <w:shd w:val="clear" w:color="000000" w:fill="FFFFFF"/>
            <w:vAlign w:val="center"/>
            <w:hideMark/>
          </w:tcPr>
          <w:p w14:paraId="5960153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49 886,53596</w:t>
            </w:r>
          </w:p>
        </w:tc>
      </w:tr>
      <w:tr w:rsidR="000C330B" w:rsidRPr="000C330B" w14:paraId="5E5FF667" w14:textId="77777777" w:rsidTr="000C330B">
        <w:trPr>
          <w:trHeight w:val="924"/>
        </w:trPr>
        <w:tc>
          <w:tcPr>
            <w:tcW w:w="346" w:type="dxa"/>
            <w:vMerge/>
            <w:tcBorders>
              <w:top w:val="nil"/>
              <w:left w:val="single" w:sz="4" w:space="0" w:color="auto"/>
              <w:bottom w:val="single" w:sz="4" w:space="0" w:color="000000"/>
              <w:right w:val="single" w:sz="4" w:space="0" w:color="auto"/>
            </w:tcBorders>
            <w:vAlign w:val="center"/>
            <w:hideMark/>
          </w:tcPr>
          <w:p w14:paraId="5ECBACF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6B64AE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5A655AD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7D5A9D6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8566F1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46EF741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B45171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5494399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5572BE3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59 236,13946</w:t>
            </w:r>
          </w:p>
        </w:tc>
        <w:tc>
          <w:tcPr>
            <w:tcW w:w="761" w:type="dxa"/>
            <w:tcBorders>
              <w:top w:val="nil"/>
              <w:left w:val="nil"/>
              <w:bottom w:val="single" w:sz="4" w:space="0" w:color="auto"/>
              <w:right w:val="single" w:sz="4" w:space="0" w:color="auto"/>
            </w:tcBorders>
            <w:shd w:val="clear" w:color="000000" w:fill="FFFFFF"/>
            <w:noWrap/>
            <w:vAlign w:val="center"/>
            <w:hideMark/>
          </w:tcPr>
          <w:p w14:paraId="2DF7DB5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8A725A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F5D1BB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1FDFCD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9 349,60350</w:t>
            </w:r>
          </w:p>
        </w:tc>
        <w:tc>
          <w:tcPr>
            <w:tcW w:w="761" w:type="dxa"/>
            <w:tcBorders>
              <w:top w:val="nil"/>
              <w:left w:val="nil"/>
              <w:bottom w:val="single" w:sz="4" w:space="0" w:color="auto"/>
              <w:right w:val="single" w:sz="4" w:space="0" w:color="auto"/>
            </w:tcBorders>
            <w:shd w:val="clear" w:color="000000" w:fill="FFFFFF"/>
            <w:vAlign w:val="center"/>
            <w:hideMark/>
          </w:tcPr>
          <w:p w14:paraId="57D9ECD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49 886,53596</w:t>
            </w:r>
          </w:p>
        </w:tc>
      </w:tr>
      <w:tr w:rsidR="000C330B" w:rsidRPr="000C330B" w14:paraId="40BE04D8" w14:textId="77777777" w:rsidTr="000C330B">
        <w:trPr>
          <w:trHeight w:val="1740"/>
        </w:trPr>
        <w:tc>
          <w:tcPr>
            <w:tcW w:w="346" w:type="dxa"/>
            <w:vMerge/>
            <w:tcBorders>
              <w:top w:val="nil"/>
              <w:left w:val="single" w:sz="4" w:space="0" w:color="auto"/>
              <w:bottom w:val="single" w:sz="4" w:space="0" w:color="000000"/>
              <w:right w:val="single" w:sz="4" w:space="0" w:color="auto"/>
            </w:tcBorders>
            <w:vAlign w:val="center"/>
            <w:hideMark/>
          </w:tcPr>
          <w:p w14:paraId="227CC8C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82E46D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2607ED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1AEE1A8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3B7C778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3102184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386A82B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6926347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79B6E48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5 490,98468</w:t>
            </w:r>
          </w:p>
        </w:tc>
        <w:tc>
          <w:tcPr>
            <w:tcW w:w="761" w:type="dxa"/>
            <w:tcBorders>
              <w:top w:val="nil"/>
              <w:left w:val="nil"/>
              <w:bottom w:val="single" w:sz="4" w:space="0" w:color="auto"/>
              <w:right w:val="single" w:sz="4" w:space="0" w:color="auto"/>
            </w:tcBorders>
            <w:shd w:val="clear" w:color="000000" w:fill="FFFFFF"/>
            <w:noWrap/>
            <w:vAlign w:val="center"/>
            <w:hideMark/>
          </w:tcPr>
          <w:p w14:paraId="786B386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445FF4B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03C62A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vAlign w:val="center"/>
            <w:hideMark/>
          </w:tcPr>
          <w:p w14:paraId="17A18DC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5 490,98468</w:t>
            </w:r>
          </w:p>
        </w:tc>
        <w:tc>
          <w:tcPr>
            <w:tcW w:w="761" w:type="dxa"/>
            <w:tcBorders>
              <w:top w:val="nil"/>
              <w:left w:val="nil"/>
              <w:bottom w:val="single" w:sz="4" w:space="0" w:color="auto"/>
              <w:right w:val="single" w:sz="4" w:space="0" w:color="auto"/>
            </w:tcBorders>
            <w:shd w:val="clear" w:color="000000" w:fill="FFFFFF"/>
            <w:vAlign w:val="center"/>
            <w:hideMark/>
          </w:tcPr>
          <w:p w14:paraId="2BC85DA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16A981C0" w14:textId="77777777" w:rsidTr="000C330B">
        <w:trPr>
          <w:trHeight w:val="1644"/>
        </w:trPr>
        <w:tc>
          <w:tcPr>
            <w:tcW w:w="346" w:type="dxa"/>
            <w:vMerge/>
            <w:tcBorders>
              <w:top w:val="nil"/>
              <w:left w:val="single" w:sz="4" w:space="0" w:color="auto"/>
              <w:bottom w:val="single" w:sz="4" w:space="0" w:color="000000"/>
              <w:right w:val="single" w:sz="4" w:space="0" w:color="auto"/>
            </w:tcBorders>
            <w:vAlign w:val="center"/>
            <w:hideMark/>
          </w:tcPr>
          <w:p w14:paraId="54CCB44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C2BD6A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8D7025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7B8086A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CB9F15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546B324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2F757C3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492AB4A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066040E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5A5E10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37B611C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ED5938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vAlign w:val="center"/>
            <w:hideMark/>
          </w:tcPr>
          <w:p w14:paraId="428A7D4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3 858,61882</w:t>
            </w:r>
          </w:p>
        </w:tc>
        <w:tc>
          <w:tcPr>
            <w:tcW w:w="761" w:type="dxa"/>
            <w:tcBorders>
              <w:top w:val="nil"/>
              <w:left w:val="nil"/>
              <w:bottom w:val="single" w:sz="4" w:space="0" w:color="auto"/>
              <w:right w:val="single" w:sz="4" w:space="0" w:color="auto"/>
            </w:tcBorders>
            <w:shd w:val="clear" w:color="000000" w:fill="FFFFFF"/>
            <w:vAlign w:val="center"/>
            <w:hideMark/>
          </w:tcPr>
          <w:p w14:paraId="55F4428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49 886,53596</w:t>
            </w:r>
          </w:p>
        </w:tc>
      </w:tr>
      <w:tr w:rsidR="000C330B" w:rsidRPr="000C330B" w14:paraId="528ACBB7" w14:textId="77777777" w:rsidTr="000C330B">
        <w:trPr>
          <w:trHeight w:val="1644"/>
        </w:trPr>
        <w:tc>
          <w:tcPr>
            <w:tcW w:w="346" w:type="dxa"/>
            <w:vMerge/>
            <w:tcBorders>
              <w:top w:val="nil"/>
              <w:left w:val="single" w:sz="4" w:space="0" w:color="auto"/>
              <w:bottom w:val="single" w:sz="4" w:space="0" w:color="000000"/>
              <w:right w:val="single" w:sz="4" w:space="0" w:color="auto"/>
            </w:tcBorders>
            <w:vAlign w:val="center"/>
            <w:hideMark/>
          </w:tcPr>
          <w:p w14:paraId="7FE35F8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50D430B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75D5D0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53C5D39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67542FB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23B8293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B13299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592F0ED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7D596CE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AB2C99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67ED1F7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EDC0D9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bottom"/>
            <w:hideMark/>
          </w:tcPr>
          <w:p w14:paraId="2B03188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vAlign w:val="center"/>
            <w:hideMark/>
          </w:tcPr>
          <w:p w14:paraId="30D0BA6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0CBCF45B" w14:textId="77777777" w:rsidTr="000C330B">
        <w:trPr>
          <w:trHeight w:val="816"/>
        </w:trPr>
        <w:tc>
          <w:tcPr>
            <w:tcW w:w="346" w:type="dxa"/>
            <w:vMerge/>
            <w:tcBorders>
              <w:top w:val="nil"/>
              <w:left w:val="single" w:sz="4" w:space="0" w:color="auto"/>
              <w:bottom w:val="single" w:sz="4" w:space="0" w:color="000000"/>
              <w:right w:val="single" w:sz="4" w:space="0" w:color="auto"/>
            </w:tcBorders>
            <w:vAlign w:val="center"/>
            <w:hideMark/>
          </w:tcPr>
          <w:p w14:paraId="31B6195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1F669E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4AB51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Выполнение работ по строительству и реконструкции объекта: </w:t>
            </w:r>
            <w:r w:rsidRPr="000C330B">
              <w:rPr>
                <w:rFonts w:ascii="Times New Roman" w:eastAsia="Times New Roman" w:hAnsi="Times New Roman"/>
                <w:b/>
                <w:bCs/>
                <w:color w:val="000000"/>
                <w:sz w:val="24"/>
                <w:szCs w:val="24"/>
                <w:lang w:eastAsia="ru-RU"/>
              </w:rPr>
              <w:lastRenderedPageBreak/>
              <w:t xml:space="preserve">"Инженерная инфраструктура территории комплексного развития жилой застройки в муниципальном образовании "Город Орел", ограниченной улицами Куйбышева, Цветаева, Наугорским шоссе и границей участка с кадастровым номером 57:25:0010301:1065" </w:t>
            </w:r>
            <w:r w:rsidRPr="000C330B">
              <w:rPr>
                <w:rFonts w:ascii="Times New Roman" w:eastAsia="Times New Roman" w:hAnsi="Times New Roman"/>
                <w:b/>
                <w:bCs/>
                <w:color w:val="000000"/>
                <w:sz w:val="24"/>
                <w:szCs w:val="24"/>
                <w:lang w:eastAsia="ru-RU"/>
              </w:rPr>
              <w:lastRenderedPageBreak/>
              <w:t>(5 этап - строительство сети ливневой канализации)</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110C5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2024</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F13442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2025</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012AE1F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52A967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18 965,47000</w:t>
            </w:r>
          </w:p>
        </w:tc>
        <w:tc>
          <w:tcPr>
            <w:tcW w:w="1354" w:type="dxa"/>
            <w:tcBorders>
              <w:top w:val="nil"/>
              <w:left w:val="nil"/>
              <w:bottom w:val="single" w:sz="4" w:space="0" w:color="auto"/>
              <w:right w:val="single" w:sz="4" w:space="0" w:color="auto"/>
            </w:tcBorders>
            <w:shd w:val="clear" w:color="000000" w:fill="FFFFFF"/>
            <w:vAlign w:val="center"/>
            <w:hideMark/>
          </w:tcPr>
          <w:p w14:paraId="2DDC459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7667047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18 965,47000</w:t>
            </w:r>
          </w:p>
        </w:tc>
        <w:tc>
          <w:tcPr>
            <w:tcW w:w="761" w:type="dxa"/>
            <w:tcBorders>
              <w:top w:val="nil"/>
              <w:left w:val="nil"/>
              <w:bottom w:val="single" w:sz="4" w:space="0" w:color="auto"/>
              <w:right w:val="single" w:sz="4" w:space="0" w:color="auto"/>
            </w:tcBorders>
            <w:shd w:val="clear" w:color="000000" w:fill="FFFFFF"/>
            <w:noWrap/>
            <w:vAlign w:val="center"/>
            <w:hideMark/>
          </w:tcPr>
          <w:p w14:paraId="6923ACD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8AB6D8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395CCA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4 459,32485</w:t>
            </w:r>
          </w:p>
        </w:tc>
        <w:tc>
          <w:tcPr>
            <w:tcW w:w="761" w:type="dxa"/>
            <w:tcBorders>
              <w:top w:val="nil"/>
              <w:left w:val="nil"/>
              <w:bottom w:val="single" w:sz="4" w:space="0" w:color="auto"/>
              <w:right w:val="single" w:sz="4" w:space="0" w:color="auto"/>
            </w:tcBorders>
            <w:shd w:val="clear" w:color="000000" w:fill="FFFFFF"/>
            <w:noWrap/>
            <w:vAlign w:val="center"/>
            <w:hideMark/>
          </w:tcPr>
          <w:p w14:paraId="24D9F39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863EE6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14 506,14515</w:t>
            </w:r>
          </w:p>
        </w:tc>
      </w:tr>
      <w:tr w:rsidR="000C330B" w:rsidRPr="000C330B" w14:paraId="45F874F5" w14:textId="77777777" w:rsidTr="000C330B">
        <w:trPr>
          <w:trHeight w:val="1056"/>
        </w:trPr>
        <w:tc>
          <w:tcPr>
            <w:tcW w:w="346" w:type="dxa"/>
            <w:vMerge/>
            <w:tcBorders>
              <w:top w:val="nil"/>
              <w:left w:val="single" w:sz="4" w:space="0" w:color="auto"/>
              <w:bottom w:val="single" w:sz="4" w:space="0" w:color="000000"/>
              <w:right w:val="single" w:sz="4" w:space="0" w:color="auto"/>
            </w:tcBorders>
            <w:vAlign w:val="center"/>
            <w:hideMark/>
          </w:tcPr>
          <w:p w14:paraId="47F6F6D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86951C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B7322C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7B0ACE5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689ABE7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1389B39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24BAC7C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2C8FBC3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213390E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18 965,47000</w:t>
            </w:r>
          </w:p>
        </w:tc>
        <w:tc>
          <w:tcPr>
            <w:tcW w:w="761" w:type="dxa"/>
            <w:tcBorders>
              <w:top w:val="nil"/>
              <w:left w:val="nil"/>
              <w:bottom w:val="single" w:sz="4" w:space="0" w:color="auto"/>
              <w:right w:val="single" w:sz="4" w:space="0" w:color="auto"/>
            </w:tcBorders>
            <w:shd w:val="clear" w:color="000000" w:fill="FFFFFF"/>
            <w:noWrap/>
            <w:vAlign w:val="center"/>
            <w:hideMark/>
          </w:tcPr>
          <w:p w14:paraId="524A8D0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110948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41F53E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4 459,32485</w:t>
            </w:r>
          </w:p>
        </w:tc>
        <w:tc>
          <w:tcPr>
            <w:tcW w:w="761" w:type="dxa"/>
            <w:tcBorders>
              <w:top w:val="nil"/>
              <w:left w:val="nil"/>
              <w:bottom w:val="single" w:sz="4" w:space="0" w:color="auto"/>
              <w:right w:val="single" w:sz="4" w:space="0" w:color="auto"/>
            </w:tcBorders>
            <w:shd w:val="clear" w:color="000000" w:fill="FFFFFF"/>
            <w:noWrap/>
            <w:vAlign w:val="center"/>
            <w:hideMark/>
          </w:tcPr>
          <w:p w14:paraId="00E3136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26CE0C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14 506,14515</w:t>
            </w:r>
          </w:p>
        </w:tc>
      </w:tr>
      <w:tr w:rsidR="000C330B" w:rsidRPr="000C330B" w14:paraId="46A290AD" w14:textId="77777777" w:rsidTr="000C330B">
        <w:trPr>
          <w:trHeight w:val="1596"/>
        </w:trPr>
        <w:tc>
          <w:tcPr>
            <w:tcW w:w="346" w:type="dxa"/>
            <w:vMerge/>
            <w:tcBorders>
              <w:top w:val="nil"/>
              <w:left w:val="single" w:sz="4" w:space="0" w:color="auto"/>
              <w:bottom w:val="single" w:sz="4" w:space="0" w:color="000000"/>
              <w:right w:val="single" w:sz="4" w:space="0" w:color="auto"/>
            </w:tcBorders>
            <w:vAlign w:val="center"/>
            <w:hideMark/>
          </w:tcPr>
          <w:p w14:paraId="67ABBC9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26F16C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ACA421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7C5625B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FF315D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7B99798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49D8E2A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207BDEA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4B18CF0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4 459,32485</w:t>
            </w:r>
          </w:p>
        </w:tc>
        <w:tc>
          <w:tcPr>
            <w:tcW w:w="761" w:type="dxa"/>
            <w:tcBorders>
              <w:top w:val="nil"/>
              <w:left w:val="nil"/>
              <w:bottom w:val="single" w:sz="4" w:space="0" w:color="auto"/>
              <w:right w:val="single" w:sz="4" w:space="0" w:color="auto"/>
            </w:tcBorders>
            <w:shd w:val="clear" w:color="000000" w:fill="FFFFFF"/>
            <w:noWrap/>
            <w:vAlign w:val="center"/>
            <w:hideMark/>
          </w:tcPr>
          <w:p w14:paraId="11CA579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A9024B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6DD2B9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4 459,32485</w:t>
            </w:r>
          </w:p>
        </w:tc>
        <w:tc>
          <w:tcPr>
            <w:tcW w:w="761" w:type="dxa"/>
            <w:tcBorders>
              <w:top w:val="nil"/>
              <w:left w:val="nil"/>
              <w:bottom w:val="single" w:sz="4" w:space="0" w:color="auto"/>
              <w:right w:val="single" w:sz="4" w:space="0" w:color="auto"/>
            </w:tcBorders>
            <w:shd w:val="clear" w:color="000000" w:fill="FFFFFF"/>
            <w:noWrap/>
            <w:vAlign w:val="center"/>
            <w:hideMark/>
          </w:tcPr>
          <w:p w14:paraId="0DDD1E2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6DAE57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6BC62252" w14:textId="77777777" w:rsidTr="000C330B">
        <w:trPr>
          <w:trHeight w:val="1620"/>
        </w:trPr>
        <w:tc>
          <w:tcPr>
            <w:tcW w:w="346" w:type="dxa"/>
            <w:vMerge/>
            <w:tcBorders>
              <w:top w:val="nil"/>
              <w:left w:val="single" w:sz="4" w:space="0" w:color="auto"/>
              <w:bottom w:val="single" w:sz="4" w:space="0" w:color="000000"/>
              <w:right w:val="single" w:sz="4" w:space="0" w:color="auto"/>
            </w:tcBorders>
            <w:vAlign w:val="center"/>
            <w:hideMark/>
          </w:tcPr>
          <w:p w14:paraId="6595136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2315B54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2D919E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2DC2641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587A02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0F17B61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1BB038A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5279A13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1F2B0A0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14 506,14515</w:t>
            </w:r>
          </w:p>
        </w:tc>
        <w:tc>
          <w:tcPr>
            <w:tcW w:w="761" w:type="dxa"/>
            <w:tcBorders>
              <w:top w:val="nil"/>
              <w:left w:val="nil"/>
              <w:bottom w:val="single" w:sz="4" w:space="0" w:color="auto"/>
              <w:right w:val="single" w:sz="4" w:space="0" w:color="auto"/>
            </w:tcBorders>
            <w:shd w:val="clear" w:color="000000" w:fill="FFFFFF"/>
            <w:noWrap/>
            <w:vAlign w:val="center"/>
            <w:hideMark/>
          </w:tcPr>
          <w:p w14:paraId="512BC3B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6FF5CC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D9630D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5DC114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68EB51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14 506,14515</w:t>
            </w:r>
          </w:p>
        </w:tc>
      </w:tr>
      <w:tr w:rsidR="000C330B" w:rsidRPr="000C330B" w14:paraId="488EBB74" w14:textId="77777777" w:rsidTr="000C330B">
        <w:trPr>
          <w:trHeight w:val="1308"/>
        </w:trPr>
        <w:tc>
          <w:tcPr>
            <w:tcW w:w="346" w:type="dxa"/>
            <w:vMerge/>
            <w:tcBorders>
              <w:top w:val="nil"/>
              <w:left w:val="single" w:sz="4" w:space="0" w:color="auto"/>
              <w:bottom w:val="single" w:sz="4" w:space="0" w:color="000000"/>
              <w:right w:val="single" w:sz="4" w:space="0" w:color="auto"/>
            </w:tcBorders>
            <w:vAlign w:val="center"/>
            <w:hideMark/>
          </w:tcPr>
          <w:p w14:paraId="2B1FA45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7F1784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5A0E6C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08C170B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00E57A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4145717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201ECD3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58B4203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1145626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DDDFE7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3878C3C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BFC406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73F7A5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945746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7589B92F" w14:textId="77777777" w:rsidTr="000C330B">
        <w:trPr>
          <w:trHeight w:val="768"/>
        </w:trPr>
        <w:tc>
          <w:tcPr>
            <w:tcW w:w="346" w:type="dxa"/>
            <w:vMerge/>
            <w:tcBorders>
              <w:top w:val="nil"/>
              <w:left w:val="single" w:sz="4" w:space="0" w:color="auto"/>
              <w:bottom w:val="single" w:sz="4" w:space="0" w:color="000000"/>
              <w:right w:val="single" w:sz="4" w:space="0" w:color="auto"/>
            </w:tcBorders>
            <w:vAlign w:val="center"/>
            <w:hideMark/>
          </w:tcPr>
          <w:p w14:paraId="26BA218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DA5812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587CB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Проектирование и строительство объектов капитального строительства, инфраструктуры: трансформаторных подстанций и кабельных линий 10 </w:t>
            </w:r>
            <w:proofErr w:type="spellStart"/>
            <w:r w:rsidRPr="000C330B">
              <w:rPr>
                <w:rFonts w:ascii="Times New Roman" w:eastAsia="Times New Roman" w:hAnsi="Times New Roman"/>
                <w:b/>
                <w:bCs/>
                <w:color w:val="000000"/>
                <w:sz w:val="24"/>
                <w:szCs w:val="24"/>
                <w:lang w:eastAsia="ru-RU"/>
              </w:rPr>
              <w:t>кВ</w:t>
            </w:r>
            <w:proofErr w:type="spellEnd"/>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AB5B0F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2022 - 2023</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752621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2023</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E8B252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B1D974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38 896,09888</w:t>
            </w:r>
          </w:p>
        </w:tc>
        <w:tc>
          <w:tcPr>
            <w:tcW w:w="1354" w:type="dxa"/>
            <w:tcBorders>
              <w:top w:val="nil"/>
              <w:left w:val="nil"/>
              <w:bottom w:val="single" w:sz="4" w:space="0" w:color="auto"/>
              <w:right w:val="single" w:sz="4" w:space="0" w:color="auto"/>
            </w:tcBorders>
            <w:shd w:val="clear" w:color="000000" w:fill="FFFFFF"/>
            <w:vAlign w:val="center"/>
            <w:hideMark/>
          </w:tcPr>
          <w:p w14:paraId="39420CA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35ED79E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38 896,09888</w:t>
            </w:r>
          </w:p>
        </w:tc>
        <w:tc>
          <w:tcPr>
            <w:tcW w:w="761" w:type="dxa"/>
            <w:tcBorders>
              <w:top w:val="nil"/>
              <w:left w:val="nil"/>
              <w:bottom w:val="single" w:sz="4" w:space="0" w:color="auto"/>
              <w:right w:val="single" w:sz="4" w:space="0" w:color="auto"/>
            </w:tcBorders>
            <w:shd w:val="clear" w:color="000000" w:fill="FFFFFF"/>
            <w:noWrap/>
            <w:vAlign w:val="center"/>
            <w:hideMark/>
          </w:tcPr>
          <w:p w14:paraId="726A751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20 000,00000</w:t>
            </w:r>
          </w:p>
        </w:tc>
        <w:tc>
          <w:tcPr>
            <w:tcW w:w="698" w:type="dxa"/>
            <w:tcBorders>
              <w:top w:val="nil"/>
              <w:left w:val="nil"/>
              <w:bottom w:val="single" w:sz="4" w:space="0" w:color="auto"/>
              <w:right w:val="single" w:sz="4" w:space="0" w:color="auto"/>
            </w:tcBorders>
            <w:shd w:val="clear" w:color="000000" w:fill="FFFFFF"/>
            <w:noWrap/>
            <w:vAlign w:val="center"/>
            <w:hideMark/>
          </w:tcPr>
          <w:p w14:paraId="791A31C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18 896,09888</w:t>
            </w:r>
          </w:p>
        </w:tc>
        <w:tc>
          <w:tcPr>
            <w:tcW w:w="761" w:type="dxa"/>
            <w:tcBorders>
              <w:top w:val="nil"/>
              <w:left w:val="nil"/>
              <w:bottom w:val="single" w:sz="4" w:space="0" w:color="auto"/>
              <w:right w:val="single" w:sz="4" w:space="0" w:color="auto"/>
            </w:tcBorders>
            <w:shd w:val="clear" w:color="000000" w:fill="FFFFFF"/>
            <w:noWrap/>
            <w:vAlign w:val="center"/>
            <w:hideMark/>
          </w:tcPr>
          <w:p w14:paraId="7CF5152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13891D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23FD2E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15EB5425" w14:textId="77777777" w:rsidTr="000C330B">
        <w:trPr>
          <w:trHeight w:val="1092"/>
        </w:trPr>
        <w:tc>
          <w:tcPr>
            <w:tcW w:w="346" w:type="dxa"/>
            <w:vMerge/>
            <w:tcBorders>
              <w:top w:val="nil"/>
              <w:left w:val="single" w:sz="4" w:space="0" w:color="auto"/>
              <w:bottom w:val="single" w:sz="4" w:space="0" w:color="000000"/>
              <w:right w:val="single" w:sz="4" w:space="0" w:color="auto"/>
            </w:tcBorders>
            <w:vAlign w:val="center"/>
            <w:hideMark/>
          </w:tcPr>
          <w:p w14:paraId="3F9229C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55A5C5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5695384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359D620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71C7472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05020A2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3A4D13D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39FE575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6D68E48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38 896,09888</w:t>
            </w:r>
          </w:p>
        </w:tc>
        <w:tc>
          <w:tcPr>
            <w:tcW w:w="761" w:type="dxa"/>
            <w:tcBorders>
              <w:top w:val="nil"/>
              <w:left w:val="nil"/>
              <w:bottom w:val="single" w:sz="4" w:space="0" w:color="auto"/>
              <w:right w:val="single" w:sz="4" w:space="0" w:color="auto"/>
            </w:tcBorders>
            <w:shd w:val="clear" w:color="000000" w:fill="FFFFFF"/>
            <w:noWrap/>
            <w:vAlign w:val="center"/>
            <w:hideMark/>
          </w:tcPr>
          <w:p w14:paraId="6C1476B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20 000,00000</w:t>
            </w:r>
          </w:p>
        </w:tc>
        <w:tc>
          <w:tcPr>
            <w:tcW w:w="698" w:type="dxa"/>
            <w:tcBorders>
              <w:top w:val="nil"/>
              <w:left w:val="nil"/>
              <w:bottom w:val="single" w:sz="4" w:space="0" w:color="auto"/>
              <w:right w:val="single" w:sz="4" w:space="0" w:color="auto"/>
            </w:tcBorders>
            <w:shd w:val="clear" w:color="000000" w:fill="FFFFFF"/>
            <w:noWrap/>
            <w:vAlign w:val="center"/>
            <w:hideMark/>
          </w:tcPr>
          <w:p w14:paraId="681B62F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18 896,09888</w:t>
            </w:r>
          </w:p>
        </w:tc>
        <w:tc>
          <w:tcPr>
            <w:tcW w:w="761" w:type="dxa"/>
            <w:tcBorders>
              <w:top w:val="nil"/>
              <w:left w:val="nil"/>
              <w:bottom w:val="single" w:sz="4" w:space="0" w:color="auto"/>
              <w:right w:val="single" w:sz="4" w:space="0" w:color="auto"/>
            </w:tcBorders>
            <w:shd w:val="clear" w:color="000000" w:fill="FFFFFF"/>
            <w:noWrap/>
            <w:vAlign w:val="center"/>
            <w:hideMark/>
          </w:tcPr>
          <w:p w14:paraId="7DB0436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E1747B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E2754C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A919CA9" w14:textId="77777777" w:rsidTr="000C330B">
        <w:trPr>
          <w:trHeight w:val="1668"/>
        </w:trPr>
        <w:tc>
          <w:tcPr>
            <w:tcW w:w="346" w:type="dxa"/>
            <w:vMerge/>
            <w:tcBorders>
              <w:top w:val="nil"/>
              <w:left w:val="single" w:sz="4" w:space="0" w:color="auto"/>
              <w:bottom w:val="single" w:sz="4" w:space="0" w:color="000000"/>
              <w:right w:val="single" w:sz="4" w:space="0" w:color="auto"/>
            </w:tcBorders>
            <w:vAlign w:val="center"/>
            <w:hideMark/>
          </w:tcPr>
          <w:p w14:paraId="0007D5B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79F029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A32E8F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4E1F52B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22B54FA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20BCDE2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08A46CD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26F1588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13DE827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38 896,09888</w:t>
            </w:r>
          </w:p>
        </w:tc>
        <w:tc>
          <w:tcPr>
            <w:tcW w:w="761" w:type="dxa"/>
            <w:tcBorders>
              <w:top w:val="nil"/>
              <w:left w:val="nil"/>
              <w:bottom w:val="single" w:sz="4" w:space="0" w:color="auto"/>
              <w:right w:val="single" w:sz="4" w:space="0" w:color="auto"/>
            </w:tcBorders>
            <w:shd w:val="clear" w:color="000000" w:fill="FFFFFF"/>
            <w:noWrap/>
            <w:vAlign w:val="center"/>
            <w:hideMark/>
          </w:tcPr>
          <w:p w14:paraId="5A3F20D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20 000,00000</w:t>
            </w:r>
          </w:p>
        </w:tc>
        <w:tc>
          <w:tcPr>
            <w:tcW w:w="698" w:type="dxa"/>
            <w:tcBorders>
              <w:top w:val="nil"/>
              <w:left w:val="nil"/>
              <w:bottom w:val="single" w:sz="4" w:space="0" w:color="auto"/>
              <w:right w:val="single" w:sz="4" w:space="0" w:color="auto"/>
            </w:tcBorders>
            <w:shd w:val="clear" w:color="000000" w:fill="FFFFFF"/>
            <w:noWrap/>
            <w:vAlign w:val="center"/>
            <w:hideMark/>
          </w:tcPr>
          <w:p w14:paraId="42DC82C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18 896,09888</w:t>
            </w:r>
          </w:p>
        </w:tc>
        <w:tc>
          <w:tcPr>
            <w:tcW w:w="761" w:type="dxa"/>
            <w:tcBorders>
              <w:top w:val="nil"/>
              <w:left w:val="nil"/>
              <w:bottom w:val="single" w:sz="4" w:space="0" w:color="auto"/>
              <w:right w:val="single" w:sz="4" w:space="0" w:color="auto"/>
            </w:tcBorders>
            <w:shd w:val="clear" w:color="000000" w:fill="FFFFFF"/>
            <w:noWrap/>
            <w:vAlign w:val="center"/>
            <w:hideMark/>
          </w:tcPr>
          <w:p w14:paraId="20919A2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CD3BB2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1BFEA7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1C6BB6AB" w14:textId="77777777" w:rsidTr="000C330B">
        <w:trPr>
          <w:trHeight w:val="1068"/>
        </w:trPr>
        <w:tc>
          <w:tcPr>
            <w:tcW w:w="346" w:type="dxa"/>
            <w:vMerge/>
            <w:tcBorders>
              <w:top w:val="nil"/>
              <w:left w:val="single" w:sz="4" w:space="0" w:color="auto"/>
              <w:bottom w:val="single" w:sz="4" w:space="0" w:color="000000"/>
              <w:right w:val="single" w:sz="4" w:space="0" w:color="auto"/>
            </w:tcBorders>
            <w:vAlign w:val="center"/>
            <w:hideMark/>
          </w:tcPr>
          <w:p w14:paraId="2F33CE4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17DF75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88704F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3ED59C3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23D7D8A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2AA0631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606B8C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2AEABBE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0A38379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9B929B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3F82427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33CF28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42FEA7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D42F2D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05152D33" w14:textId="77777777" w:rsidTr="000C330B">
        <w:trPr>
          <w:trHeight w:val="1008"/>
        </w:trPr>
        <w:tc>
          <w:tcPr>
            <w:tcW w:w="346" w:type="dxa"/>
            <w:vMerge/>
            <w:tcBorders>
              <w:top w:val="nil"/>
              <w:left w:val="single" w:sz="4" w:space="0" w:color="auto"/>
              <w:bottom w:val="single" w:sz="4" w:space="0" w:color="000000"/>
              <w:right w:val="single" w:sz="4" w:space="0" w:color="auto"/>
            </w:tcBorders>
            <w:vAlign w:val="center"/>
            <w:hideMark/>
          </w:tcPr>
          <w:p w14:paraId="6B4B824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AD2CF6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46BF0B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0BFDB8A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1FA2A0C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3CFF13F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20AEAA0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67BC9AB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49883AB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A416F5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0B588BC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EF66BB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E8E337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058ADE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65F1380B" w14:textId="77777777" w:rsidTr="000C330B">
        <w:trPr>
          <w:trHeight w:val="819"/>
        </w:trPr>
        <w:tc>
          <w:tcPr>
            <w:tcW w:w="346" w:type="dxa"/>
            <w:vMerge w:val="restart"/>
            <w:tcBorders>
              <w:top w:val="nil"/>
              <w:left w:val="single" w:sz="4" w:space="0" w:color="auto"/>
              <w:bottom w:val="single" w:sz="4" w:space="0" w:color="000000"/>
              <w:right w:val="single" w:sz="4" w:space="0" w:color="auto"/>
            </w:tcBorders>
            <w:shd w:val="clear" w:color="000000" w:fill="FFFFFF"/>
            <w:noWrap/>
            <w:hideMark/>
          </w:tcPr>
          <w:p w14:paraId="1873B7A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w:t>
            </w: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5A198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Водопроводные сети в </w:t>
            </w:r>
            <w:r w:rsidRPr="000C330B">
              <w:rPr>
                <w:rFonts w:ascii="Times New Roman" w:eastAsia="Times New Roman" w:hAnsi="Times New Roman"/>
                <w:b/>
                <w:bCs/>
                <w:color w:val="000000"/>
                <w:sz w:val="24"/>
                <w:szCs w:val="24"/>
                <w:lang w:eastAsia="ru-RU"/>
              </w:rPr>
              <w:lastRenderedPageBreak/>
              <w:t xml:space="preserve">Советском районе города Орла Орловской области. 1 этап – кольцевая водопроводная сеть от ул. Цветаева по ул. Героев Пожарных, ул. </w:t>
            </w:r>
            <w:proofErr w:type="spellStart"/>
            <w:r w:rsidRPr="000C330B">
              <w:rPr>
                <w:rFonts w:ascii="Times New Roman" w:eastAsia="Times New Roman" w:hAnsi="Times New Roman"/>
                <w:b/>
                <w:bCs/>
                <w:color w:val="000000"/>
                <w:sz w:val="24"/>
                <w:szCs w:val="24"/>
                <w:lang w:eastAsia="ru-RU"/>
              </w:rPr>
              <w:t>Картукова</w:t>
            </w:r>
            <w:proofErr w:type="spellEnd"/>
            <w:r w:rsidRPr="000C330B">
              <w:rPr>
                <w:rFonts w:ascii="Times New Roman" w:eastAsia="Times New Roman" w:hAnsi="Times New Roman"/>
                <w:b/>
                <w:bCs/>
                <w:color w:val="000000"/>
                <w:sz w:val="24"/>
                <w:szCs w:val="24"/>
                <w:lang w:eastAsia="ru-RU"/>
              </w:rPr>
              <w:t xml:space="preserve">, ул. Скворцова, </w:t>
            </w:r>
            <w:proofErr w:type="spellStart"/>
            <w:r w:rsidRPr="000C330B">
              <w:rPr>
                <w:rFonts w:ascii="Times New Roman" w:eastAsia="Times New Roman" w:hAnsi="Times New Roman"/>
                <w:b/>
                <w:bCs/>
                <w:color w:val="000000"/>
                <w:sz w:val="24"/>
                <w:szCs w:val="24"/>
                <w:lang w:eastAsia="ru-RU"/>
              </w:rPr>
              <w:t>Наугорскому</w:t>
            </w:r>
            <w:proofErr w:type="spellEnd"/>
            <w:r w:rsidRPr="000C330B">
              <w:rPr>
                <w:rFonts w:ascii="Times New Roman" w:eastAsia="Times New Roman" w:hAnsi="Times New Roman"/>
                <w:b/>
                <w:bCs/>
                <w:color w:val="000000"/>
                <w:sz w:val="24"/>
                <w:szCs w:val="24"/>
                <w:lang w:eastAsia="ru-RU"/>
              </w:rPr>
              <w:t xml:space="preserve"> шоссе. 2 этап – водопроводные сети от ул. Скворцова по </w:t>
            </w:r>
            <w:proofErr w:type="spellStart"/>
            <w:r w:rsidRPr="000C330B">
              <w:rPr>
                <w:rFonts w:ascii="Times New Roman" w:eastAsia="Times New Roman" w:hAnsi="Times New Roman"/>
                <w:b/>
                <w:bCs/>
                <w:color w:val="000000"/>
                <w:sz w:val="24"/>
                <w:szCs w:val="24"/>
                <w:lang w:eastAsia="ru-RU"/>
              </w:rPr>
              <w:t>Наугорскому</w:t>
            </w:r>
            <w:proofErr w:type="spellEnd"/>
            <w:r w:rsidRPr="000C330B">
              <w:rPr>
                <w:rFonts w:ascii="Times New Roman" w:eastAsia="Times New Roman" w:hAnsi="Times New Roman"/>
                <w:b/>
                <w:bCs/>
                <w:color w:val="000000"/>
                <w:sz w:val="24"/>
                <w:szCs w:val="24"/>
                <w:lang w:eastAsia="ru-RU"/>
              </w:rPr>
              <w:t xml:space="preserve"> </w:t>
            </w:r>
            <w:proofErr w:type="gramStart"/>
            <w:r w:rsidRPr="000C330B">
              <w:rPr>
                <w:rFonts w:ascii="Times New Roman" w:eastAsia="Times New Roman" w:hAnsi="Times New Roman"/>
                <w:b/>
                <w:bCs/>
                <w:color w:val="000000"/>
                <w:sz w:val="24"/>
                <w:szCs w:val="24"/>
                <w:lang w:eastAsia="ru-RU"/>
              </w:rPr>
              <w:t xml:space="preserve">шоссе,   </w:t>
            </w:r>
            <w:proofErr w:type="gramEnd"/>
            <w:r w:rsidRPr="000C330B">
              <w:rPr>
                <w:rFonts w:ascii="Times New Roman" w:eastAsia="Times New Roman" w:hAnsi="Times New Roman"/>
                <w:b/>
                <w:bCs/>
                <w:color w:val="000000"/>
                <w:sz w:val="24"/>
                <w:szCs w:val="24"/>
                <w:lang w:eastAsia="ru-RU"/>
              </w:rPr>
              <w:t xml:space="preserve">                      ул. </w:t>
            </w:r>
            <w:proofErr w:type="spellStart"/>
            <w:r w:rsidRPr="000C330B">
              <w:rPr>
                <w:rFonts w:ascii="Times New Roman" w:eastAsia="Times New Roman" w:hAnsi="Times New Roman"/>
                <w:b/>
                <w:bCs/>
                <w:color w:val="000000"/>
                <w:sz w:val="24"/>
                <w:szCs w:val="24"/>
                <w:lang w:eastAsia="ru-RU"/>
              </w:rPr>
              <w:t>Сурнева</w:t>
            </w:r>
            <w:proofErr w:type="spellEnd"/>
            <w:r w:rsidRPr="000C330B">
              <w:rPr>
                <w:rFonts w:ascii="Times New Roman" w:eastAsia="Times New Roman" w:hAnsi="Times New Roman"/>
                <w:b/>
                <w:bCs/>
                <w:color w:val="000000"/>
                <w:sz w:val="24"/>
                <w:szCs w:val="24"/>
                <w:lang w:eastAsia="ru-RU"/>
              </w:rPr>
              <w:t xml:space="preserve">, ул. </w:t>
            </w:r>
            <w:r w:rsidRPr="000C330B">
              <w:rPr>
                <w:rFonts w:ascii="Times New Roman" w:eastAsia="Times New Roman" w:hAnsi="Times New Roman"/>
                <w:b/>
                <w:bCs/>
                <w:color w:val="000000"/>
                <w:sz w:val="24"/>
                <w:szCs w:val="24"/>
                <w:lang w:eastAsia="ru-RU"/>
              </w:rPr>
              <w:lastRenderedPageBreak/>
              <w:t>Генерала Горбатова, ул. Донецкой, пер. Луганскому (разработка проектной документации с прохождением государственной экспертизы и выполнение строительно-монтажных работ)</w:t>
            </w:r>
          </w:p>
        </w:tc>
        <w:tc>
          <w:tcPr>
            <w:tcW w:w="13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9213E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х</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8135AA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2025-2026</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98A175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2026</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1AED19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AABEF1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447 032,00000</w:t>
            </w:r>
          </w:p>
        </w:tc>
        <w:tc>
          <w:tcPr>
            <w:tcW w:w="1354" w:type="dxa"/>
            <w:tcBorders>
              <w:top w:val="nil"/>
              <w:left w:val="nil"/>
              <w:bottom w:val="single" w:sz="4" w:space="0" w:color="auto"/>
              <w:right w:val="single" w:sz="4" w:space="0" w:color="auto"/>
            </w:tcBorders>
            <w:shd w:val="clear" w:color="000000" w:fill="FFFFFF"/>
            <w:vAlign w:val="center"/>
            <w:hideMark/>
          </w:tcPr>
          <w:p w14:paraId="51001FA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0CCAD21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447 032,00000</w:t>
            </w:r>
          </w:p>
        </w:tc>
        <w:tc>
          <w:tcPr>
            <w:tcW w:w="761" w:type="dxa"/>
            <w:tcBorders>
              <w:top w:val="nil"/>
              <w:left w:val="nil"/>
              <w:bottom w:val="single" w:sz="4" w:space="0" w:color="auto"/>
              <w:right w:val="single" w:sz="4" w:space="0" w:color="auto"/>
            </w:tcBorders>
            <w:shd w:val="clear" w:color="000000" w:fill="FFFFFF"/>
            <w:noWrap/>
            <w:vAlign w:val="center"/>
            <w:hideMark/>
          </w:tcPr>
          <w:p w14:paraId="5BE9707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258CC8C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4FFF0B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9C31FB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227 658,38976</w:t>
            </w:r>
          </w:p>
        </w:tc>
        <w:tc>
          <w:tcPr>
            <w:tcW w:w="761" w:type="dxa"/>
            <w:tcBorders>
              <w:top w:val="nil"/>
              <w:left w:val="nil"/>
              <w:bottom w:val="single" w:sz="4" w:space="0" w:color="auto"/>
              <w:right w:val="single" w:sz="4" w:space="0" w:color="auto"/>
            </w:tcBorders>
            <w:shd w:val="clear" w:color="000000" w:fill="FFFFFF"/>
            <w:noWrap/>
            <w:vAlign w:val="center"/>
            <w:hideMark/>
          </w:tcPr>
          <w:p w14:paraId="1DA5350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219 373,61024</w:t>
            </w:r>
          </w:p>
        </w:tc>
      </w:tr>
      <w:tr w:rsidR="000C330B" w:rsidRPr="000C330B" w14:paraId="65EDEF64" w14:textId="77777777" w:rsidTr="000C330B">
        <w:trPr>
          <w:trHeight w:val="1080"/>
        </w:trPr>
        <w:tc>
          <w:tcPr>
            <w:tcW w:w="346" w:type="dxa"/>
            <w:vMerge/>
            <w:tcBorders>
              <w:top w:val="nil"/>
              <w:left w:val="single" w:sz="4" w:space="0" w:color="auto"/>
              <w:bottom w:val="single" w:sz="4" w:space="0" w:color="000000"/>
              <w:right w:val="single" w:sz="4" w:space="0" w:color="auto"/>
            </w:tcBorders>
            <w:vAlign w:val="center"/>
            <w:hideMark/>
          </w:tcPr>
          <w:p w14:paraId="71FFF5A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3800AF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230A26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7ED2537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65D9734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6227F2F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31A0997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792D2D3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552DA5B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447 032,00000</w:t>
            </w:r>
          </w:p>
        </w:tc>
        <w:tc>
          <w:tcPr>
            <w:tcW w:w="761" w:type="dxa"/>
            <w:tcBorders>
              <w:top w:val="nil"/>
              <w:left w:val="nil"/>
              <w:bottom w:val="single" w:sz="4" w:space="0" w:color="auto"/>
              <w:right w:val="single" w:sz="4" w:space="0" w:color="auto"/>
            </w:tcBorders>
            <w:shd w:val="clear" w:color="000000" w:fill="FFFFFF"/>
            <w:noWrap/>
            <w:vAlign w:val="center"/>
            <w:hideMark/>
          </w:tcPr>
          <w:p w14:paraId="533C84E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53C356B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7E2077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54626E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227 658,38976</w:t>
            </w:r>
          </w:p>
        </w:tc>
        <w:tc>
          <w:tcPr>
            <w:tcW w:w="761" w:type="dxa"/>
            <w:tcBorders>
              <w:top w:val="nil"/>
              <w:left w:val="nil"/>
              <w:bottom w:val="single" w:sz="4" w:space="0" w:color="auto"/>
              <w:right w:val="single" w:sz="4" w:space="0" w:color="auto"/>
            </w:tcBorders>
            <w:shd w:val="clear" w:color="000000" w:fill="FFFFFF"/>
            <w:noWrap/>
            <w:vAlign w:val="center"/>
            <w:hideMark/>
          </w:tcPr>
          <w:p w14:paraId="6F4FDD6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219 373,61024</w:t>
            </w:r>
          </w:p>
        </w:tc>
      </w:tr>
      <w:tr w:rsidR="000C330B" w:rsidRPr="000C330B" w14:paraId="1ECB9E90" w14:textId="77777777" w:rsidTr="000C330B">
        <w:trPr>
          <w:trHeight w:val="1116"/>
        </w:trPr>
        <w:tc>
          <w:tcPr>
            <w:tcW w:w="346" w:type="dxa"/>
            <w:vMerge/>
            <w:tcBorders>
              <w:top w:val="nil"/>
              <w:left w:val="single" w:sz="4" w:space="0" w:color="auto"/>
              <w:bottom w:val="single" w:sz="4" w:space="0" w:color="000000"/>
              <w:right w:val="single" w:sz="4" w:space="0" w:color="auto"/>
            </w:tcBorders>
            <w:vAlign w:val="center"/>
            <w:hideMark/>
          </w:tcPr>
          <w:p w14:paraId="7405BF0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B7F028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290E6D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3BF55C6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4EE6337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7051D6A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0EA42D1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4B61B6C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7EAD9C5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155 665,77468</w:t>
            </w:r>
          </w:p>
        </w:tc>
        <w:tc>
          <w:tcPr>
            <w:tcW w:w="761" w:type="dxa"/>
            <w:tcBorders>
              <w:top w:val="nil"/>
              <w:left w:val="nil"/>
              <w:bottom w:val="single" w:sz="4" w:space="0" w:color="auto"/>
              <w:right w:val="single" w:sz="4" w:space="0" w:color="auto"/>
            </w:tcBorders>
            <w:shd w:val="clear" w:color="000000" w:fill="FFFFFF"/>
            <w:noWrap/>
            <w:vAlign w:val="center"/>
            <w:hideMark/>
          </w:tcPr>
          <w:p w14:paraId="6553FB0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61D2A07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862323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A2E65E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155 665,77468</w:t>
            </w:r>
          </w:p>
        </w:tc>
        <w:tc>
          <w:tcPr>
            <w:tcW w:w="761" w:type="dxa"/>
            <w:tcBorders>
              <w:top w:val="nil"/>
              <w:left w:val="nil"/>
              <w:bottom w:val="single" w:sz="4" w:space="0" w:color="auto"/>
              <w:right w:val="single" w:sz="4" w:space="0" w:color="auto"/>
            </w:tcBorders>
            <w:shd w:val="clear" w:color="000000" w:fill="FFFFFF"/>
            <w:noWrap/>
            <w:vAlign w:val="center"/>
            <w:hideMark/>
          </w:tcPr>
          <w:p w14:paraId="0107AED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3D7E6453" w14:textId="77777777" w:rsidTr="000C330B">
        <w:trPr>
          <w:trHeight w:val="1212"/>
        </w:trPr>
        <w:tc>
          <w:tcPr>
            <w:tcW w:w="346" w:type="dxa"/>
            <w:vMerge/>
            <w:tcBorders>
              <w:top w:val="nil"/>
              <w:left w:val="single" w:sz="4" w:space="0" w:color="auto"/>
              <w:bottom w:val="single" w:sz="4" w:space="0" w:color="000000"/>
              <w:right w:val="single" w:sz="4" w:space="0" w:color="auto"/>
            </w:tcBorders>
            <w:vAlign w:val="center"/>
            <w:hideMark/>
          </w:tcPr>
          <w:p w14:paraId="048ECB1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511E8F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B2419D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43016E1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28E8EEF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0B23B98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7490E39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7578854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2B9ECCA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291 366,22532</w:t>
            </w:r>
          </w:p>
        </w:tc>
        <w:tc>
          <w:tcPr>
            <w:tcW w:w="761" w:type="dxa"/>
            <w:tcBorders>
              <w:top w:val="nil"/>
              <w:left w:val="nil"/>
              <w:bottom w:val="single" w:sz="4" w:space="0" w:color="auto"/>
              <w:right w:val="single" w:sz="4" w:space="0" w:color="auto"/>
            </w:tcBorders>
            <w:shd w:val="clear" w:color="000000" w:fill="FFFFFF"/>
            <w:noWrap/>
            <w:vAlign w:val="center"/>
            <w:hideMark/>
          </w:tcPr>
          <w:p w14:paraId="061D783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33987D4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C0B4E0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8BD740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71 992,61508</w:t>
            </w:r>
          </w:p>
        </w:tc>
        <w:tc>
          <w:tcPr>
            <w:tcW w:w="761" w:type="dxa"/>
            <w:tcBorders>
              <w:top w:val="nil"/>
              <w:left w:val="nil"/>
              <w:bottom w:val="single" w:sz="4" w:space="0" w:color="auto"/>
              <w:right w:val="single" w:sz="4" w:space="0" w:color="auto"/>
            </w:tcBorders>
            <w:shd w:val="clear" w:color="000000" w:fill="FFFFFF"/>
            <w:noWrap/>
            <w:vAlign w:val="center"/>
            <w:hideMark/>
          </w:tcPr>
          <w:p w14:paraId="771A0D5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219 373,61024</w:t>
            </w:r>
          </w:p>
        </w:tc>
      </w:tr>
      <w:tr w:rsidR="000C330B" w:rsidRPr="000C330B" w14:paraId="0B6ABAB4" w14:textId="77777777" w:rsidTr="000C330B">
        <w:trPr>
          <w:trHeight w:val="876"/>
        </w:trPr>
        <w:tc>
          <w:tcPr>
            <w:tcW w:w="346" w:type="dxa"/>
            <w:vMerge/>
            <w:tcBorders>
              <w:top w:val="nil"/>
              <w:left w:val="single" w:sz="4" w:space="0" w:color="auto"/>
              <w:bottom w:val="single" w:sz="4" w:space="0" w:color="000000"/>
              <w:right w:val="single" w:sz="4" w:space="0" w:color="auto"/>
            </w:tcBorders>
            <w:vAlign w:val="center"/>
            <w:hideMark/>
          </w:tcPr>
          <w:p w14:paraId="34DB941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6CD7C0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41B85B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5EE666C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4802705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209D418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4BE6C1A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6EA05B6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18DEF3D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C3DDB0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2C082D1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0B61F1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5D2E85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727C2D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026574A8" w14:textId="77777777" w:rsidTr="000C330B">
        <w:trPr>
          <w:trHeight w:val="888"/>
        </w:trPr>
        <w:tc>
          <w:tcPr>
            <w:tcW w:w="346" w:type="dxa"/>
            <w:vMerge/>
            <w:tcBorders>
              <w:top w:val="nil"/>
              <w:left w:val="single" w:sz="4" w:space="0" w:color="auto"/>
              <w:bottom w:val="single" w:sz="4" w:space="0" w:color="000000"/>
              <w:right w:val="single" w:sz="4" w:space="0" w:color="auto"/>
            </w:tcBorders>
            <w:vAlign w:val="center"/>
            <w:hideMark/>
          </w:tcPr>
          <w:p w14:paraId="188943E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4FE33A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hideMark/>
          </w:tcPr>
          <w:p w14:paraId="071085D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Водопроводные сети в Советском районе города Орла Орловской области (1 этап – кольцевая водопроводная сеть </w:t>
            </w:r>
            <w:r w:rsidRPr="000C330B">
              <w:rPr>
                <w:rFonts w:ascii="Times New Roman" w:eastAsia="Times New Roman" w:hAnsi="Times New Roman"/>
                <w:b/>
                <w:bCs/>
                <w:color w:val="000000"/>
                <w:sz w:val="24"/>
                <w:szCs w:val="24"/>
                <w:lang w:eastAsia="ru-RU"/>
              </w:rPr>
              <w:lastRenderedPageBreak/>
              <w:t xml:space="preserve">от ул. Цветаева по ул. Героев Пожарных, ул. </w:t>
            </w:r>
            <w:proofErr w:type="spellStart"/>
            <w:r w:rsidRPr="000C330B">
              <w:rPr>
                <w:rFonts w:ascii="Times New Roman" w:eastAsia="Times New Roman" w:hAnsi="Times New Roman"/>
                <w:b/>
                <w:bCs/>
                <w:color w:val="000000"/>
                <w:sz w:val="24"/>
                <w:szCs w:val="24"/>
                <w:lang w:eastAsia="ru-RU"/>
              </w:rPr>
              <w:t>Картукова</w:t>
            </w:r>
            <w:proofErr w:type="spellEnd"/>
            <w:r w:rsidRPr="000C330B">
              <w:rPr>
                <w:rFonts w:ascii="Times New Roman" w:eastAsia="Times New Roman" w:hAnsi="Times New Roman"/>
                <w:b/>
                <w:bCs/>
                <w:color w:val="000000"/>
                <w:sz w:val="24"/>
                <w:szCs w:val="24"/>
                <w:lang w:eastAsia="ru-RU"/>
              </w:rPr>
              <w:t xml:space="preserve">, ул. Скворцова, </w:t>
            </w:r>
            <w:proofErr w:type="spellStart"/>
            <w:r w:rsidRPr="000C330B">
              <w:rPr>
                <w:rFonts w:ascii="Times New Roman" w:eastAsia="Times New Roman" w:hAnsi="Times New Roman"/>
                <w:b/>
                <w:bCs/>
                <w:color w:val="000000"/>
                <w:sz w:val="24"/>
                <w:szCs w:val="24"/>
                <w:lang w:eastAsia="ru-RU"/>
              </w:rPr>
              <w:t>Наугорскому</w:t>
            </w:r>
            <w:proofErr w:type="spellEnd"/>
            <w:r w:rsidRPr="000C330B">
              <w:rPr>
                <w:rFonts w:ascii="Times New Roman" w:eastAsia="Times New Roman" w:hAnsi="Times New Roman"/>
                <w:b/>
                <w:bCs/>
                <w:color w:val="000000"/>
                <w:sz w:val="24"/>
                <w:szCs w:val="24"/>
                <w:lang w:eastAsia="ru-RU"/>
              </w:rPr>
              <w:t xml:space="preserve"> шоссе) </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FEBE38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2025-2026</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78451A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2026</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3DB34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C12D64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        315 394,28000   </w:t>
            </w:r>
          </w:p>
        </w:tc>
        <w:tc>
          <w:tcPr>
            <w:tcW w:w="1354" w:type="dxa"/>
            <w:tcBorders>
              <w:top w:val="nil"/>
              <w:left w:val="nil"/>
              <w:bottom w:val="single" w:sz="4" w:space="0" w:color="auto"/>
              <w:right w:val="single" w:sz="4" w:space="0" w:color="auto"/>
            </w:tcBorders>
            <w:shd w:val="clear" w:color="000000" w:fill="FFFFFF"/>
            <w:vAlign w:val="center"/>
            <w:hideMark/>
          </w:tcPr>
          <w:p w14:paraId="59B3197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46E4C27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315 394,28000</w:t>
            </w:r>
          </w:p>
        </w:tc>
        <w:tc>
          <w:tcPr>
            <w:tcW w:w="761" w:type="dxa"/>
            <w:tcBorders>
              <w:top w:val="nil"/>
              <w:left w:val="nil"/>
              <w:bottom w:val="single" w:sz="4" w:space="0" w:color="auto"/>
              <w:right w:val="single" w:sz="4" w:space="0" w:color="auto"/>
            </w:tcBorders>
            <w:shd w:val="clear" w:color="000000" w:fill="FFFFFF"/>
            <w:noWrap/>
            <w:vAlign w:val="center"/>
            <w:hideMark/>
          </w:tcPr>
          <w:p w14:paraId="51065AE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7BDB194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F668BB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C09F4B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227 658,38976</w:t>
            </w:r>
          </w:p>
        </w:tc>
        <w:tc>
          <w:tcPr>
            <w:tcW w:w="761" w:type="dxa"/>
            <w:tcBorders>
              <w:top w:val="nil"/>
              <w:left w:val="nil"/>
              <w:bottom w:val="single" w:sz="4" w:space="0" w:color="auto"/>
              <w:right w:val="single" w:sz="4" w:space="0" w:color="auto"/>
            </w:tcBorders>
            <w:shd w:val="clear" w:color="000000" w:fill="FFFFFF"/>
            <w:noWrap/>
            <w:vAlign w:val="center"/>
            <w:hideMark/>
          </w:tcPr>
          <w:p w14:paraId="64FE148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87 735,89024</w:t>
            </w:r>
          </w:p>
        </w:tc>
      </w:tr>
      <w:tr w:rsidR="000C330B" w:rsidRPr="000C330B" w14:paraId="6A198F0D" w14:textId="77777777" w:rsidTr="000C330B">
        <w:trPr>
          <w:trHeight w:val="1059"/>
        </w:trPr>
        <w:tc>
          <w:tcPr>
            <w:tcW w:w="346" w:type="dxa"/>
            <w:vMerge/>
            <w:tcBorders>
              <w:top w:val="nil"/>
              <w:left w:val="single" w:sz="4" w:space="0" w:color="auto"/>
              <w:bottom w:val="single" w:sz="4" w:space="0" w:color="000000"/>
              <w:right w:val="single" w:sz="4" w:space="0" w:color="auto"/>
            </w:tcBorders>
            <w:vAlign w:val="center"/>
            <w:hideMark/>
          </w:tcPr>
          <w:p w14:paraId="0938F1B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89D415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3E1556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26955B8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4AE53C7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574D3C5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49113F7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35BC418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122A793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315 394,28000</w:t>
            </w:r>
          </w:p>
        </w:tc>
        <w:tc>
          <w:tcPr>
            <w:tcW w:w="761" w:type="dxa"/>
            <w:tcBorders>
              <w:top w:val="nil"/>
              <w:left w:val="nil"/>
              <w:bottom w:val="single" w:sz="4" w:space="0" w:color="auto"/>
              <w:right w:val="single" w:sz="4" w:space="0" w:color="auto"/>
            </w:tcBorders>
            <w:shd w:val="clear" w:color="000000" w:fill="FFFFFF"/>
            <w:noWrap/>
            <w:vAlign w:val="center"/>
            <w:hideMark/>
          </w:tcPr>
          <w:p w14:paraId="0279DE8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85B5BF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3E46BB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D058A3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227 658,38976</w:t>
            </w:r>
          </w:p>
        </w:tc>
        <w:tc>
          <w:tcPr>
            <w:tcW w:w="761" w:type="dxa"/>
            <w:tcBorders>
              <w:top w:val="nil"/>
              <w:left w:val="nil"/>
              <w:bottom w:val="single" w:sz="4" w:space="0" w:color="auto"/>
              <w:right w:val="single" w:sz="4" w:space="0" w:color="auto"/>
            </w:tcBorders>
            <w:shd w:val="clear" w:color="000000" w:fill="FFFFFF"/>
            <w:noWrap/>
            <w:vAlign w:val="center"/>
            <w:hideMark/>
          </w:tcPr>
          <w:p w14:paraId="08957E4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87 735,89024</w:t>
            </w:r>
          </w:p>
        </w:tc>
      </w:tr>
      <w:tr w:rsidR="000C330B" w:rsidRPr="000C330B" w14:paraId="6722C011" w14:textId="77777777" w:rsidTr="000C330B">
        <w:trPr>
          <w:trHeight w:val="1140"/>
        </w:trPr>
        <w:tc>
          <w:tcPr>
            <w:tcW w:w="346" w:type="dxa"/>
            <w:vMerge/>
            <w:tcBorders>
              <w:top w:val="nil"/>
              <w:left w:val="single" w:sz="4" w:space="0" w:color="auto"/>
              <w:bottom w:val="single" w:sz="4" w:space="0" w:color="000000"/>
              <w:right w:val="single" w:sz="4" w:space="0" w:color="auto"/>
            </w:tcBorders>
            <w:vAlign w:val="center"/>
            <w:hideMark/>
          </w:tcPr>
          <w:p w14:paraId="7191E73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55F649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7A2152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6013148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5708175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6C749F0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5105A66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60CCEB8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за счет инфраструктурных бюджетных </w:t>
            </w:r>
            <w:r w:rsidRPr="000C330B">
              <w:rPr>
                <w:rFonts w:ascii="Times New Roman" w:eastAsia="Times New Roman" w:hAnsi="Times New Roman"/>
                <w:b/>
                <w:bCs/>
                <w:color w:val="000000"/>
                <w:sz w:val="24"/>
                <w:szCs w:val="24"/>
                <w:lang w:eastAsia="ru-RU"/>
              </w:rPr>
              <w:lastRenderedPageBreak/>
              <w:t>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3074391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155 665,77468</w:t>
            </w:r>
          </w:p>
        </w:tc>
        <w:tc>
          <w:tcPr>
            <w:tcW w:w="761" w:type="dxa"/>
            <w:tcBorders>
              <w:top w:val="nil"/>
              <w:left w:val="nil"/>
              <w:bottom w:val="single" w:sz="4" w:space="0" w:color="auto"/>
              <w:right w:val="single" w:sz="4" w:space="0" w:color="auto"/>
            </w:tcBorders>
            <w:shd w:val="clear" w:color="000000" w:fill="FFFFFF"/>
            <w:noWrap/>
            <w:vAlign w:val="center"/>
            <w:hideMark/>
          </w:tcPr>
          <w:p w14:paraId="75BDFC4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484AF2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1401FD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4126F8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155 665,77468</w:t>
            </w:r>
          </w:p>
        </w:tc>
        <w:tc>
          <w:tcPr>
            <w:tcW w:w="761" w:type="dxa"/>
            <w:tcBorders>
              <w:top w:val="nil"/>
              <w:left w:val="nil"/>
              <w:bottom w:val="single" w:sz="4" w:space="0" w:color="auto"/>
              <w:right w:val="single" w:sz="4" w:space="0" w:color="auto"/>
            </w:tcBorders>
            <w:shd w:val="clear" w:color="000000" w:fill="FFFFFF"/>
            <w:noWrap/>
            <w:vAlign w:val="center"/>
            <w:hideMark/>
          </w:tcPr>
          <w:p w14:paraId="624E0BA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B399572" w14:textId="77777777" w:rsidTr="000C330B">
        <w:trPr>
          <w:trHeight w:val="1044"/>
        </w:trPr>
        <w:tc>
          <w:tcPr>
            <w:tcW w:w="346" w:type="dxa"/>
            <w:vMerge/>
            <w:tcBorders>
              <w:top w:val="nil"/>
              <w:left w:val="single" w:sz="4" w:space="0" w:color="auto"/>
              <w:bottom w:val="single" w:sz="4" w:space="0" w:color="000000"/>
              <w:right w:val="single" w:sz="4" w:space="0" w:color="auto"/>
            </w:tcBorders>
            <w:vAlign w:val="center"/>
            <w:hideMark/>
          </w:tcPr>
          <w:p w14:paraId="3B2F2C4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1BC3AE4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D0118D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6E226AB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39649EF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64330AE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1536EB7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76F4AF2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23F0C42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159 728,50532</w:t>
            </w:r>
          </w:p>
        </w:tc>
        <w:tc>
          <w:tcPr>
            <w:tcW w:w="761" w:type="dxa"/>
            <w:tcBorders>
              <w:top w:val="nil"/>
              <w:left w:val="nil"/>
              <w:bottom w:val="single" w:sz="4" w:space="0" w:color="auto"/>
              <w:right w:val="single" w:sz="4" w:space="0" w:color="auto"/>
            </w:tcBorders>
            <w:shd w:val="clear" w:color="000000" w:fill="FFFFFF"/>
            <w:noWrap/>
            <w:vAlign w:val="center"/>
            <w:hideMark/>
          </w:tcPr>
          <w:p w14:paraId="66A233E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77AF25E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54DCCB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64B41C9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71 992,61508</w:t>
            </w:r>
          </w:p>
        </w:tc>
        <w:tc>
          <w:tcPr>
            <w:tcW w:w="761" w:type="dxa"/>
            <w:tcBorders>
              <w:top w:val="nil"/>
              <w:left w:val="nil"/>
              <w:bottom w:val="single" w:sz="4" w:space="0" w:color="auto"/>
              <w:right w:val="single" w:sz="4" w:space="0" w:color="auto"/>
            </w:tcBorders>
            <w:shd w:val="clear" w:color="000000" w:fill="FFFFFF"/>
            <w:noWrap/>
            <w:vAlign w:val="center"/>
            <w:hideMark/>
          </w:tcPr>
          <w:p w14:paraId="6CB9B3F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87 735,89024</w:t>
            </w:r>
          </w:p>
        </w:tc>
      </w:tr>
      <w:tr w:rsidR="000C330B" w:rsidRPr="000C330B" w14:paraId="0E02B6DA" w14:textId="77777777" w:rsidTr="000C330B">
        <w:trPr>
          <w:trHeight w:val="804"/>
        </w:trPr>
        <w:tc>
          <w:tcPr>
            <w:tcW w:w="346" w:type="dxa"/>
            <w:vMerge/>
            <w:tcBorders>
              <w:top w:val="nil"/>
              <w:left w:val="single" w:sz="4" w:space="0" w:color="auto"/>
              <w:bottom w:val="single" w:sz="4" w:space="0" w:color="000000"/>
              <w:right w:val="single" w:sz="4" w:space="0" w:color="auto"/>
            </w:tcBorders>
            <w:vAlign w:val="center"/>
            <w:hideMark/>
          </w:tcPr>
          <w:p w14:paraId="5B270F5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484E0D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78B2563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6CA2926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33D8A25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18D89A6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48A74C9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5532E08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1BDD5FE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6B61E1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63ACBF5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534E01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885C5C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EFFFFB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54B099F6" w14:textId="77777777" w:rsidTr="000C330B">
        <w:trPr>
          <w:trHeight w:val="876"/>
        </w:trPr>
        <w:tc>
          <w:tcPr>
            <w:tcW w:w="346" w:type="dxa"/>
            <w:vMerge/>
            <w:tcBorders>
              <w:top w:val="nil"/>
              <w:left w:val="single" w:sz="4" w:space="0" w:color="auto"/>
              <w:bottom w:val="single" w:sz="4" w:space="0" w:color="000000"/>
              <w:right w:val="single" w:sz="4" w:space="0" w:color="auto"/>
            </w:tcBorders>
            <w:vAlign w:val="center"/>
            <w:hideMark/>
          </w:tcPr>
          <w:p w14:paraId="192D7DB9"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13CE25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val="restart"/>
            <w:tcBorders>
              <w:top w:val="nil"/>
              <w:left w:val="single" w:sz="4" w:space="0" w:color="auto"/>
              <w:bottom w:val="single" w:sz="4" w:space="0" w:color="000000"/>
              <w:right w:val="single" w:sz="4" w:space="0" w:color="auto"/>
            </w:tcBorders>
            <w:shd w:val="clear" w:color="000000" w:fill="FFFFFF"/>
            <w:hideMark/>
          </w:tcPr>
          <w:p w14:paraId="17C4366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Водопроводные сети в Советском районе города Орла Орловской области (2 этап – водопроводные сети от ул. Скворцова по </w:t>
            </w:r>
            <w:proofErr w:type="spellStart"/>
            <w:r w:rsidRPr="000C330B">
              <w:rPr>
                <w:rFonts w:ascii="Times New Roman" w:eastAsia="Times New Roman" w:hAnsi="Times New Roman"/>
                <w:b/>
                <w:bCs/>
                <w:color w:val="000000"/>
                <w:sz w:val="24"/>
                <w:szCs w:val="24"/>
                <w:lang w:eastAsia="ru-RU"/>
              </w:rPr>
              <w:t>Наугорскому</w:t>
            </w:r>
            <w:proofErr w:type="spellEnd"/>
            <w:r w:rsidRPr="000C330B">
              <w:rPr>
                <w:rFonts w:ascii="Times New Roman" w:eastAsia="Times New Roman" w:hAnsi="Times New Roman"/>
                <w:b/>
                <w:bCs/>
                <w:color w:val="000000"/>
                <w:sz w:val="24"/>
                <w:szCs w:val="24"/>
                <w:lang w:eastAsia="ru-RU"/>
              </w:rPr>
              <w:t xml:space="preserve"> шоссе, ул. </w:t>
            </w:r>
            <w:proofErr w:type="spellStart"/>
            <w:r w:rsidRPr="000C330B">
              <w:rPr>
                <w:rFonts w:ascii="Times New Roman" w:eastAsia="Times New Roman" w:hAnsi="Times New Roman"/>
                <w:b/>
                <w:bCs/>
                <w:color w:val="000000"/>
                <w:sz w:val="24"/>
                <w:szCs w:val="24"/>
                <w:lang w:eastAsia="ru-RU"/>
              </w:rPr>
              <w:t>Сурнева</w:t>
            </w:r>
            <w:proofErr w:type="spellEnd"/>
            <w:r w:rsidRPr="000C330B">
              <w:rPr>
                <w:rFonts w:ascii="Times New Roman" w:eastAsia="Times New Roman" w:hAnsi="Times New Roman"/>
                <w:b/>
                <w:bCs/>
                <w:color w:val="000000"/>
                <w:sz w:val="24"/>
                <w:szCs w:val="24"/>
                <w:lang w:eastAsia="ru-RU"/>
              </w:rPr>
              <w:t xml:space="preserve">, ул. </w:t>
            </w:r>
            <w:r w:rsidRPr="000C330B">
              <w:rPr>
                <w:rFonts w:ascii="Times New Roman" w:eastAsia="Times New Roman" w:hAnsi="Times New Roman"/>
                <w:b/>
                <w:bCs/>
                <w:color w:val="000000"/>
                <w:sz w:val="24"/>
                <w:szCs w:val="24"/>
                <w:lang w:eastAsia="ru-RU"/>
              </w:rPr>
              <w:lastRenderedPageBreak/>
              <w:t xml:space="preserve">Генерала Горбатова, ул. Донецкой, пер. Луганскому) </w:t>
            </w:r>
          </w:p>
        </w:tc>
        <w:tc>
          <w:tcPr>
            <w:tcW w:w="250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676DC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lastRenderedPageBreak/>
              <w:t>2025-2026</w:t>
            </w:r>
          </w:p>
        </w:tc>
        <w:tc>
          <w:tcPr>
            <w:tcW w:w="10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3EC1DC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2026</w:t>
            </w:r>
          </w:p>
        </w:tc>
        <w:tc>
          <w:tcPr>
            <w:tcW w:w="13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43F951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648655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        131 637,72000   </w:t>
            </w:r>
          </w:p>
        </w:tc>
        <w:tc>
          <w:tcPr>
            <w:tcW w:w="1354" w:type="dxa"/>
            <w:tcBorders>
              <w:top w:val="nil"/>
              <w:left w:val="nil"/>
              <w:bottom w:val="single" w:sz="4" w:space="0" w:color="auto"/>
              <w:right w:val="single" w:sz="4" w:space="0" w:color="auto"/>
            </w:tcBorders>
            <w:shd w:val="clear" w:color="000000" w:fill="FFFFFF"/>
            <w:vAlign w:val="center"/>
            <w:hideMark/>
          </w:tcPr>
          <w:p w14:paraId="62653C9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Итого</w:t>
            </w:r>
          </w:p>
        </w:tc>
        <w:tc>
          <w:tcPr>
            <w:tcW w:w="761" w:type="dxa"/>
            <w:tcBorders>
              <w:top w:val="nil"/>
              <w:left w:val="nil"/>
              <w:bottom w:val="single" w:sz="4" w:space="0" w:color="auto"/>
              <w:right w:val="single" w:sz="4" w:space="0" w:color="auto"/>
            </w:tcBorders>
            <w:shd w:val="clear" w:color="000000" w:fill="FFFFFF"/>
            <w:noWrap/>
            <w:vAlign w:val="center"/>
            <w:hideMark/>
          </w:tcPr>
          <w:p w14:paraId="60D208E1"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131 637,72000</w:t>
            </w:r>
          </w:p>
        </w:tc>
        <w:tc>
          <w:tcPr>
            <w:tcW w:w="761" w:type="dxa"/>
            <w:tcBorders>
              <w:top w:val="nil"/>
              <w:left w:val="nil"/>
              <w:bottom w:val="single" w:sz="4" w:space="0" w:color="auto"/>
              <w:right w:val="single" w:sz="4" w:space="0" w:color="auto"/>
            </w:tcBorders>
            <w:shd w:val="clear" w:color="000000" w:fill="FFFFFF"/>
            <w:noWrap/>
            <w:vAlign w:val="center"/>
            <w:hideMark/>
          </w:tcPr>
          <w:p w14:paraId="74AB770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710238D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D4B35C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95B94A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96361E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131 637,72000</w:t>
            </w:r>
          </w:p>
        </w:tc>
      </w:tr>
      <w:tr w:rsidR="000C330B" w:rsidRPr="000C330B" w14:paraId="0ABE9CDF" w14:textId="77777777" w:rsidTr="000C330B">
        <w:trPr>
          <w:trHeight w:val="1068"/>
        </w:trPr>
        <w:tc>
          <w:tcPr>
            <w:tcW w:w="346" w:type="dxa"/>
            <w:vMerge/>
            <w:tcBorders>
              <w:top w:val="nil"/>
              <w:left w:val="single" w:sz="4" w:space="0" w:color="auto"/>
              <w:bottom w:val="single" w:sz="4" w:space="0" w:color="000000"/>
              <w:right w:val="single" w:sz="4" w:space="0" w:color="auto"/>
            </w:tcBorders>
            <w:vAlign w:val="center"/>
            <w:hideMark/>
          </w:tcPr>
          <w:p w14:paraId="160F5C8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65E02B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3F9BAFA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52AE6CD6"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08923F6A"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6D9767A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4712B1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648F0A1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в том числе средства областного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5E81F98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131 637,72000</w:t>
            </w:r>
          </w:p>
        </w:tc>
        <w:tc>
          <w:tcPr>
            <w:tcW w:w="761" w:type="dxa"/>
            <w:tcBorders>
              <w:top w:val="nil"/>
              <w:left w:val="nil"/>
              <w:bottom w:val="single" w:sz="4" w:space="0" w:color="auto"/>
              <w:right w:val="single" w:sz="4" w:space="0" w:color="auto"/>
            </w:tcBorders>
            <w:shd w:val="clear" w:color="000000" w:fill="FFFFFF"/>
            <w:noWrap/>
            <w:vAlign w:val="center"/>
            <w:hideMark/>
          </w:tcPr>
          <w:p w14:paraId="3B4F8C1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75BDF71D"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13BE0C8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CF417D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3B42BFA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131 637,72000</w:t>
            </w:r>
          </w:p>
        </w:tc>
      </w:tr>
      <w:tr w:rsidR="000C330B" w:rsidRPr="000C330B" w14:paraId="0FB78CB8" w14:textId="77777777" w:rsidTr="000C330B">
        <w:trPr>
          <w:trHeight w:val="1188"/>
        </w:trPr>
        <w:tc>
          <w:tcPr>
            <w:tcW w:w="346" w:type="dxa"/>
            <w:vMerge/>
            <w:tcBorders>
              <w:top w:val="nil"/>
              <w:left w:val="single" w:sz="4" w:space="0" w:color="auto"/>
              <w:bottom w:val="single" w:sz="4" w:space="0" w:color="000000"/>
              <w:right w:val="single" w:sz="4" w:space="0" w:color="auto"/>
            </w:tcBorders>
            <w:vAlign w:val="center"/>
            <w:hideMark/>
          </w:tcPr>
          <w:p w14:paraId="4D94C38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5F1D9B1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0DD45A3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2694B53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31F7AC6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059EE86F"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3C47901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206F8AD0"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инфраструктурных бюджетных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722D19D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745237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426FA99C"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0CAA3C8"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8FA0EE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7C1A157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3669B69" w14:textId="77777777" w:rsidTr="000C330B">
        <w:trPr>
          <w:trHeight w:val="1188"/>
        </w:trPr>
        <w:tc>
          <w:tcPr>
            <w:tcW w:w="346" w:type="dxa"/>
            <w:vMerge/>
            <w:tcBorders>
              <w:top w:val="nil"/>
              <w:left w:val="single" w:sz="4" w:space="0" w:color="auto"/>
              <w:bottom w:val="single" w:sz="4" w:space="0" w:color="000000"/>
              <w:right w:val="single" w:sz="4" w:space="0" w:color="auto"/>
            </w:tcBorders>
            <w:vAlign w:val="center"/>
            <w:hideMark/>
          </w:tcPr>
          <w:p w14:paraId="0F9E31C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2E79AD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4A2B3EBC"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781280F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78EA9FA7"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5BFBC9B8"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6576820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0E66BC0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за счет казначейских инфраструктурных кредитов</w:t>
            </w:r>
          </w:p>
        </w:tc>
        <w:tc>
          <w:tcPr>
            <w:tcW w:w="761" w:type="dxa"/>
            <w:tcBorders>
              <w:top w:val="nil"/>
              <w:left w:val="nil"/>
              <w:bottom w:val="single" w:sz="4" w:space="0" w:color="auto"/>
              <w:right w:val="single" w:sz="4" w:space="0" w:color="auto"/>
            </w:tcBorders>
            <w:shd w:val="clear" w:color="000000" w:fill="FFFFFF"/>
            <w:noWrap/>
            <w:vAlign w:val="center"/>
            <w:hideMark/>
          </w:tcPr>
          <w:p w14:paraId="16492E7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131 637,72000</w:t>
            </w:r>
          </w:p>
        </w:tc>
        <w:tc>
          <w:tcPr>
            <w:tcW w:w="761" w:type="dxa"/>
            <w:tcBorders>
              <w:top w:val="nil"/>
              <w:left w:val="nil"/>
              <w:bottom w:val="single" w:sz="4" w:space="0" w:color="auto"/>
              <w:right w:val="single" w:sz="4" w:space="0" w:color="auto"/>
            </w:tcBorders>
            <w:shd w:val="clear" w:color="000000" w:fill="FFFFFF"/>
            <w:noWrap/>
            <w:vAlign w:val="center"/>
            <w:hideMark/>
          </w:tcPr>
          <w:p w14:paraId="10877839"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381BEE03"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286B19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2458F40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395C30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131 637,72000</w:t>
            </w:r>
          </w:p>
        </w:tc>
      </w:tr>
      <w:tr w:rsidR="000C330B" w:rsidRPr="000C330B" w14:paraId="33A06481" w14:textId="77777777" w:rsidTr="000C330B">
        <w:trPr>
          <w:trHeight w:val="1164"/>
        </w:trPr>
        <w:tc>
          <w:tcPr>
            <w:tcW w:w="346" w:type="dxa"/>
            <w:vMerge/>
            <w:tcBorders>
              <w:top w:val="nil"/>
              <w:left w:val="single" w:sz="4" w:space="0" w:color="auto"/>
              <w:bottom w:val="single" w:sz="4" w:space="0" w:color="000000"/>
              <w:right w:val="single" w:sz="4" w:space="0" w:color="auto"/>
            </w:tcBorders>
            <w:vAlign w:val="center"/>
            <w:hideMark/>
          </w:tcPr>
          <w:p w14:paraId="3264DEC4"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2C2D3F3"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78" w:type="dxa"/>
            <w:vMerge/>
            <w:tcBorders>
              <w:top w:val="nil"/>
              <w:left w:val="single" w:sz="4" w:space="0" w:color="auto"/>
              <w:bottom w:val="single" w:sz="4" w:space="0" w:color="000000"/>
              <w:right w:val="single" w:sz="4" w:space="0" w:color="auto"/>
            </w:tcBorders>
            <w:vAlign w:val="center"/>
            <w:hideMark/>
          </w:tcPr>
          <w:p w14:paraId="674A0DCE"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2506" w:type="dxa"/>
            <w:vMerge/>
            <w:tcBorders>
              <w:top w:val="nil"/>
              <w:left w:val="single" w:sz="4" w:space="0" w:color="auto"/>
              <w:bottom w:val="single" w:sz="4" w:space="0" w:color="000000"/>
              <w:right w:val="single" w:sz="4" w:space="0" w:color="auto"/>
            </w:tcBorders>
            <w:vAlign w:val="center"/>
            <w:hideMark/>
          </w:tcPr>
          <w:p w14:paraId="1F0093B2"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049" w:type="dxa"/>
            <w:vMerge/>
            <w:tcBorders>
              <w:top w:val="nil"/>
              <w:left w:val="single" w:sz="4" w:space="0" w:color="auto"/>
              <w:bottom w:val="single" w:sz="4" w:space="0" w:color="000000"/>
              <w:right w:val="single" w:sz="4" w:space="0" w:color="auto"/>
            </w:tcBorders>
            <w:vAlign w:val="center"/>
            <w:hideMark/>
          </w:tcPr>
          <w:p w14:paraId="742ED0CD"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45" w:type="dxa"/>
            <w:vMerge/>
            <w:tcBorders>
              <w:top w:val="nil"/>
              <w:left w:val="single" w:sz="4" w:space="0" w:color="auto"/>
              <w:bottom w:val="single" w:sz="4" w:space="0" w:color="000000"/>
              <w:right w:val="single" w:sz="4" w:space="0" w:color="auto"/>
            </w:tcBorders>
            <w:vAlign w:val="center"/>
            <w:hideMark/>
          </w:tcPr>
          <w:p w14:paraId="430D5111"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913" w:type="dxa"/>
            <w:vMerge/>
            <w:tcBorders>
              <w:top w:val="nil"/>
              <w:left w:val="single" w:sz="4" w:space="0" w:color="auto"/>
              <w:bottom w:val="single" w:sz="4" w:space="0" w:color="000000"/>
              <w:right w:val="single" w:sz="4" w:space="0" w:color="auto"/>
            </w:tcBorders>
            <w:vAlign w:val="center"/>
            <w:hideMark/>
          </w:tcPr>
          <w:p w14:paraId="70EBD81B"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p>
        </w:tc>
        <w:tc>
          <w:tcPr>
            <w:tcW w:w="1354" w:type="dxa"/>
            <w:tcBorders>
              <w:top w:val="nil"/>
              <w:left w:val="nil"/>
              <w:bottom w:val="single" w:sz="4" w:space="0" w:color="auto"/>
              <w:right w:val="single" w:sz="4" w:space="0" w:color="auto"/>
            </w:tcBorders>
            <w:shd w:val="clear" w:color="000000" w:fill="FFFFFF"/>
            <w:vAlign w:val="center"/>
            <w:hideMark/>
          </w:tcPr>
          <w:p w14:paraId="22CE8955" w14:textId="77777777" w:rsidR="000C330B" w:rsidRPr="000C330B" w:rsidRDefault="000C330B" w:rsidP="000C330B">
            <w:pPr>
              <w:spacing w:after="0" w:line="240" w:lineRule="auto"/>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средства местного бюджета</w:t>
            </w:r>
          </w:p>
        </w:tc>
        <w:tc>
          <w:tcPr>
            <w:tcW w:w="761" w:type="dxa"/>
            <w:tcBorders>
              <w:top w:val="nil"/>
              <w:left w:val="nil"/>
              <w:bottom w:val="single" w:sz="4" w:space="0" w:color="auto"/>
              <w:right w:val="single" w:sz="4" w:space="0" w:color="auto"/>
            </w:tcBorders>
            <w:shd w:val="clear" w:color="000000" w:fill="FFFFFF"/>
            <w:noWrap/>
            <w:vAlign w:val="center"/>
            <w:hideMark/>
          </w:tcPr>
          <w:p w14:paraId="68774FBA"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43A883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single" w:sz="4" w:space="0" w:color="auto"/>
              <w:right w:val="single" w:sz="4" w:space="0" w:color="auto"/>
            </w:tcBorders>
            <w:shd w:val="clear" w:color="000000" w:fill="FFFFFF"/>
            <w:noWrap/>
            <w:vAlign w:val="center"/>
            <w:hideMark/>
          </w:tcPr>
          <w:p w14:paraId="148839D7"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491FA5C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5E269CE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single" w:sz="4" w:space="0" w:color="auto"/>
              <w:right w:val="single" w:sz="4" w:space="0" w:color="auto"/>
            </w:tcBorders>
            <w:shd w:val="clear" w:color="000000" w:fill="FFFFFF"/>
            <w:noWrap/>
            <w:vAlign w:val="center"/>
            <w:hideMark/>
          </w:tcPr>
          <w:p w14:paraId="0A5D2D5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r>
      <w:tr w:rsidR="000C330B" w:rsidRPr="000C330B" w14:paraId="27C547E5" w14:textId="77777777" w:rsidTr="000C330B">
        <w:trPr>
          <w:trHeight w:val="1884"/>
        </w:trPr>
        <w:tc>
          <w:tcPr>
            <w:tcW w:w="5608" w:type="dxa"/>
            <w:gridSpan w:val="4"/>
            <w:tcBorders>
              <w:top w:val="nil"/>
              <w:left w:val="nil"/>
              <w:bottom w:val="nil"/>
              <w:right w:val="nil"/>
            </w:tcBorders>
            <w:shd w:val="clear" w:color="000000" w:fill="FFFFFF"/>
            <w:vAlign w:val="center"/>
            <w:hideMark/>
          </w:tcPr>
          <w:p w14:paraId="2B3C67C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xml:space="preserve">Начальник управления строительства, дорожного хозяйства и благоустройства администрации города Орла </w:t>
            </w:r>
          </w:p>
        </w:tc>
        <w:tc>
          <w:tcPr>
            <w:tcW w:w="1049" w:type="dxa"/>
            <w:tcBorders>
              <w:top w:val="nil"/>
              <w:left w:val="nil"/>
              <w:bottom w:val="nil"/>
              <w:right w:val="nil"/>
            </w:tcBorders>
            <w:shd w:val="clear" w:color="000000" w:fill="FFFFFF"/>
            <w:noWrap/>
            <w:vAlign w:val="center"/>
            <w:hideMark/>
          </w:tcPr>
          <w:p w14:paraId="4767137E"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1345" w:type="dxa"/>
            <w:tcBorders>
              <w:top w:val="nil"/>
              <w:left w:val="nil"/>
              <w:bottom w:val="nil"/>
              <w:right w:val="nil"/>
            </w:tcBorders>
            <w:shd w:val="clear" w:color="000000" w:fill="FFFFFF"/>
            <w:noWrap/>
            <w:vAlign w:val="center"/>
            <w:hideMark/>
          </w:tcPr>
          <w:p w14:paraId="58639174"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913" w:type="dxa"/>
            <w:tcBorders>
              <w:top w:val="nil"/>
              <w:left w:val="nil"/>
              <w:bottom w:val="nil"/>
              <w:right w:val="nil"/>
            </w:tcBorders>
            <w:shd w:val="clear" w:color="000000" w:fill="FFFFFF"/>
            <w:noWrap/>
            <w:vAlign w:val="center"/>
            <w:hideMark/>
          </w:tcPr>
          <w:p w14:paraId="7ECFF052"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1354" w:type="dxa"/>
            <w:tcBorders>
              <w:top w:val="nil"/>
              <w:left w:val="nil"/>
              <w:bottom w:val="nil"/>
              <w:right w:val="nil"/>
            </w:tcBorders>
            <w:shd w:val="clear" w:color="000000" w:fill="FFFFFF"/>
            <w:noWrap/>
            <w:vAlign w:val="center"/>
            <w:hideMark/>
          </w:tcPr>
          <w:p w14:paraId="0A436A2F"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nil"/>
              <w:right w:val="nil"/>
            </w:tcBorders>
            <w:shd w:val="clear" w:color="000000" w:fill="FFFFFF"/>
            <w:noWrap/>
            <w:vAlign w:val="center"/>
            <w:hideMark/>
          </w:tcPr>
          <w:p w14:paraId="574D523B"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761" w:type="dxa"/>
            <w:tcBorders>
              <w:top w:val="nil"/>
              <w:left w:val="nil"/>
              <w:bottom w:val="nil"/>
              <w:right w:val="nil"/>
            </w:tcBorders>
            <w:shd w:val="clear" w:color="000000" w:fill="FFFFFF"/>
            <w:noWrap/>
            <w:vAlign w:val="center"/>
            <w:hideMark/>
          </w:tcPr>
          <w:p w14:paraId="4C589460"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698" w:type="dxa"/>
            <w:tcBorders>
              <w:top w:val="nil"/>
              <w:left w:val="nil"/>
              <w:bottom w:val="nil"/>
              <w:right w:val="nil"/>
            </w:tcBorders>
            <w:shd w:val="clear" w:color="000000" w:fill="FFFFFF"/>
            <w:noWrap/>
            <w:vAlign w:val="center"/>
            <w:hideMark/>
          </w:tcPr>
          <w:p w14:paraId="7D40F2C6"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 </w:t>
            </w:r>
          </w:p>
        </w:tc>
        <w:tc>
          <w:tcPr>
            <w:tcW w:w="2283" w:type="dxa"/>
            <w:gridSpan w:val="3"/>
            <w:tcBorders>
              <w:top w:val="nil"/>
              <w:left w:val="nil"/>
              <w:bottom w:val="nil"/>
              <w:right w:val="nil"/>
            </w:tcBorders>
            <w:shd w:val="clear" w:color="000000" w:fill="FFFFFF"/>
            <w:noWrap/>
            <w:vAlign w:val="center"/>
            <w:hideMark/>
          </w:tcPr>
          <w:p w14:paraId="3FAE9635" w14:textId="77777777" w:rsidR="000C330B" w:rsidRPr="000C330B" w:rsidRDefault="000C330B" w:rsidP="000C330B">
            <w:pPr>
              <w:spacing w:after="0" w:line="240" w:lineRule="auto"/>
              <w:jc w:val="center"/>
              <w:rPr>
                <w:rFonts w:ascii="Times New Roman" w:eastAsia="Times New Roman" w:hAnsi="Times New Roman"/>
                <w:b/>
                <w:bCs/>
                <w:color w:val="000000"/>
                <w:sz w:val="24"/>
                <w:szCs w:val="24"/>
                <w:lang w:eastAsia="ru-RU"/>
              </w:rPr>
            </w:pPr>
            <w:r w:rsidRPr="000C330B">
              <w:rPr>
                <w:rFonts w:ascii="Times New Roman" w:eastAsia="Times New Roman" w:hAnsi="Times New Roman"/>
                <w:b/>
                <w:bCs/>
                <w:color w:val="000000"/>
                <w:sz w:val="24"/>
                <w:szCs w:val="24"/>
                <w:lang w:eastAsia="ru-RU"/>
              </w:rPr>
              <w:t>Н.С. Митряев</w:t>
            </w:r>
          </w:p>
        </w:tc>
      </w:tr>
    </w:tbl>
    <w:p w14:paraId="7F4F4ADE" w14:textId="77777777" w:rsidR="00E640DE" w:rsidRPr="000C330B" w:rsidRDefault="00E640DE" w:rsidP="00C7701C">
      <w:pPr>
        <w:tabs>
          <w:tab w:val="left" w:pos="9356"/>
        </w:tabs>
        <w:spacing w:after="0" w:line="240" w:lineRule="auto"/>
        <w:rPr>
          <w:rFonts w:ascii="Times New Roman" w:hAnsi="Times New Roman"/>
          <w:sz w:val="24"/>
          <w:szCs w:val="24"/>
        </w:rPr>
      </w:pPr>
    </w:p>
    <w:sectPr w:rsidR="00E640DE" w:rsidRPr="000C330B" w:rsidSect="000C330B">
      <w:pgSz w:w="16838" w:h="11905" w:orient="landscape"/>
      <w:pgMar w:top="851" w:right="992" w:bottom="1701"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ACE" w14:textId="77777777" w:rsidR="00C62762" w:rsidRDefault="00C62762" w:rsidP="00B13F24">
      <w:pPr>
        <w:spacing w:after="0" w:line="240" w:lineRule="auto"/>
      </w:pPr>
      <w:r>
        <w:separator/>
      </w:r>
    </w:p>
  </w:endnote>
  <w:endnote w:type="continuationSeparator" w:id="0">
    <w:p w14:paraId="3A11CF35" w14:textId="77777777" w:rsidR="00C62762" w:rsidRDefault="00C62762" w:rsidP="00B1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05378" w14:textId="77777777" w:rsidR="00C62762" w:rsidRDefault="00C62762" w:rsidP="00B13F24">
      <w:pPr>
        <w:spacing w:after="0" w:line="240" w:lineRule="auto"/>
      </w:pPr>
      <w:r>
        <w:separator/>
      </w:r>
    </w:p>
  </w:footnote>
  <w:footnote w:type="continuationSeparator" w:id="0">
    <w:p w14:paraId="5F962859" w14:textId="77777777" w:rsidR="00C62762" w:rsidRDefault="00C62762" w:rsidP="00B13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A468B" w14:textId="77777777" w:rsidR="009D702B" w:rsidRDefault="009D702B">
    <w:pPr>
      <w:pStyle w:val="a5"/>
    </w:pPr>
  </w:p>
  <w:p w14:paraId="74A1343C" w14:textId="77777777" w:rsidR="009D702B" w:rsidRDefault="009D70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05"/>
    <w:rsid w:val="00001879"/>
    <w:rsid w:val="000106F7"/>
    <w:rsid w:val="000108F5"/>
    <w:rsid w:val="00011C50"/>
    <w:rsid w:val="000146BD"/>
    <w:rsid w:val="0002172F"/>
    <w:rsid w:val="00023907"/>
    <w:rsid w:val="00032613"/>
    <w:rsid w:val="0003547D"/>
    <w:rsid w:val="00037EAA"/>
    <w:rsid w:val="000463E8"/>
    <w:rsid w:val="000549CA"/>
    <w:rsid w:val="000559E9"/>
    <w:rsid w:val="00057732"/>
    <w:rsid w:val="00065147"/>
    <w:rsid w:val="000760D8"/>
    <w:rsid w:val="000768E4"/>
    <w:rsid w:val="000769AA"/>
    <w:rsid w:val="00077ABA"/>
    <w:rsid w:val="0008201E"/>
    <w:rsid w:val="00090C08"/>
    <w:rsid w:val="00092A9D"/>
    <w:rsid w:val="00094C35"/>
    <w:rsid w:val="00095862"/>
    <w:rsid w:val="000A0A9D"/>
    <w:rsid w:val="000A1A05"/>
    <w:rsid w:val="000A202D"/>
    <w:rsid w:val="000B08CE"/>
    <w:rsid w:val="000B1E10"/>
    <w:rsid w:val="000B3A12"/>
    <w:rsid w:val="000B6C15"/>
    <w:rsid w:val="000C330B"/>
    <w:rsid w:val="000C3DF8"/>
    <w:rsid w:val="000C4E6B"/>
    <w:rsid w:val="000C6218"/>
    <w:rsid w:val="000C711B"/>
    <w:rsid w:val="000D26F8"/>
    <w:rsid w:val="000D2AFD"/>
    <w:rsid w:val="000D4BD1"/>
    <w:rsid w:val="000E230F"/>
    <w:rsid w:val="000E31E4"/>
    <w:rsid w:val="000E3AC2"/>
    <w:rsid w:val="001001D9"/>
    <w:rsid w:val="0010348D"/>
    <w:rsid w:val="001241CD"/>
    <w:rsid w:val="00126957"/>
    <w:rsid w:val="0012783D"/>
    <w:rsid w:val="00130DF0"/>
    <w:rsid w:val="00135CA0"/>
    <w:rsid w:val="00137557"/>
    <w:rsid w:val="0014389E"/>
    <w:rsid w:val="00143B27"/>
    <w:rsid w:val="001505D7"/>
    <w:rsid w:val="00151397"/>
    <w:rsid w:val="00154286"/>
    <w:rsid w:val="00154712"/>
    <w:rsid w:val="00154DB9"/>
    <w:rsid w:val="00160DAC"/>
    <w:rsid w:val="00171D37"/>
    <w:rsid w:val="00172192"/>
    <w:rsid w:val="00172A7F"/>
    <w:rsid w:val="00173B54"/>
    <w:rsid w:val="00177B4B"/>
    <w:rsid w:val="00177F72"/>
    <w:rsid w:val="001822E8"/>
    <w:rsid w:val="00184114"/>
    <w:rsid w:val="00193885"/>
    <w:rsid w:val="001940FE"/>
    <w:rsid w:val="00195790"/>
    <w:rsid w:val="00197E72"/>
    <w:rsid w:val="001A0002"/>
    <w:rsid w:val="001A05BF"/>
    <w:rsid w:val="001A7EB7"/>
    <w:rsid w:val="001C18EA"/>
    <w:rsid w:val="001C1B51"/>
    <w:rsid w:val="001C356A"/>
    <w:rsid w:val="001C359E"/>
    <w:rsid w:val="001C5D09"/>
    <w:rsid w:val="001C7ECD"/>
    <w:rsid w:val="001E531C"/>
    <w:rsid w:val="001E6174"/>
    <w:rsid w:val="001E66BA"/>
    <w:rsid w:val="001F0251"/>
    <w:rsid w:val="001F3AC6"/>
    <w:rsid w:val="001F69DC"/>
    <w:rsid w:val="001F705E"/>
    <w:rsid w:val="001F7993"/>
    <w:rsid w:val="00211986"/>
    <w:rsid w:val="00231B9E"/>
    <w:rsid w:val="002430F2"/>
    <w:rsid w:val="00245BB8"/>
    <w:rsid w:val="00250D63"/>
    <w:rsid w:val="002514F3"/>
    <w:rsid w:val="00255A60"/>
    <w:rsid w:val="00257BC9"/>
    <w:rsid w:val="00262349"/>
    <w:rsid w:val="0026373A"/>
    <w:rsid w:val="00286958"/>
    <w:rsid w:val="0029272C"/>
    <w:rsid w:val="00296191"/>
    <w:rsid w:val="002A1AB2"/>
    <w:rsid w:val="002A298D"/>
    <w:rsid w:val="002B13D0"/>
    <w:rsid w:val="002B1431"/>
    <w:rsid w:val="002C1CB5"/>
    <w:rsid w:val="002C5CAF"/>
    <w:rsid w:val="002D3A0F"/>
    <w:rsid w:val="002E3F04"/>
    <w:rsid w:val="002F3542"/>
    <w:rsid w:val="002F7418"/>
    <w:rsid w:val="003150B2"/>
    <w:rsid w:val="00320FAB"/>
    <w:rsid w:val="0032174F"/>
    <w:rsid w:val="00322F51"/>
    <w:rsid w:val="00325A32"/>
    <w:rsid w:val="00325F6E"/>
    <w:rsid w:val="0033672C"/>
    <w:rsid w:val="0034326A"/>
    <w:rsid w:val="00350993"/>
    <w:rsid w:val="003519C3"/>
    <w:rsid w:val="00352B5E"/>
    <w:rsid w:val="00367E06"/>
    <w:rsid w:val="0037050C"/>
    <w:rsid w:val="0037590C"/>
    <w:rsid w:val="003761E1"/>
    <w:rsid w:val="003762F1"/>
    <w:rsid w:val="00381B49"/>
    <w:rsid w:val="00391B9A"/>
    <w:rsid w:val="00394984"/>
    <w:rsid w:val="003A316B"/>
    <w:rsid w:val="003A320E"/>
    <w:rsid w:val="003A4366"/>
    <w:rsid w:val="003A523E"/>
    <w:rsid w:val="003A5934"/>
    <w:rsid w:val="003B27AA"/>
    <w:rsid w:val="003C04A5"/>
    <w:rsid w:val="003C403B"/>
    <w:rsid w:val="003C553F"/>
    <w:rsid w:val="003E37D9"/>
    <w:rsid w:val="003E5628"/>
    <w:rsid w:val="003E5AF3"/>
    <w:rsid w:val="003E7F30"/>
    <w:rsid w:val="003F1BE6"/>
    <w:rsid w:val="003F2EDA"/>
    <w:rsid w:val="003F4304"/>
    <w:rsid w:val="00401B72"/>
    <w:rsid w:val="00402975"/>
    <w:rsid w:val="00402A87"/>
    <w:rsid w:val="004053F4"/>
    <w:rsid w:val="00406F41"/>
    <w:rsid w:val="0042244B"/>
    <w:rsid w:val="00424B58"/>
    <w:rsid w:val="004263DE"/>
    <w:rsid w:val="00431F31"/>
    <w:rsid w:val="00435B7D"/>
    <w:rsid w:val="00441181"/>
    <w:rsid w:val="004418C2"/>
    <w:rsid w:val="00443750"/>
    <w:rsid w:val="004521DE"/>
    <w:rsid w:val="00452318"/>
    <w:rsid w:val="004574EA"/>
    <w:rsid w:val="00465AE2"/>
    <w:rsid w:val="004676DA"/>
    <w:rsid w:val="00467C8F"/>
    <w:rsid w:val="004754AE"/>
    <w:rsid w:val="00476244"/>
    <w:rsid w:val="0047680F"/>
    <w:rsid w:val="00477088"/>
    <w:rsid w:val="00485D1A"/>
    <w:rsid w:val="00486218"/>
    <w:rsid w:val="00491FCA"/>
    <w:rsid w:val="00497C89"/>
    <w:rsid w:val="004A186D"/>
    <w:rsid w:val="004A5440"/>
    <w:rsid w:val="004B444C"/>
    <w:rsid w:val="004B7433"/>
    <w:rsid w:val="004B77A8"/>
    <w:rsid w:val="004D2D6D"/>
    <w:rsid w:val="004E0E82"/>
    <w:rsid w:val="004E5AD1"/>
    <w:rsid w:val="005015BD"/>
    <w:rsid w:val="0050630E"/>
    <w:rsid w:val="00511F47"/>
    <w:rsid w:val="00513523"/>
    <w:rsid w:val="00514A28"/>
    <w:rsid w:val="00516ACA"/>
    <w:rsid w:val="00517F67"/>
    <w:rsid w:val="0052591D"/>
    <w:rsid w:val="005313E3"/>
    <w:rsid w:val="005454F8"/>
    <w:rsid w:val="005578CC"/>
    <w:rsid w:val="005678D5"/>
    <w:rsid w:val="00571F70"/>
    <w:rsid w:val="00575511"/>
    <w:rsid w:val="005771DF"/>
    <w:rsid w:val="00591EBE"/>
    <w:rsid w:val="0059456F"/>
    <w:rsid w:val="005A043E"/>
    <w:rsid w:val="005A1822"/>
    <w:rsid w:val="005B01A0"/>
    <w:rsid w:val="005B4737"/>
    <w:rsid w:val="005B6BDD"/>
    <w:rsid w:val="005C0D00"/>
    <w:rsid w:val="005E6AB0"/>
    <w:rsid w:val="00613DCD"/>
    <w:rsid w:val="00621136"/>
    <w:rsid w:val="00626B63"/>
    <w:rsid w:val="00631D74"/>
    <w:rsid w:val="006365C9"/>
    <w:rsid w:val="00637A6A"/>
    <w:rsid w:val="006463DD"/>
    <w:rsid w:val="00646FF9"/>
    <w:rsid w:val="00663ED0"/>
    <w:rsid w:val="00667883"/>
    <w:rsid w:val="00671E26"/>
    <w:rsid w:val="00672A38"/>
    <w:rsid w:val="006754DF"/>
    <w:rsid w:val="00685F8D"/>
    <w:rsid w:val="00690333"/>
    <w:rsid w:val="00691497"/>
    <w:rsid w:val="00696599"/>
    <w:rsid w:val="006A4F7C"/>
    <w:rsid w:val="006B4FA5"/>
    <w:rsid w:val="006C513E"/>
    <w:rsid w:val="006D543A"/>
    <w:rsid w:val="006D7DF2"/>
    <w:rsid w:val="006F1A81"/>
    <w:rsid w:val="006F1D8A"/>
    <w:rsid w:val="006F565C"/>
    <w:rsid w:val="007004A7"/>
    <w:rsid w:val="007005B2"/>
    <w:rsid w:val="007028B5"/>
    <w:rsid w:val="007060D2"/>
    <w:rsid w:val="00710F90"/>
    <w:rsid w:val="007111DF"/>
    <w:rsid w:val="007138A2"/>
    <w:rsid w:val="00713C9C"/>
    <w:rsid w:val="00715B86"/>
    <w:rsid w:val="0071647E"/>
    <w:rsid w:val="00725373"/>
    <w:rsid w:val="007436EB"/>
    <w:rsid w:val="00746C3C"/>
    <w:rsid w:val="007639D3"/>
    <w:rsid w:val="00766D57"/>
    <w:rsid w:val="0077346E"/>
    <w:rsid w:val="0078466C"/>
    <w:rsid w:val="00793B86"/>
    <w:rsid w:val="007975E7"/>
    <w:rsid w:val="007A437C"/>
    <w:rsid w:val="007A7750"/>
    <w:rsid w:val="007B67C1"/>
    <w:rsid w:val="007B72B3"/>
    <w:rsid w:val="007C2299"/>
    <w:rsid w:val="007C3935"/>
    <w:rsid w:val="007C3FDA"/>
    <w:rsid w:val="007C6130"/>
    <w:rsid w:val="007C79D9"/>
    <w:rsid w:val="007D3E94"/>
    <w:rsid w:val="007D44C9"/>
    <w:rsid w:val="007D45CD"/>
    <w:rsid w:val="007E3BA0"/>
    <w:rsid w:val="007E5942"/>
    <w:rsid w:val="007E5987"/>
    <w:rsid w:val="007F0B0C"/>
    <w:rsid w:val="007F0E13"/>
    <w:rsid w:val="007F0FDC"/>
    <w:rsid w:val="007F1A68"/>
    <w:rsid w:val="007F1CC1"/>
    <w:rsid w:val="007F2A0A"/>
    <w:rsid w:val="007F4895"/>
    <w:rsid w:val="007F68A8"/>
    <w:rsid w:val="007F7E21"/>
    <w:rsid w:val="008021E8"/>
    <w:rsid w:val="00816946"/>
    <w:rsid w:val="00817ADC"/>
    <w:rsid w:val="00821DA4"/>
    <w:rsid w:val="00824B53"/>
    <w:rsid w:val="00833C96"/>
    <w:rsid w:val="00836B7D"/>
    <w:rsid w:val="00843710"/>
    <w:rsid w:val="00847DAC"/>
    <w:rsid w:val="008570C9"/>
    <w:rsid w:val="00865B4B"/>
    <w:rsid w:val="008719F8"/>
    <w:rsid w:val="00880DF4"/>
    <w:rsid w:val="00885463"/>
    <w:rsid w:val="00886384"/>
    <w:rsid w:val="00887E21"/>
    <w:rsid w:val="00890921"/>
    <w:rsid w:val="00891321"/>
    <w:rsid w:val="00891516"/>
    <w:rsid w:val="00894262"/>
    <w:rsid w:val="008A0AF2"/>
    <w:rsid w:val="008A33ED"/>
    <w:rsid w:val="008A77E0"/>
    <w:rsid w:val="008A7A0A"/>
    <w:rsid w:val="008B1CC0"/>
    <w:rsid w:val="008B30D1"/>
    <w:rsid w:val="008B3A5C"/>
    <w:rsid w:val="008C7C90"/>
    <w:rsid w:val="008D2418"/>
    <w:rsid w:val="008D41EC"/>
    <w:rsid w:val="008E48CC"/>
    <w:rsid w:val="008F0D80"/>
    <w:rsid w:val="008F195D"/>
    <w:rsid w:val="008F37B3"/>
    <w:rsid w:val="008F3AEF"/>
    <w:rsid w:val="008F68EE"/>
    <w:rsid w:val="008F771C"/>
    <w:rsid w:val="0090533C"/>
    <w:rsid w:val="00907D9A"/>
    <w:rsid w:val="00911507"/>
    <w:rsid w:val="00915F45"/>
    <w:rsid w:val="00922959"/>
    <w:rsid w:val="00931FEF"/>
    <w:rsid w:val="009333E9"/>
    <w:rsid w:val="0093402E"/>
    <w:rsid w:val="00941F60"/>
    <w:rsid w:val="009429C0"/>
    <w:rsid w:val="00956F33"/>
    <w:rsid w:val="00957EC4"/>
    <w:rsid w:val="0096678B"/>
    <w:rsid w:val="00970777"/>
    <w:rsid w:val="009969D2"/>
    <w:rsid w:val="009970E7"/>
    <w:rsid w:val="009A0544"/>
    <w:rsid w:val="009A411A"/>
    <w:rsid w:val="009A583B"/>
    <w:rsid w:val="009B7B14"/>
    <w:rsid w:val="009B7C56"/>
    <w:rsid w:val="009C05E1"/>
    <w:rsid w:val="009C2925"/>
    <w:rsid w:val="009C39CA"/>
    <w:rsid w:val="009D1BC5"/>
    <w:rsid w:val="009D702B"/>
    <w:rsid w:val="009E1DD1"/>
    <w:rsid w:val="009E4C11"/>
    <w:rsid w:val="009E6296"/>
    <w:rsid w:val="009F4847"/>
    <w:rsid w:val="009F5431"/>
    <w:rsid w:val="009F5C8F"/>
    <w:rsid w:val="009F7A44"/>
    <w:rsid w:val="00A02FA1"/>
    <w:rsid w:val="00A10FF8"/>
    <w:rsid w:val="00A11DFA"/>
    <w:rsid w:val="00A14B57"/>
    <w:rsid w:val="00A158CA"/>
    <w:rsid w:val="00A22295"/>
    <w:rsid w:val="00A22946"/>
    <w:rsid w:val="00A23FD5"/>
    <w:rsid w:val="00A25CDB"/>
    <w:rsid w:val="00A341D0"/>
    <w:rsid w:val="00A361F9"/>
    <w:rsid w:val="00A40754"/>
    <w:rsid w:val="00A43D83"/>
    <w:rsid w:val="00A54714"/>
    <w:rsid w:val="00A54FA8"/>
    <w:rsid w:val="00A55654"/>
    <w:rsid w:val="00A568E6"/>
    <w:rsid w:val="00A632EB"/>
    <w:rsid w:val="00A66D38"/>
    <w:rsid w:val="00A7209D"/>
    <w:rsid w:val="00A73858"/>
    <w:rsid w:val="00A76CDC"/>
    <w:rsid w:val="00A77F56"/>
    <w:rsid w:val="00A81109"/>
    <w:rsid w:val="00A91A91"/>
    <w:rsid w:val="00AA2197"/>
    <w:rsid w:val="00AA2233"/>
    <w:rsid w:val="00AA5F9A"/>
    <w:rsid w:val="00AB22DD"/>
    <w:rsid w:val="00AB3828"/>
    <w:rsid w:val="00AB3941"/>
    <w:rsid w:val="00AC4ED3"/>
    <w:rsid w:val="00AD16AA"/>
    <w:rsid w:val="00AE5F5D"/>
    <w:rsid w:val="00AF23C7"/>
    <w:rsid w:val="00AF3B9B"/>
    <w:rsid w:val="00AF51A4"/>
    <w:rsid w:val="00B01B13"/>
    <w:rsid w:val="00B13DB8"/>
    <w:rsid w:val="00B13F24"/>
    <w:rsid w:val="00B147D0"/>
    <w:rsid w:val="00B16777"/>
    <w:rsid w:val="00B235DD"/>
    <w:rsid w:val="00B42852"/>
    <w:rsid w:val="00B478EA"/>
    <w:rsid w:val="00B52834"/>
    <w:rsid w:val="00B7234E"/>
    <w:rsid w:val="00B72C7E"/>
    <w:rsid w:val="00B82CB7"/>
    <w:rsid w:val="00B856B3"/>
    <w:rsid w:val="00B8787E"/>
    <w:rsid w:val="00B927C1"/>
    <w:rsid w:val="00B952F0"/>
    <w:rsid w:val="00BA1913"/>
    <w:rsid w:val="00BA6950"/>
    <w:rsid w:val="00BB3A31"/>
    <w:rsid w:val="00BC44E5"/>
    <w:rsid w:val="00BC535C"/>
    <w:rsid w:val="00BE16E9"/>
    <w:rsid w:val="00BE3EF6"/>
    <w:rsid w:val="00BE48EC"/>
    <w:rsid w:val="00BE4E6A"/>
    <w:rsid w:val="00BE5F19"/>
    <w:rsid w:val="00BF2024"/>
    <w:rsid w:val="00BF3764"/>
    <w:rsid w:val="00BF4AAC"/>
    <w:rsid w:val="00BF62E1"/>
    <w:rsid w:val="00BF7305"/>
    <w:rsid w:val="00C0320D"/>
    <w:rsid w:val="00C05279"/>
    <w:rsid w:val="00C064D2"/>
    <w:rsid w:val="00C117EC"/>
    <w:rsid w:val="00C17089"/>
    <w:rsid w:val="00C20443"/>
    <w:rsid w:val="00C31205"/>
    <w:rsid w:val="00C35C36"/>
    <w:rsid w:val="00C40A06"/>
    <w:rsid w:val="00C43668"/>
    <w:rsid w:val="00C43898"/>
    <w:rsid w:val="00C55454"/>
    <w:rsid w:val="00C56B36"/>
    <w:rsid w:val="00C62762"/>
    <w:rsid w:val="00C65FAF"/>
    <w:rsid w:val="00C660A9"/>
    <w:rsid w:val="00C72097"/>
    <w:rsid w:val="00C75462"/>
    <w:rsid w:val="00C758C7"/>
    <w:rsid w:val="00C7701C"/>
    <w:rsid w:val="00C77B97"/>
    <w:rsid w:val="00C77FC1"/>
    <w:rsid w:val="00C86791"/>
    <w:rsid w:val="00C9302A"/>
    <w:rsid w:val="00C95082"/>
    <w:rsid w:val="00CA0978"/>
    <w:rsid w:val="00CA4035"/>
    <w:rsid w:val="00CB0723"/>
    <w:rsid w:val="00CB4504"/>
    <w:rsid w:val="00CC1CCB"/>
    <w:rsid w:val="00CC5445"/>
    <w:rsid w:val="00CD11BA"/>
    <w:rsid w:val="00CD2038"/>
    <w:rsid w:val="00CD261F"/>
    <w:rsid w:val="00CD2CCA"/>
    <w:rsid w:val="00CD2D6C"/>
    <w:rsid w:val="00CD2FDD"/>
    <w:rsid w:val="00CD489A"/>
    <w:rsid w:val="00CD50CC"/>
    <w:rsid w:val="00CD5C10"/>
    <w:rsid w:val="00D0219B"/>
    <w:rsid w:val="00D04B0D"/>
    <w:rsid w:val="00D05284"/>
    <w:rsid w:val="00D10146"/>
    <w:rsid w:val="00D11E66"/>
    <w:rsid w:val="00D14D95"/>
    <w:rsid w:val="00D17D0C"/>
    <w:rsid w:val="00D22290"/>
    <w:rsid w:val="00D230F3"/>
    <w:rsid w:val="00D308A6"/>
    <w:rsid w:val="00D35150"/>
    <w:rsid w:val="00D52E4E"/>
    <w:rsid w:val="00D54659"/>
    <w:rsid w:val="00D56841"/>
    <w:rsid w:val="00D568A8"/>
    <w:rsid w:val="00D57867"/>
    <w:rsid w:val="00D57FD5"/>
    <w:rsid w:val="00D63893"/>
    <w:rsid w:val="00D703A9"/>
    <w:rsid w:val="00D724B8"/>
    <w:rsid w:val="00D73E9B"/>
    <w:rsid w:val="00D77ED9"/>
    <w:rsid w:val="00D80E61"/>
    <w:rsid w:val="00D81B49"/>
    <w:rsid w:val="00D81DBC"/>
    <w:rsid w:val="00D91A05"/>
    <w:rsid w:val="00D9330E"/>
    <w:rsid w:val="00DA08D2"/>
    <w:rsid w:val="00DA3B42"/>
    <w:rsid w:val="00DA6623"/>
    <w:rsid w:val="00DA6D20"/>
    <w:rsid w:val="00DB052B"/>
    <w:rsid w:val="00DC11DF"/>
    <w:rsid w:val="00DC20FB"/>
    <w:rsid w:val="00DC2F50"/>
    <w:rsid w:val="00DC4893"/>
    <w:rsid w:val="00DC5D5A"/>
    <w:rsid w:val="00DC6E70"/>
    <w:rsid w:val="00DD46B7"/>
    <w:rsid w:val="00DE149F"/>
    <w:rsid w:val="00DF61A2"/>
    <w:rsid w:val="00DF63C8"/>
    <w:rsid w:val="00E00D85"/>
    <w:rsid w:val="00E0286B"/>
    <w:rsid w:val="00E034DF"/>
    <w:rsid w:val="00E05B31"/>
    <w:rsid w:val="00E11C13"/>
    <w:rsid w:val="00E25067"/>
    <w:rsid w:val="00E30E33"/>
    <w:rsid w:val="00E32A53"/>
    <w:rsid w:val="00E36F36"/>
    <w:rsid w:val="00E4257D"/>
    <w:rsid w:val="00E47F09"/>
    <w:rsid w:val="00E613FB"/>
    <w:rsid w:val="00E640DE"/>
    <w:rsid w:val="00E659B0"/>
    <w:rsid w:val="00E7068C"/>
    <w:rsid w:val="00E72A5E"/>
    <w:rsid w:val="00E72E54"/>
    <w:rsid w:val="00E77B51"/>
    <w:rsid w:val="00E838DA"/>
    <w:rsid w:val="00E84260"/>
    <w:rsid w:val="00E92A33"/>
    <w:rsid w:val="00E9551B"/>
    <w:rsid w:val="00EA5106"/>
    <w:rsid w:val="00EB038A"/>
    <w:rsid w:val="00EC3B91"/>
    <w:rsid w:val="00EC4980"/>
    <w:rsid w:val="00ED700C"/>
    <w:rsid w:val="00ED74F2"/>
    <w:rsid w:val="00EE26A9"/>
    <w:rsid w:val="00EE722B"/>
    <w:rsid w:val="00EF6D7F"/>
    <w:rsid w:val="00F03F41"/>
    <w:rsid w:val="00F20E1E"/>
    <w:rsid w:val="00F23D5E"/>
    <w:rsid w:val="00F24C80"/>
    <w:rsid w:val="00F4313B"/>
    <w:rsid w:val="00F44B41"/>
    <w:rsid w:val="00F505C0"/>
    <w:rsid w:val="00F51892"/>
    <w:rsid w:val="00F51901"/>
    <w:rsid w:val="00F57248"/>
    <w:rsid w:val="00F6373F"/>
    <w:rsid w:val="00F71848"/>
    <w:rsid w:val="00F72CEE"/>
    <w:rsid w:val="00F74254"/>
    <w:rsid w:val="00F7441F"/>
    <w:rsid w:val="00F85BF5"/>
    <w:rsid w:val="00F9342C"/>
    <w:rsid w:val="00F95103"/>
    <w:rsid w:val="00F97391"/>
    <w:rsid w:val="00FB1DFA"/>
    <w:rsid w:val="00FB395C"/>
    <w:rsid w:val="00FB3B00"/>
    <w:rsid w:val="00FB5FF9"/>
    <w:rsid w:val="00FB6405"/>
    <w:rsid w:val="00FC1144"/>
    <w:rsid w:val="00FC1F2E"/>
    <w:rsid w:val="00FC75EF"/>
    <w:rsid w:val="00FD1D86"/>
    <w:rsid w:val="00FD75E1"/>
    <w:rsid w:val="00FE07CC"/>
    <w:rsid w:val="00FE36CA"/>
    <w:rsid w:val="00FE534F"/>
    <w:rsid w:val="00FF1DDF"/>
    <w:rsid w:val="00FF5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5D383"/>
  <w15:docId w15:val="{67F0A6A9-B943-47C1-9367-7E0C6597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89"/>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F7305"/>
    <w:pPr>
      <w:widowControl w:val="0"/>
      <w:autoSpaceDE w:val="0"/>
      <w:autoSpaceDN w:val="0"/>
    </w:pPr>
    <w:rPr>
      <w:rFonts w:eastAsia="Times New Roman" w:cs="Calibri"/>
      <w:b/>
      <w:szCs w:val="20"/>
    </w:rPr>
  </w:style>
  <w:style w:type="paragraph" w:customStyle="1" w:styleId="ConsPlusNormal">
    <w:name w:val="ConsPlusNormal"/>
    <w:rsid w:val="00BF7305"/>
    <w:pPr>
      <w:widowControl w:val="0"/>
      <w:autoSpaceDE w:val="0"/>
      <w:autoSpaceDN w:val="0"/>
    </w:pPr>
    <w:rPr>
      <w:rFonts w:eastAsia="Times New Roman" w:cs="Calibri"/>
      <w:szCs w:val="20"/>
    </w:rPr>
  </w:style>
  <w:style w:type="paragraph" w:styleId="a3">
    <w:name w:val="Balloon Text"/>
    <w:basedOn w:val="a"/>
    <w:link w:val="a4"/>
    <w:uiPriority w:val="99"/>
    <w:semiHidden/>
    <w:rsid w:val="00FE36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FE36CA"/>
    <w:rPr>
      <w:rFonts w:ascii="Tahoma" w:hAnsi="Tahoma" w:cs="Tahoma"/>
      <w:sz w:val="16"/>
      <w:szCs w:val="16"/>
    </w:rPr>
  </w:style>
  <w:style w:type="paragraph" w:styleId="a5">
    <w:name w:val="header"/>
    <w:basedOn w:val="a"/>
    <w:link w:val="a6"/>
    <w:uiPriority w:val="99"/>
    <w:rsid w:val="00B13F24"/>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B13F24"/>
    <w:rPr>
      <w:rFonts w:cs="Times New Roman"/>
    </w:rPr>
  </w:style>
  <w:style w:type="paragraph" w:styleId="a7">
    <w:name w:val="footer"/>
    <w:basedOn w:val="a"/>
    <w:link w:val="a8"/>
    <w:uiPriority w:val="99"/>
    <w:rsid w:val="00B13F24"/>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B13F24"/>
    <w:rPr>
      <w:rFonts w:cs="Times New Roman"/>
    </w:rPr>
  </w:style>
  <w:style w:type="character" w:styleId="a9">
    <w:name w:val="Hyperlink"/>
    <w:basedOn w:val="a0"/>
    <w:uiPriority w:val="99"/>
    <w:rsid w:val="008F3AEF"/>
    <w:rPr>
      <w:rFonts w:cs="Times New Roman"/>
      <w:color w:val="000080"/>
      <w:u w:val="single"/>
    </w:rPr>
  </w:style>
  <w:style w:type="character" w:styleId="aa">
    <w:name w:val="FollowedHyperlink"/>
    <w:basedOn w:val="a0"/>
    <w:uiPriority w:val="99"/>
    <w:semiHidden/>
    <w:unhideWhenUsed/>
    <w:rsid w:val="000C330B"/>
    <w:rPr>
      <w:color w:val="800080"/>
      <w:u w:val="single"/>
    </w:rPr>
  </w:style>
  <w:style w:type="paragraph" w:customStyle="1" w:styleId="xl65">
    <w:name w:val="xl65"/>
    <w:basedOn w:val="a"/>
    <w:rsid w:val="000C330B"/>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0C330B"/>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7">
    <w:name w:val="xl67"/>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68">
    <w:name w:val="xl68"/>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69">
    <w:name w:val="xl69"/>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70">
    <w:name w:val="xl70"/>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71">
    <w:name w:val="xl71"/>
    <w:basedOn w:val="a"/>
    <w:rsid w:val="000C330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2"/>
      <w:szCs w:val="32"/>
      <w:lang w:eastAsia="ru-RU"/>
    </w:rPr>
  </w:style>
  <w:style w:type="paragraph" w:customStyle="1" w:styleId="xl72">
    <w:name w:val="xl72"/>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73">
    <w:name w:val="xl73"/>
    <w:basedOn w:val="a"/>
    <w:rsid w:val="000C330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2"/>
      <w:szCs w:val="32"/>
      <w:lang w:eastAsia="ru-RU"/>
    </w:rPr>
  </w:style>
  <w:style w:type="paragraph" w:customStyle="1" w:styleId="xl74">
    <w:name w:val="xl74"/>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xl75">
    <w:name w:val="xl75"/>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32"/>
      <w:szCs w:val="32"/>
      <w:lang w:eastAsia="ru-RU"/>
    </w:rPr>
  </w:style>
  <w:style w:type="paragraph" w:customStyle="1" w:styleId="xl76">
    <w:name w:val="xl76"/>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32"/>
      <w:szCs w:val="32"/>
      <w:lang w:eastAsia="ru-RU"/>
    </w:rPr>
  </w:style>
  <w:style w:type="paragraph" w:customStyle="1" w:styleId="xl77">
    <w:name w:val="xl77"/>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xl78">
    <w:name w:val="xl78"/>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79">
    <w:name w:val="xl79"/>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80">
    <w:name w:val="xl80"/>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81">
    <w:name w:val="xl81"/>
    <w:basedOn w:val="a"/>
    <w:rsid w:val="000C33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82">
    <w:name w:val="xl82"/>
    <w:basedOn w:val="a"/>
    <w:rsid w:val="000C330B"/>
    <w:pP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xl83">
    <w:name w:val="xl83"/>
    <w:basedOn w:val="a"/>
    <w:rsid w:val="000C330B"/>
    <w:pPr>
      <w:shd w:val="clear" w:color="000000" w:fill="FFFFFF"/>
      <w:spacing w:before="100" w:beforeAutospacing="1" w:after="100" w:afterAutospacing="1" w:line="240" w:lineRule="auto"/>
    </w:pPr>
    <w:rPr>
      <w:rFonts w:ascii="Times New Roman" w:eastAsia="Times New Roman" w:hAnsi="Times New Roman"/>
      <w:b/>
      <w:bCs/>
      <w:sz w:val="32"/>
      <w:szCs w:val="32"/>
      <w:lang w:eastAsia="ru-RU"/>
    </w:rPr>
  </w:style>
  <w:style w:type="paragraph" w:customStyle="1" w:styleId="xl84">
    <w:name w:val="xl84"/>
    <w:basedOn w:val="a"/>
    <w:rsid w:val="000C330B"/>
    <w:pP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85">
    <w:name w:val="xl85"/>
    <w:basedOn w:val="a"/>
    <w:rsid w:val="000C330B"/>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86">
    <w:name w:val="xl86"/>
    <w:basedOn w:val="a"/>
    <w:rsid w:val="000C330B"/>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87">
    <w:name w:val="xl87"/>
    <w:basedOn w:val="a"/>
    <w:rsid w:val="000C330B"/>
    <w:pP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88">
    <w:name w:val="xl88"/>
    <w:basedOn w:val="a"/>
    <w:rsid w:val="000C330B"/>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89">
    <w:name w:val="xl89"/>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90">
    <w:name w:val="xl90"/>
    <w:basedOn w:val="a"/>
    <w:rsid w:val="000C330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91">
    <w:name w:val="xl91"/>
    <w:basedOn w:val="a"/>
    <w:rsid w:val="000C33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92">
    <w:name w:val="xl92"/>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93">
    <w:name w:val="xl93"/>
    <w:basedOn w:val="a"/>
    <w:rsid w:val="000C330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94">
    <w:name w:val="xl94"/>
    <w:basedOn w:val="a"/>
    <w:rsid w:val="000C33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95">
    <w:name w:val="xl95"/>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96">
    <w:name w:val="xl96"/>
    <w:basedOn w:val="a"/>
    <w:rsid w:val="000C330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97">
    <w:name w:val="xl97"/>
    <w:basedOn w:val="a"/>
    <w:rsid w:val="000C33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98">
    <w:name w:val="xl98"/>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xl99">
    <w:name w:val="xl99"/>
    <w:basedOn w:val="a"/>
    <w:rsid w:val="000C330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xl100">
    <w:name w:val="xl100"/>
    <w:basedOn w:val="a"/>
    <w:rsid w:val="000C33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xl101">
    <w:name w:val="xl101"/>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02">
    <w:name w:val="xl102"/>
    <w:basedOn w:val="a"/>
    <w:rsid w:val="000C330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03">
    <w:name w:val="xl103"/>
    <w:basedOn w:val="a"/>
    <w:rsid w:val="000C33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04">
    <w:name w:val="xl104"/>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105">
    <w:name w:val="xl105"/>
    <w:basedOn w:val="a"/>
    <w:rsid w:val="000C330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106">
    <w:name w:val="xl106"/>
    <w:basedOn w:val="a"/>
    <w:rsid w:val="000C330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107">
    <w:name w:val="xl107"/>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08">
    <w:name w:val="xl108"/>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09">
    <w:name w:val="xl109"/>
    <w:basedOn w:val="a"/>
    <w:rsid w:val="000C330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10">
    <w:name w:val="xl110"/>
    <w:basedOn w:val="a"/>
    <w:rsid w:val="000C33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11">
    <w:name w:val="xl111"/>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12">
    <w:name w:val="xl112"/>
    <w:basedOn w:val="a"/>
    <w:rsid w:val="000C330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13">
    <w:name w:val="xl113"/>
    <w:basedOn w:val="a"/>
    <w:rsid w:val="000C33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14">
    <w:name w:val="xl114"/>
    <w:basedOn w:val="a"/>
    <w:rsid w:val="000C330B"/>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15">
    <w:name w:val="xl115"/>
    <w:basedOn w:val="a"/>
    <w:rsid w:val="000C330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2"/>
      <w:szCs w:val="32"/>
      <w:lang w:eastAsia="ru-RU"/>
    </w:rPr>
  </w:style>
  <w:style w:type="paragraph" w:customStyle="1" w:styleId="xl116">
    <w:name w:val="xl116"/>
    <w:basedOn w:val="a"/>
    <w:rsid w:val="000C330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2"/>
      <w:szCs w:val="32"/>
      <w:lang w:eastAsia="ru-RU"/>
    </w:rPr>
  </w:style>
  <w:style w:type="paragraph" w:customStyle="1" w:styleId="xl117">
    <w:name w:val="xl117"/>
    <w:basedOn w:val="a"/>
    <w:rsid w:val="000C330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2478">
      <w:bodyDiv w:val="1"/>
      <w:marLeft w:val="0"/>
      <w:marRight w:val="0"/>
      <w:marTop w:val="0"/>
      <w:marBottom w:val="0"/>
      <w:divBdr>
        <w:top w:val="none" w:sz="0" w:space="0" w:color="auto"/>
        <w:left w:val="none" w:sz="0" w:space="0" w:color="auto"/>
        <w:bottom w:val="none" w:sz="0" w:space="0" w:color="auto"/>
        <w:right w:val="none" w:sz="0" w:space="0" w:color="auto"/>
      </w:divBdr>
    </w:div>
    <w:div w:id="362947379">
      <w:bodyDiv w:val="1"/>
      <w:marLeft w:val="0"/>
      <w:marRight w:val="0"/>
      <w:marTop w:val="0"/>
      <w:marBottom w:val="0"/>
      <w:divBdr>
        <w:top w:val="none" w:sz="0" w:space="0" w:color="auto"/>
        <w:left w:val="none" w:sz="0" w:space="0" w:color="auto"/>
        <w:bottom w:val="none" w:sz="0" w:space="0" w:color="auto"/>
        <w:right w:val="none" w:sz="0" w:space="0" w:color="auto"/>
      </w:divBdr>
    </w:div>
    <w:div w:id="416172713">
      <w:bodyDiv w:val="1"/>
      <w:marLeft w:val="0"/>
      <w:marRight w:val="0"/>
      <w:marTop w:val="0"/>
      <w:marBottom w:val="0"/>
      <w:divBdr>
        <w:top w:val="none" w:sz="0" w:space="0" w:color="auto"/>
        <w:left w:val="none" w:sz="0" w:space="0" w:color="auto"/>
        <w:bottom w:val="none" w:sz="0" w:space="0" w:color="auto"/>
        <w:right w:val="none" w:sz="0" w:space="0" w:color="auto"/>
      </w:divBdr>
    </w:div>
    <w:div w:id="731729629">
      <w:bodyDiv w:val="1"/>
      <w:marLeft w:val="0"/>
      <w:marRight w:val="0"/>
      <w:marTop w:val="0"/>
      <w:marBottom w:val="0"/>
      <w:divBdr>
        <w:top w:val="none" w:sz="0" w:space="0" w:color="auto"/>
        <w:left w:val="none" w:sz="0" w:space="0" w:color="auto"/>
        <w:bottom w:val="none" w:sz="0" w:space="0" w:color="auto"/>
        <w:right w:val="none" w:sz="0" w:space="0" w:color="auto"/>
      </w:divBdr>
    </w:div>
    <w:div w:id="1262564061">
      <w:bodyDiv w:val="1"/>
      <w:marLeft w:val="0"/>
      <w:marRight w:val="0"/>
      <w:marTop w:val="0"/>
      <w:marBottom w:val="0"/>
      <w:divBdr>
        <w:top w:val="none" w:sz="0" w:space="0" w:color="auto"/>
        <w:left w:val="none" w:sz="0" w:space="0" w:color="auto"/>
        <w:bottom w:val="none" w:sz="0" w:space="0" w:color="auto"/>
        <w:right w:val="none" w:sz="0" w:space="0" w:color="auto"/>
      </w:divBdr>
    </w:div>
    <w:div w:id="1461610035">
      <w:marLeft w:val="0"/>
      <w:marRight w:val="0"/>
      <w:marTop w:val="0"/>
      <w:marBottom w:val="0"/>
      <w:divBdr>
        <w:top w:val="none" w:sz="0" w:space="0" w:color="auto"/>
        <w:left w:val="none" w:sz="0" w:space="0" w:color="auto"/>
        <w:bottom w:val="none" w:sz="0" w:space="0" w:color="auto"/>
        <w:right w:val="none" w:sz="0" w:space="0" w:color="auto"/>
      </w:divBdr>
    </w:div>
    <w:div w:id="1461610036">
      <w:marLeft w:val="0"/>
      <w:marRight w:val="0"/>
      <w:marTop w:val="0"/>
      <w:marBottom w:val="0"/>
      <w:divBdr>
        <w:top w:val="none" w:sz="0" w:space="0" w:color="auto"/>
        <w:left w:val="none" w:sz="0" w:space="0" w:color="auto"/>
        <w:bottom w:val="none" w:sz="0" w:space="0" w:color="auto"/>
        <w:right w:val="none" w:sz="0" w:space="0" w:color="auto"/>
      </w:divBdr>
    </w:div>
    <w:div w:id="1461610037">
      <w:marLeft w:val="0"/>
      <w:marRight w:val="0"/>
      <w:marTop w:val="0"/>
      <w:marBottom w:val="0"/>
      <w:divBdr>
        <w:top w:val="none" w:sz="0" w:space="0" w:color="auto"/>
        <w:left w:val="none" w:sz="0" w:space="0" w:color="auto"/>
        <w:bottom w:val="none" w:sz="0" w:space="0" w:color="auto"/>
        <w:right w:val="none" w:sz="0" w:space="0" w:color="auto"/>
      </w:divBdr>
    </w:div>
    <w:div w:id="17685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5A42C-0505-47C4-8853-BA09CDE9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2332</Words>
  <Characters>13294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DG Win&amp;Soft</Company>
  <LinksUpToDate>false</LinksUpToDate>
  <CharactersWithSpaces>15595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Алексей</dc:creator>
  <cp:lastModifiedBy>Бологова Надежда Андреевна</cp:lastModifiedBy>
  <cp:revision>4</cp:revision>
  <cp:lastPrinted>2025-11-17T15:49:00Z</cp:lastPrinted>
  <dcterms:created xsi:type="dcterms:W3CDTF">2025-12-03T12:10:00Z</dcterms:created>
  <dcterms:modified xsi:type="dcterms:W3CDTF">2025-12-03T12:35:00Z</dcterms:modified>
</cp:coreProperties>
</file>