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3F" w:rsidRDefault="00640B3F" w:rsidP="00640B3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40B3F" w:rsidRDefault="00640B3F" w:rsidP="00640B3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40B3F" w:rsidRDefault="00640B3F" w:rsidP="00640B3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640B3F" w:rsidRDefault="00640B3F" w:rsidP="00640B3F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февраля 2021 г.</w:t>
      </w:r>
    </w:p>
    <w:p w:rsidR="00640B3F" w:rsidRDefault="00640B3F" w:rsidP="00640B3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640B3F" w:rsidRDefault="00640B3F" w:rsidP="00640B3F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«Д</w:t>
      </w:r>
      <w:r>
        <w:rPr>
          <w:b/>
          <w:color w:val="000000"/>
          <w:sz w:val="28"/>
          <w:szCs w:val="28"/>
          <w:lang w:val="ru-RU"/>
        </w:rPr>
        <w:t>окументация по планировке территории (проект межевания территории) многоквартирного жилого дома по адресу: Российская Федерация, Орловская область, г. Орел, пер. Транспортный, д. 32, в кадастровом квартале 57:25:0030801»</w:t>
      </w:r>
    </w:p>
    <w:p w:rsidR="00640B3F" w:rsidRDefault="00640B3F" w:rsidP="00640B3F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40B3F" w:rsidRDefault="00640B3F" w:rsidP="00640B3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40B3F" w:rsidRDefault="00640B3F" w:rsidP="00640B3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21.12.2020 г. № 8</w:t>
      </w:r>
    </w:p>
    <w:p w:rsidR="00640B3F" w:rsidRDefault="00640B3F" w:rsidP="00640B3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40B3F" w:rsidRDefault="00640B3F" w:rsidP="00640B3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640B3F" w:rsidRDefault="00640B3F" w:rsidP="00640B3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40B3F" w:rsidRDefault="00640B3F" w:rsidP="00640B3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«28» января 2021 года № 2</w:t>
      </w:r>
    </w:p>
    <w:p w:rsidR="00640B3F" w:rsidRDefault="00640B3F" w:rsidP="00640B3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40B3F" w:rsidRDefault="00640B3F" w:rsidP="00640B3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40B3F" w:rsidRDefault="00640B3F" w:rsidP="00640B3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40B3F" w:rsidTr="00640B3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40B3F" w:rsidRDefault="00640B3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40B3F" w:rsidTr="00640B3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40B3F" w:rsidRDefault="00640B3F" w:rsidP="00640B3F">
      <w:pPr>
        <w:pStyle w:val="Standard"/>
        <w:jc w:val="center"/>
        <w:rPr>
          <w:b/>
          <w:sz w:val="28"/>
          <w:szCs w:val="28"/>
          <w:lang w:val="ru-RU"/>
        </w:rPr>
      </w:pPr>
    </w:p>
    <w:p w:rsidR="00640B3F" w:rsidRDefault="00640B3F" w:rsidP="00640B3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40B3F" w:rsidRDefault="00640B3F" w:rsidP="00640B3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40B3F" w:rsidTr="00640B3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40B3F" w:rsidRDefault="00640B3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40B3F" w:rsidTr="00640B3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B3F" w:rsidRDefault="00640B3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Согласно рассматриваемой схеме в границах земельного участка с кадастровым номером 57:25:0000000:4583 по пер. </w:t>
            </w:r>
            <w:proofErr w:type="gramStart"/>
            <w:r>
              <w:rPr>
                <w:sz w:val="28"/>
                <w:szCs w:val="28"/>
                <w:lang w:val="ru-RU"/>
              </w:rPr>
              <w:t>Транспортному</w:t>
            </w:r>
            <w:proofErr w:type="gramEnd"/>
            <w:r>
              <w:rPr>
                <w:sz w:val="28"/>
                <w:szCs w:val="28"/>
                <w:lang w:val="ru-RU"/>
              </w:rPr>
              <w:t>, находящегося в собственности муниципального образования «Город Орел», размещается часть гаража собственников жилого дома по пер. Транспортному, 32.</w:t>
            </w:r>
          </w:p>
          <w:p w:rsidR="00640B3F" w:rsidRDefault="00640B3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640B3F" w:rsidRDefault="00640B3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Для решения вопроса по исключению гаража из границ </w:t>
            </w:r>
            <w:r>
              <w:rPr>
                <w:sz w:val="28"/>
                <w:szCs w:val="28"/>
                <w:lang w:val="ru-RU"/>
              </w:rPr>
              <w:lastRenderedPageBreak/>
              <w:t>муниципального земельного участка необходимо доработать проект межевания территории, предусмотрев 3 этапа:</w:t>
            </w:r>
          </w:p>
          <w:p w:rsidR="00640B3F" w:rsidRDefault="00640B3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этап: Образование земельного участка для многоквартирного жилого дома по пер. </w:t>
            </w:r>
            <w:proofErr w:type="gramStart"/>
            <w:r>
              <w:rPr>
                <w:sz w:val="28"/>
                <w:szCs w:val="28"/>
                <w:lang w:val="ru-RU"/>
              </w:rPr>
              <w:t>Транспортному</w:t>
            </w:r>
            <w:proofErr w:type="gramEnd"/>
            <w:r>
              <w:rPr>
                <w:sz w:val="28"/>
                <w:szCs w:val="28"/>
                <w:lang w:val="ru-RU"/>
              </w:rPr>
              <w:t>, 32 согласно разработанной настоящим проектом схеме.</w:t>
            </w:r>
          </w:p>
          <w:p w:rsidR="00640B3F" w:rsidRDefault="00640B3F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этап: Перераспределение муниципального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земельного участка с кадастровым номером </w:t>
            </w:r>
            <w:r>
              <w:rPr>
                <w:sz w:val="28"/>
                <w:szCs w:val="28"/>
                <w:lang w:val="ru-RU"/>
              </w:rPr>
              <w:t xml:space="preserve">57:25:0000000:4583 по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пер.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Транспортному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и земель, государственная собственность на которые не разграничена.</w:t>
            </w:r>
          </w:p>
          <w:p w:rsidR="00640B3F" w:rsidRDefault="00640B3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3 этап: </w:t>
            </w:r>
            <w:r>
              <w:rPr>
                <w:sz w:val="28"/>
                <w:szCs w:val="28"/>
                <w:lang w:val="ru-RU"/>
              </w:rPr>
              <w:t xml:space="preserve">Перераспределение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земельного участка </w:t>
            </w:r>
            <w:r>
              <w:rPr>
                <w:sz w:val="28"/>
                <w:szCs w:val="28"/>
                <w:lang w:val="ru-RU"/>
              </w:rPr>
              <w:t xml:space="preserve">многоквартирного жилого дома по пер. </w:t>
            </w:r>
            <w:proofErr w:type="gramStart"/>
            <w:r>
              <w:rPr>
                <w:sz w:val="28"/>
                <w:szCs w:val="28"/>
                <w:lang w:val="ru-RU"/>
              </w:rPr>
              <w:t>Транспортному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32 и муниципального </w:t>
            </w:r>
            <w:r>
              <w:rPr>
                <w:rFonts w:cs="Times New Roman"/>
                <w:sz w:val="28"/>
                <w:szCs w:val="28"/>
                <w:lang w:val="ru-RU"/>
              </w:rPr>
              <w:t>земельного участка по пер. Транспортному.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B3F" w:rsidRDefault="00640B3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Разработчику проекта межевания территории уточнить соответствие границ образуемого земельного участка для многоквартирного жилого дома по пер. Транспортному, 32 с границами объекта недвижимости (гаража).</w:t>
            </w:r>
          </w:p>
        </w:tc>
      </w:tr>
      <w:tr w:rsidR="00640B3F" w:rsidTr="00640B3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0B3F" w:rsidRDefault="00640B3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B3F" w:rsidRDefault="00640B3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Границы образуемого </w:t>
            </w:r>
            <w:r>
              <w:rPr>
                <w:sz w:val="28"/>
                <w:szCs w:val="28"/>
                <w:lang w:val="ru-RU"/>
              </w:rPr>
              <w:t xml:space="preserve">земельного участка для многоквартирного жилого дома по пер. Транспортному, 32 с юго-восточной стороны не совпадают с границами земельного участка с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кадастровым номером </w:t>
            </w:r>
            <w:r>
              <w:rPr>
                <w:sz w:val="28"/>
                <w:szCs w:val="28"/>
                <w:lang w:val="ru-RU"/>
              </w:rPr>
              <w:t xml:space="preserve">57:25:0000000:4583, что приведет к вклиниванию, </w:t>
            </w:r>
            <w:proofErr w:type="spellStart"/>
            <w:r>
              <w:rPr>
                <w:sz w:val="28"/>
                <w:szCs w:val="28"/>
                <w:lang w:val="ru-RU"/>
              </w:rPr>
              <w:t>вкрапливанию</w:t>
            </w:r>
            <w:proofErr w:type="spellEnd"/>
            <w:r>
              <w:rPr>
                <w:sz w:val="28"/>
                <w:szCs w:val="28"/>
                <w:lang w:val="ru-RU"/>
              </w:rPr>
              <w:t>, изломанности границ.</w:t>
            </w:r>
            <w:proofErr w:type="gram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B3F" w:rsidRDefault="00640B3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проект, с учетом высказанного замечания.</w:t>
            </w:r>
          </w:p>
        </w:tc>
      </w:tr>
    </w:tbl>
    <w:p w:rsidR="00640B3F" w:rsidRDefault="00640B3F" w:rsidP="00640B3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3F" w:rsidRDefault="00640B3F" w:rsidP="00640B3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40B3F" w:rsidRDefault="00640B3F" w:rsidP="00640B3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3F" w:rsidRDefault="00640B3F" w:rsidP="00640B3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в отношении д</w:t>
      </w:r>
      <w:r>
        <w:rPr>
          <w:color w:val="000000"/>
          <w:sz w:val="28"/>
          <w:szCs w:val="28"/>
          <w:lang w:val="ru-RU"/>
        </w:rPr>
        <w:t xml:space="preserve">окументации по планировке территории (проект межевания территории) многоквартирного жилого дома по адресу: Российская Федерация, Орловская область, г. Орел, пер. Транспортный, д. 32, в кадастровом квартале 57:25:0030801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40B3F" w:rsidRDefault="00640B3F" w:rsidP="00640B3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Рекомендовать Управлению градостроительства, архитектуры и землеустройства Орловской области утвердить </w:t>
      </w:r>
      <w:r>
        <w:rPr>
          <w:rFonts w:cs="Times New Roman"/>
          <w:bCs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ru-RU"/>
        </w:rPr>
        <w:t>окументацию по планировке территории (проект межевания территории) многоквартирного жилого дома по адресу: Российская Федерация, Орловская область, г. Орел, пер. Транспортный, д. 32, в кадастровом квартале 57:25:0030801 с учетом высказанных замечаний.</w:t>
      </w:r>
    </w:p>
    <w:p w:rsidR="00640B3F" w:rsidRDefault="00640B3F" w:rsidP="00640B3F">
      <w:pPr>
        <w:pStyle w:val="Standard"/>
        <w:jc w:val="both"/>
        <w:rPr>
          <w:sz w:val="28"/>
          <w:szCs w:val="28"/>
          <w:lang w:val="ru-RU"/>
        </w:rPr>
      </w:pPr>
    </w:p>
    <w:p w:rsidR="00640B3F" w:rsidRDefault="00640B3F" w:rsidP="00640B3F">
      <w:pPr>
        <w:pStyle w:val="Standard"/>
        <w:jc w:val="both"/>
        <w:rPr>
          <w:sz w:val="28"/>
          <w:szCs w:val="28"/>
          <w:lang w:val="ru-RU"/>
        </w:rPr>
      </w:pPr>
    </w:p>
    <w:p w:rsidR="00640B3F" w:rsidRDefault="00640B3F" w:rsidP="00640B3F">
      <w:pPr>
        <w:pStyle w:val="Standard"/>
        <w:jc w:val="both"/>
        <w:rPr>
          <w:sz w:val="28"/>
          <w:szCs w:val="28"/>
          <w:lang w:val="ru-RU"/>
        </w:rPr>
      </w:pPr>
    </w:p>
    <w:p w:rsidR="00640B3F" w:rsidRDefault="00640B3F" w:rsidP="00640B3F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640B3F" w:rsidRDefault="00640B3F" w:rsidP="00640B3F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640B3F" w:rsidRDefault="00640B3F" w:rsidP="00640B3F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О.В. Минкин</w:t>
      </w:r>
    </w:p>
    <w:p w:rsidR="00640B3F" w:rsidRDefault="00640B3F" w:rsidP="00640B3F">
      <w:pPr>
        <w:pStyle w:val="Standard"/>
        <w:jc w:val="both"/>
        <w:rPr>
          <w:sz w:val="28"/>
          <w:szCs w:val="28"/>
          <w:lang w:val="ru-RU"/>
        </w:rPr>
      </w:pPr>
    </w:p>
    <w:p w:rsidR="00640B3F" w:rsidRDefault="00640B3F" w:rsidP="00640B3F">
      <w:pPr>
        <w:pStyle w:val="Standard"/>
        <w:rPr>
          <w:sz w:val="28"/>
          <w:szCs w:val="28"/>
          <w:lang w:val="ru-RU"/>
        </w:rPr>
      </w:pPr>
    </w:p>
    <w:p w:rsidR="00640B3F" w:rsidRDefault="00640B3F" w:rsidP="00640B3F">
      <w:pPr>
        <w:pStyle w:val="Standard"/>
        <w:rPr>
          <w:sz w:val="28"/>
          <w:szCs w:val="28"/>
          <w:lang w:val="ru-RU"/>
        </w:rPr>
      </w:pPr>
    </w:p>
    <w:p w:rsidR="00640B3F" w:rsidRDefault="00640B3F" w:rsidP="00640B3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40B3F" w:rsidRDefault="00640B3F" w:rsidP="00640B3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40B3F" w:rsidRDefault="00640B3F" w:rsidP="00640B3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40B3F" w:rsidRDefault="00640B3F" w:rsidP="00640B3F">
      <w:pPr>
        <w:jc w:val="both"/>
        <w:rPr>
          <w:sz w:val="28"/>
          <w:szCs w:val="28"/>
          <w:lang w:val="ru-RU"/>
        </w:rPr>
      </w:pPr>
    </w:p>
    <w:p w:rsidR="00A97973" w:rsidRDefault="00A97973">
      <w:bookmarkStart w:id="0" w:name="_GoBack"/>
      <w:bookmarkEnd w:id="0"/>
    </w:p>
    <w:sectPr w:rsidR="00A97973" w:rsidSect="00640B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C0"/>
    <w:rsid w:val="00640B3F"/>
    <w:rsid w:val="00A97973"/>
    <w:rsid w:val="00D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40B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40B3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40B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40B3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2021-02-04T06:40:00Z</dcterms:created>
  <dcterms:modified xsi:type="dcterms:W3CDTF">2021-02-04T06:40:00Z</dcterms:modified>
</cp:coreProperties>
</file>