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FA" w:rsidRDefault="00674DFA" w:rsidP="00674DFA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>
        <w:rPr>
          <w:b/>
          <w:i/>
          <w:sz w:val="27"/>
          <w:szCs w:val="27"/>
          <w:lang w:val="ru-RU"/>
        </w:rPr>
        <w:t>Проект решения о</w:t>
      </w:r>
      <w:r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674DFA" w:rsidRDefault="00674DFA" w:rsidP="00674DFA">
      <w:pPr>
        <w:pStyle w:val="Standard"/>
        <w:jc w:val="right"/>
        <w:rPr>
          <w:b/>
          <w:i/>
          <w:sz w:val="27"/>
          <w:szCs w:val="27"/>
          <w:lang w:val="ru-RU"/>
        </w:rPr>
      </w:pPr>
      <w:r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  <w:t>капитального строительства</w:t>
      </w:r>
    </w:p>
    <w:p w:rsidR="00674DFA" w:rsidRDefault="00674DFA" w:rsidP="00674DFA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674DFA" w:rsidRDefault="00674DFA" w:rsidP="00674DFA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674DFA" w:rsidRDefault="00674DFA" w:rsidP="00674DFA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674DFA" w:rsidRDefault="00674DFA" w:rsidP="00674DFA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674DFA" w:rsidRDefault="00674DFA" w:rsidP="00674DFA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674DFA" w:rsidRDefault="00674DFA" w:rsidP="00674DFA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proofErr w:type="gramStart"/>
      <w:r>
        <w:rPr>
          <w:color w:val="000000" w:themeColor="text1"/>
          <w:sz w:val="27"/>
          <w:szCs w:val="27"/>
          <w:lang w:val="ru-RU"/>
        </w:rPr>
        <w:t>57:25:0040409:125, расположенном по адресу: г. Орел, СНТ «Заря», участок № 239</w:t>
      </w:r>
      <w:proofErr w:type="gramEnd"/>
    </w:p>
    <w:p w:rsidR="00674DFA" w:rsidRDefault="00674DFA" w:rsidP="00674DFA">
      <w:pPr>
        <w:pStyle w:val="Standard"/>
        <w:jc w:val="center"/>
        <w:rPr>
          <w:sz w:val="27"/>
          <w:szCs w:val="27"/>
          <w:lang w:val="ru-RU"/>
        </w:rPr>
      </w:pPr>
    </w:p>
    <w:p w:rsidR="00674DFA" w:rsidRDefault="00674DFA" w:rsidP="00674DFA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 xml:space="preserve">Рассмотрев обращения </w:t>
      </w:r>
      <w:proofErr w:type="spellStart"/>
      <w:r>
        <w:rPr>
          <w:sz w:val="27"/>
          <w:szCs w:val="27"/>
          <w:lang w:val="ru-RU"/>
        </w:rPr>
        <w:t>Шорина</w:t>
      </w:r>
      <w:proofErr w:type="spellEnd"/>
      <w:r>
        <w:rPr>
          <w:sz w:val="27"/>
          <w:szCs w:val="27"/>
          <w:lang w:val="ru-RU"/>
        </w:rPr>
        <w:t xml:space="preserve"> В.М., действующего по доверенности в интересах </w:t>
      </w:r>
      <w:proofErr w:type="spellStart"/>
      <w:r>
        <w:rPr>
          <w:sz w:val="27"/>
          <w:szCs w:val="27"/>
          <w:lang w:val="ru-RU"/>
        </w:rPr>
        <w:t>Ложковой</w:t>
      </w:r>
      <w:proofErr w:type="spellEnd"/>
      <w:r>
        <w:rPr>
          <w:sz w:val="27"/>
          <w:szCs w:val="27"/>
          <w:lang w:val="ru-RU"/>
        </w:rPr>
        <w:t xml:space="preserve"> Н.А., заключение о результатах публичных слушаний от __________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26 февраля 2019 года № КУВИ-001/2019-4499509, руководствуясь статьями 39, 40, 56, 57 Градостроительного кодекса Российской</w:t>
      </w:r>
      <w:proofErr w:type="gramEnd"/>
      <w:r>
        <w:rPr>
          <w:sz w:val="27"/>
          <w:szCs w:val="27"/>
          <w:lang w:val="ru-RU"/>
        </w:rPr>
        <w:t xml:space="preserve"> </w:t>
      </w:r>
      <w:proofErr w:type="gramStart"/>
      <w:r>
        <w:rPr>
          <w:sz w:val="27"/>
          <w:szCs w:val="27"/>
          <w:lang w:val="ru-RU"/>
        </w:rPr>
        <w:t xml:space="preserve">Федерации, Постановлением Правительства Российской Федерации от 09 июня 2006 года № 363 </w:t>
      </w:r>
      <w:r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 городского</w:t>
      </w:r>
      <w:proofErr w:type="gramEnd"/>
      <w:r>
        <w:rPr>
          <w:sz w:val="27"/>
          <w:szCs w:val="27"/>
          <w:lang w:val="ru-RU"/>
        </w:rPr>
        <w:t xml:space="preserve"> Совета народных депутатов от 30 октября 2008 года </w:t>
      </w:r>
      <w:r>
        <w:rPr>
          <w:sz w:val="27"/>
          <w:szCs w:val="27"/>
          <w:lang w:val="ru-RU"/>
        </w:rPr>
        <w:br/>
        <w:t xml:space="preserve">№ 38/616-ГС, </w:t>
      </w:r>
      <w:r>
        <w:rPr>
          <w:b/>
          <w:bCs/>
          <w:sz w:val="27"/>
          <w:szCs w:val="27"/>
          <w:lang w:val="ru-RU"/>
        </w:rPr>
        <w:t>администрац</w:t>
      </w:r>
      <w:r>
        <w:rPr>
          <w:b/>
          <w:sz w:val="27"/>
          <w:szCs w:val="27"/>
          <w:lang w:val="ru-RU"/>
        </w:rPr>
        <w:t>ия города Орла постановляет:</w:t>
      </w:r>
    </w:p>
    <w:p w:rsidR="00674DFA" w:rsidRDefault="00674DFA" w:rsidP="00674DFA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Предоставить разрешения на земельный участок с кадастровым номером 57:25:0040409:125, площадью 474 кв. м, расположенный по адресу: город Орел, СНТ «Заря», участок № 239, принадлежащий </w:t>
      </w:r>
      <w:proofErr w:type="spellStart"/>
      <w:r>
        <w:rPr>
          <w:sz w:val="27"/>
          <w:szCs w:val="27"/>
          <w:lang w:val="ru-RU"/>
        </w:rPr>
        <w:t>Ложковой</w:t>
      </w:r>
      <w:proofErr w:type="spellEnd"/>
      <w:r>
        <w:rPr>
          <w:sz w:val="27"/>
          <w:szCs w:val="27"/>
          <w:lang w:val="ru-RU"/>
        </w:rPr>
        <w:t xml:space="preserve"> Наталье Анатольевне на праве собственности: </w:t>
      </w:r>
    </w:p>
    <w:p w:rsidR="00674DFA" w:rsidRDefault="00674DFA" w:rsidP="00674DFA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674DFA" w:rsidRDefault="00674DFA" w:rsidP="00674DFA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674DFA" w:rsidRDefault="00674DFA" w:rsidP="00674DF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600 м (474 кв. м);</w:t>
      </w:r>
    </w:p>
    <w:p w:rsidR="00674DFA" w:rsidRDefault="00674DFA" w:rsidP="00674DF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20 м (15,5 м); </w:t>
      </w:r>
    </w:p>
    <w:p w:rsidR="00674DFA" w:rsidRDefault="00674DFA" w:rsidP="00674DF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0,8 м, с юго-западной стороны на расстоянии 1,9 м.</w:t>
      </w:r>
    </w:p>
    <w:p w:rsidR="00674DFA" w:rsidRDefault="00674DFA" w:rsidP="00674DF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7"/>
          <w:szCs w:val="27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674DFA" w:rsidRDefault="00674DFA" w:rsidP="00674DFA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674DFA" w:rsidRDefault="00674DFA" w:rsidP="00674DFA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аппарата администрации города Орла (О.Н. Трифонова) опубликовать настоящее </w:t>
      </w:r>
      <w:r>
        <w:rPr>
          <w:sz w:val="27"/>
          <w:szCs w:val="27"/>
          <w:lang w:val="ru-RU"/>
        </w:rPr>
        <w:lastRenderedPageBreak/>
        <w:t>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74DFA" w:rsidRDefault="00674DFA" w:rsidP="00674DF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4. </w:t>
      </w:r>
      <w:proofErr w:type="gramStart"/>
      <w:r>
        <w:rPr>
          <w:sz w:val="27"/>
          <w:szCs w:val="27"/>
          <w:lang w:val="ru-RU"/>
        </w:rPr>
        <w:t>Контроль за</w:t>
      </w:r>
      <w:proofErr w:type="gramEnd"/>
      <w:r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674DFA" w:rsidRDefault="00674DFA" w:rsidP="00674DFA">
      <w:pPr>
        <w:pStyle w:val="Standard"/>
        <w:jc w:val="both"/>
        <w:rPr>
          <w:sz w:val="27"/>
          <w:szCs w:val="27"/>
          <w:lang w:val="ru-RU"/>
        </w:rPr>
      </w:pPr>
    </w:p>
    <w:p w:rsidR="00674DFA" w:rsidRDefault="00674DFA" w:rsidP="00674DFA">
      <w:pPr>
        <w:pStyle w:val="Standard"/>
        <w:jc w:val="both"/>
        <w:rPr>
          <w:sz w:val="27"/>
          <w:szCs w:val="27"/>
          <w:lang w:val="ru-RU"/>
        </w:rPr>
      </w:pPr>
    </w:p>
    <w:p w:rsidR="00674DFA" w:rsidRDefault="00674DFA" w:rsidP="00674DF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Глава администрации </w:t>
      </w:r>
    </w:p>
    <w:p w:rsidR="00674DFA" w:rsidRDefault="00674DFA" w:rsidP="00674DFA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города Орла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674DFA" w:rsidRDefault="00674DFA" w:rsidP="00674DFA">
      <w:pPr>
        <w:rPr>
          <w:color w:val="FFFFFF"/>
          <w:sz w:val="28"/>
          <w:szCs w:val="28"/>
          <w:lang w:val="ru-RU"/>
        </w:rPr>
      </w:pPr>
    </w:p>
    <w:p w:rsidR="00765DE7" w:rsidRPr="00674DFA" w:rsidRDefault="00765DE7">
      <w:pPr>
        <w:rPr>
          <w:lang w:val="ru-RU"/>
        </w:rPr>
      </w:pPr>
      <w:bookmarkStart w:id="0" w:name="_GoBack"/>
      <w:bookmarkEnd w:id="0"/>
    </w:p>
    <w:sectPr w:rsidR="00765DE7" w:rsidRPr="00674DFA" w:rsidSect="00674D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07"/>
    <w:rsid w:val="00260B07"/>
    <w:rsid w:val="00674DFA"/>
    <w:rsid w:val="0076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4D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4D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2019-03-04T11:33:00Z</dcterms:created>
  <dcterms:modified xsi:type="dcterms:W3CDTF">2019-03-04T11:34:00Z</dcterms:modified>
</cp:coreProperties>
</file>