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45" w:rsidRDefault="009F0845" w:rsidP="009F0845">
      <w:pPr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9F0845" w:rsidRPr="00A8113C" w:rsidRDefault="009F0845" w:rsidP="009F0845">
      <w:pPr>
        <w:jc w:val="right"/>
        <w:rPr>
          <w:rFonts w:eastAsia="Times New Roman" w:cs="Times New Roman"/>
          <w:b/>
          <w:i/>
          <w:color w:val="00000A"/>
          <w:kern w:val="0"/>
          <w:sz w:val="27"/>
          <w:szCs w:val="27"/>
          <w:lang w:val="ru-RU" w:eastAsia="ar-SA" w:bidi="ar-SA"/>
        </w:rPr>
      </w:pPr>
    </w:p>
    <w:p w:rsidR="009F0845" w:rsidRPr="00CD4F4F" w:rsidRDefault="009F0845" w:rsidP="009F0845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О предоставлении разрешения на отклонение от предельных параметров </w:t>
      </w:r>
    </w:p>
    <w:p w:rsidR="009F0845" w:rsidRPr="00CD4F4F" w:rsidRDefault="009F0845" w:rsidP="009F0845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 xml:space="preserve">разрешенного строительства, реконструкции объекта капитального строительства на земельном участке с кадастровым номером </w:t>
      </w:r>
    </w:p>
    <w:p w:rsidR="009F0845" w:rsidRPr="00CD4F4F" w:rsidRDefault="009F0845" w:rsidP="009F0845">
      <w:pPr>
        <w:jc w:val="center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>57:25:</w:t>
      </w:r>
      <w:r>
        <w:rPr>
          <w:sz w:val="28"/>
          <w:szCs w:val="28"/>
          <w:lang w:val="ru-RU"/>
        </w:rPr>
        <w:t xml:space="preserve">0021519:76 по ул. Свердлова, 46б в городе Орле </w:t>
      </w:r>
    </w:p>
    <w:p w:rsidR="009F0845" w:rsidRDefault="009F0845" w:rsidP="009F0845">
      <w:pPr>
        <w:jc w:val="center"/>
        <w:rPr>
          <w:sz w:val="28"/>
          <w:szCs w:val="28"/>
          <w:lang w:val="ru-RU"/>
        </w:rPr>
      </w:pPr>
    </w:p>
    <w:p w:rsidR="009F0845" w:rsidRPr="00CD4F4F" w:rsidRDefault="009F0845" w:rsidP="009F0845">
      <w:pPr>
        <w:jc w:val="center"/>
        <w:rPr>
          <w:sz w:val="28"/>
          <w:szCs w:val="28"/>
          <w:lang w:val="ru-RU"/>
        </w:rPr>
      </w:pPr>
    </w:p>
    <w:p w:rsidR="009F0845" w:rsidRPr="00CD4F4F" w:rsidRDefault="009F0845" w:rsidP="009F084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</w:r>
      <w:proofErr w:type="gramStart"/>
      <w:r w:rsidRPr="00CD4F4F">
        <w:rPr>
          <w:sz w:val="28"/>
          <w:szCs w:val="28"/>
          <w:lang w:val="ru-RU"/>
        </w:rPr>
        <w:t xml:space="preserve">Рассмотрев обращение </w:t>
      </w:r>
      <w:r>
        <w:rPr>
          <w:sz w:val="28"/>
          <w:szCs w:val="28"/>
          <w:lang w:val="ru-RU"/>
        </w:rPr>
        <w:t xml:space="preserve">Тереховой Ю.В., действующей в интересах несовершеннолетней дочери Тереховой В.В., </w:t>
      </w:r>
      <w:r w:rsidRPr="00CD4F4F">
        <w:rPr>
          <w:sz w:val="28"/>
          <w:szCs w:val="28"/>
          <w:lang w:val="ru-RU"/>
        </w:rPr>
        <w:t xml:space="preserve">заключение о результатах публичных </w:t>
      </w:r>
      <w:r>
        <w:rPr>
          <w:sz w:val="28"/>
          <w:szCs w:val="28"/>
          <w:lang w:val="ru-RU"/>
        </w:rPr>
        <w:t xml:space="preserve">слушаний от __ июня </w:t>
      </w:r>
      <w:r w:rsidRPr="00CD4F4F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</w:t>
      </w:r>
      <w:r>
        <w:rPr>
          <w:sz w:val="28"/>
          <w:szCs w:val="28"/>
          <w:lang w:val="ru-RU"/>
        </w:rPr>
        <w:t>у</w:t>
      </w:r>
      <w:r w:rsidRPr="00CD4F4F">
        <w:rPr>
          <w:sz w:val="28"/>
          <w:szCs w:val="28"/>
          <w:lang w:val="ru-RU"/>
        </w:rPr>
        <w:t xml:space="preserve"> из Единого государственного реестра недвижимости об основных характеристиках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зарегистрированных пра</w:t>
      </w:r>
      <w:r>
        <w:rPr>
          <w:sz w:val="28"/>
          <w:szCs w:val="28"/>
          <w:lang w:val="ru-RU"/>
        </w:rPr>
        <w:t>вах на объект недвижимости от 14 мая 2</w:t>
      </w:r>
      <w:r w:rsidRPr="00CD4F4F">
        <w:rPr>
          <w:sz w:val="28"/>
          <w:szCs w:val="28"/>
          <w:lang w:val="ru-RU"/>
        </w:rPr>
        <w:t>01</w:t>
      </w:r>
      <w:r>
        <w:rPr>
          <w:sz w:val="28"/>
          <w:szCs w:val="28"/>
          <w:lang w:val="ru-RU"/>
        </w:rPr>
        <w:t>9</w:t>
      </w:r>
      <w:r w:rsidRPr="00CD4F4F">
        <w:rPr>
          <w:sz w:val="28"/>
          <w:szCs w:val="28"/>
          <w:lang w:val="ru-RU"/>
        </w:rPr>
        <w:t xml:space="preserve"> года № </w:t>
      </w:r>
      <w:r>
        <w:rPr>
          <w:sz w:val="28"/>
          <w:szCs w:val="28"/>
          <w:lang w:val="ru-RU"/>
        </w:rPr>
        <w:t>КУВИ-001/2019-10598202</w:t>
      </w:r>
      <w:r w:rsidRPr="00CD4F4F">
        <w:rPr>
          <w:sz w:val="28"/>
          <w:szCs w:val="28"/>
          <w:lang w:val="ru-RU"/>
        </w:rPr>
        <w:t>, руководствуясь статьями 40, 56, 57 Градостроительного кодекса Российской</w:t>
      </w:r>
      <w:proofErr w:type="gramEnd"/>
      <w:r w:rsidRPr="00CD4F4F">
        <w:rPr>
          <w:sz w:val="28"/>
          <w:szCs w:val="28"/>
          <w:lang w:val="ru-RU"/>
        </w:rPr>
        <w:t xml:space="preserve"> </w:t>
      </w:r>
      <w:proofErr w:type="gramStart"/>
      <w:r w:rsidRPr="00CD4F4F">
        <w:rPr>
          <w:sz w:val="28"/>
          <w:szCs w:val="28"/>
          <w:lang w:val="ru-RU"/>
        </w:rPr>
        <w:t xml:space="preserve">Федерации, Постановлением Правительства Российской Федерации от 09 июня 2006 года № 363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«Об информационной системе обеспечения градостроительной деятельности», на основании Закона Орловской области от 10 ноября 2014 года № 1686-ОЗ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и застройки городского округа «Город Орел», утвержденными решением Орловского городского</w:t>
      </w:r>
      <w:proofErr w:type="gramEnd"/>
      <w:r w:rsidRPr="00CD4F4F">
        <w:rPr>
          <w:sz w:val="28"/>
          <w:szCs w:val="28"/>
          <w:lang w:val="ru-RU"/>
        </w:rPr>
        <w:t xml:space="preserve"> Совета народных депутатов от 30 октября 2008 года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 xml:space="preserve">№ 38/616-ГС, </w:t>
      </w:r>
      <w:r w:rsidRPr="00CD4F4F">
        <w:rPr>
          <w:b/>
          <w:bCs/>
          <w:sz w:val="28"/>
          <w:szCs w:val="28"/>
          <w:lang w:val="ru-RU"/>
        </w:rPr>
        <w:t>администрац</w:t>
      </w:r>
      <w:r w:rsidRPr="00CD4F4F">
        <w:rPr>
          <w:b/>
          <w:sz w:val="28"/>
          <w:szCs w:val="28"/>
          <w:lang w:val="ru-RU"/>
        </w:rPr>
        <w:t>ия города Орла постановляет:</w:t>
      </w:r>
    </w:p>
    <w:p w:rsidR="009F0845" w:rsidRDefault="009F0845" w:rsidP="009F0845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  <w:r w:rsidRPr="007259C3">
        <w:rPr>
          <w:sz w:val="28"/>
          <w:szCs w:val="28"/>
          <w:lang w:val="ru-RU"/>
        </w:rPr>
        <w:t xml:space="preserve">1. Предоставить разрешение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</w:t>
      </w:r>
      <w:r w:rsidRPr="007259C3">
        <w:rPr>
          <w:rFonts w:cs="Times New Roman"/>
          <w:bCs/>
          <w:sz w:val="28"/>
          <w:szCs w:val="28"/>
          <w:lang w:val="ru-RU"/>
        </w:rPr>
        <w:t>на земельном участке с кадастровым номером 57:25:00215</w:t>
      </w:r>
      <w:r>
        <w:rPr>
          <w:rFonts w:cs="Times New Roman"/>
          <w:bCs/>
          <w:sz w:val="28"/>
          <w:szCs w:val="28"/>
          <w:lang w:val="ru-RU"/>
        </w:rPr>
        <w:t>19:76</w:t>
      </w:r>
      <w:r w:rsidRPr="007259C3">
        <w:rPr>
          <w:rFonts w:cs="Times New Roman"/>
          <w:bCs/>
          <w:sz w:val="28"/>
          <w:szCs w:val="28"/>
          <w:lang w:val="ru-RU"/>
        </w:rPr>
        <w:t>, площадью 60</w:t>
      </w:r>
      <w:r>
        <w:rPr>
          <w:rFonts w:cs="Times New Roman"/>
          <w:bCs/>
          <w:sz w:val="28"/>
          <w:szCs w:val="28"/>
          <w:lang w:val="ru-RU"/>
        </w:rPr>
        <w:t>0</w:t>
      </w:r>
      <w:r w:rsidRPr="007259C3">
        <w:rPr>
          <w:rFonts w:cs="Times New Roman"/>
          <w:bCs/>
          <w:sz w:val="28"/>
          <w:szCs w:val="28"/>
          <w:lang w:val="ru-RU"/>
        </w:rPr>
        <w:t xml:space="preserve"> кв. м, располож</w:t>
      </w:r>
      <w:r>
        <w:rPr>
          <w:rFonts w:cs="Times New Roman"/>
          <w:bCs/>
          <w:sz w:val="28"/>
          <w:szCs w:val="28"/>
          <w:lang w:val="ru-RU"/>
        </w:rPr>
        <w:t>енном по адресу: г. Орел, ул. Свердлова, 46б</w:t>
      </w:r>
      <w:r w:rsidRPr="007259C3">
        <w:rPr>
          <w:rFonts w:cs="Times New Roman"/>
          <w:bCs/>
          <w:sz w:val="28"/>
          <w:szCs w:val="28"/>
          <w:lang w:val="ru-RU"/>
        </w:rPr>
        <w:t xml:space="preserve">, принадлежащем </w:t>
      </w:r>
      <w:r>
        <w:rPr>
          <w:rFonts w:cs="Times New Roman"/>
          <w:bCs/>
          <w:sz w:val="28"/>
          <w:szCs w:val="28"/>
          <w:lang w:val="ru-RU"/>
        </w:rPr>
        <w:t xml:space="preserve">Тереховой Виолетте Владимировне </w:t>
      </w:r>
      <w:r w:rsidRPr="007259C3">
        <w:rPr>
          <w:rFonts w:cs="Times New Roman"/>
          <w:bCs/>
          <w:sz w:val="28"/>
          <w:szCs w:val="28"/>
          <w:lang w:val="ru-RU"/>
        </w:rPr>
        <w:t xml:space="preserve">на праве собственности, </w:t>
      </w:r>
      <w:r w:rsidRPr="007259C3">
        <w:rPr>
          <w:rFonts w:cs="Times New Roman"/>
          <w:sz w:val="28"/>
          <w:szCs w:val="28"/>
          <w:lang w:val="ru-RU"/>
        </w:rPr>
        <w:t>в части</w:t>
      </w:r>
      <w:r>
        <w:rPr>
          <w:rFonts w:cs="Times New Roman"/>
          <w:sz w:val="28"/>
          <w:szCs w:val="28"/>
          <w:lang w:val="ru-RU"/>
        </w:rPr>
        <w:t>:</w:t>
      </w:r>
    </w:p>
    <w:p w:rsidR="009F0845" w:rsidRPr="00E6388F" w:rsidRDefault="009F0845" w:rsidP="009F0845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E6388F">
        <w:rPr>
          <w:rFonts w:cs="Times New Roman"/>
          <w:sz w:val="28"/>
          <w:szCs w:val="28"/>
          <w:lang w:val="ru-RU"/>
        </w:rPr>
        <w:t xml:space="preserve">- минимальных </w:t>
      </w:r>
      <w:r w:rsidRPr="00E6388F">
        <w:rPr>
          <w:sz w:val="28"/>
          <w:szCs w:val="28"/>
          <w:lang w:val="ru-RU"/>
        </w:rPr>
        <w:t>отступов от границ земельного участка с северо-восточной стороны на расстоянии 1 м, с юго-западной стороны на расстоянии 1 м;</w:t>
      </w:r>
    </w:p>
    <w:p w:rsidR="009F0845" w:rsidRPr="00E6388F" w:rsidRDefault="009F0845" w:rsidP="009F084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6388F">
        <w:rPr>
          <w:sz w:val="28"/>
          <w:szCs w:val="28"/>
          <w:lang w:val="ru-RU"/>
        </w:rPr>
        <w:t>- ширины участка по уличному фронту менее 12 м (2,9 м).</w:t>
      </w:r>
    </w:p>
    <w:p w:rsidR="009F0845" w:rsidRDefault="009F0845" w:rsidP="009F084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(</w:t>
      </w:r>
      <w:r>
        <w:rPr>
          <w:sz w:val="28"/>
          <w:szCs w:val="28"/>
          <w:lang w:val="ru-RU"/>
        </w:rPr>
        <w:t>А</w:t>
      </w:r>
      <w:r w:rsidRPr="00CD4F4F">
        <w:rPr>
          <w:sz w:val="28"/>
          <w:szCs w:val="28"/>
          <w:lang w:val="ru-RU"/>
        </w:rPr>
        <w:t xml:space="preserve">.В. </w:t>
      </w:r>
      <w:r>
        <w:rPr>
          <w:sz w:val="28"/>
          <w:szCs w:val="28"/>
          <w:lang w:val="ru-RU"/>
        </w:rPr>
        <w:t>Терехов</w:t>
      </w:r>
      <w:r w:rsidRPr="00CD4F4F">
        <w:rPr>
          <w:sz w:val="28"/>
          <w:szCs w:val="28"/>
          <w:lang w:val="ru-RU"/>
        </w:rPr>
        <w:t xml:space="preserve">) направить настоящее постановление для размещения </w:t>
      </w:r>
      <w:r>
        <w:rPr>
          <w:sz w:val="28"/>
          <w:szCs w:val="28"/>
          <w:lang w:val="ru-RU"/>
        </w:rPr>
        <w:br/>
      </w:r>
      <w:r w:rsidRPr="00CD4F4F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F0845" w:rsidRDefault="009F0845" w:rsidP="009F0845">
      <w:pPr>
        <w:jc w:val="both"/>
        <w:rPr>
          <w:sz w:val="28"/>
          <w:szCs w:val="28"/>
          <w:lang w:val="ru-RU"/>
        </w:rPr>
      </w:pPr>
      <w:r w:rsidRPr="00CD4F4F">
        <w:rPr>
          <w:sz w:val="28"/>
          <w:szCs w:val="28"/>
          <w:lang w:val="ru-RU"/>
        </w:rPr>
        <w:tab/>
        <w:t xml:space="preserve">3. </w:t>
      </w:r>
      <w:r>
        <w:rPr>
          <w:sz w:val="28"/>
          <w:szCs w:val="28"/>
          <w:lang w:val="ru-RU"/>
        </w:rPr>
        <w:t xml:space="preserve">Управлению документационной работы и информационных технологий </w:t>
      </w:r>
    </w:p>
    <w:p w:rsidR="009F0845" w:rsidRPr="00CD4F4F" w:rsidRDefault="009F0845" w:rsidP="009F084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аппарата администрации города Орла (О.Н. Трифонова) </w:t>
      </w:r>
      <w:r w:rsidRPr="00CD4F4F">
        <w:rPr>
          <w:sz w:val="28"/>
          <w:szCs w:val="28"/>
          <w:lang w:val="ru-RU"/>
        </w:rPr>
        <w:t>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9F0845" w:rsidRDefault="009F0845" w:rsidP="009F084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4. </w:t>
      </w:r>
      <w:proofErr w:type="gramStart"/>
      <w:r>
        <w:rPr>
          <w:sz w:val="28"/>
          <w:szCs w:val="28"/>
          <w:lang w:val="ru-RU"/>
        </w:rPr>
        <w:t>Контроль за</w:t>
      </w:r>
      <w:proofErr w:type="gramEnd"/>
      <w:r>
        <w:rPr>
          <w:sz w:val="28"/>
          <w:szCs w:val="28"/>
          <w:lang w:val="ru-RU"/>
        </w:rPr>
        <w:t xml:space="preserve"> исполнением настоящего постановления возложить </w:t>
      </w:r>
      <w:r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lastRenderedPageBreak/>
        <w:t>на первого заместителя главы администрации города Орла О.В. Минкина.</w:t>
      </w:r>
    </w:p>
    <w:p w:rsidR="009F0845" w:rsidRDefault="009F0845" w:rsidP="009F0845">
      <w:pPr>
        <w:pStyle w:val="Standard"/>
        <w:jc w:val="both"/>
        <w:rPr>
          <w:sz w:val="28"/>
          <w:szCs w:val="28"/>
          <w:lang w:val="ru-RU"/>
        </w:rPr>
      </w:pPr>
    </w:p>
    <w:p w:rsidR="009F0845" w:rsidRDefault="009F0845" w:rsidP="009F084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9F0845" w:rsidRDefault="009F0845" w:rsidP="009F0845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    города Орла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А.С. Муромский</w:t>
      </w:r>
    </w:p>
    <w:p w:rsidR="009F0845" w:rsidRDefault="009F0845" w:rsidP="009F0845">
      <w:pPr>
        <w:jc w:val="both"/>
        <w:rPr>
          <w:sz w:val="28"/>
          <w:szCs w:val="28"/>
          <w:lang w:val="ru-RU"/>
        </w:rPr>
      </w:pPr>
    </w:p>
    <w:p w:rsidR="009F0845" w:rsidRDefault="009F0845" w:rsidP="009F0845">
      <w:pPr>
        <w:jc w:val="both"/>
        <w:rPr>
          <w:sz w:val="28"/>
          <w:szCs w:val="28"/>
          <w:lang w:val="ru-RU"/>
        </w:rPr>
      </w:pPr>
    </w:p>
    <w:p w:rsidR="009F0845" w:rsidRDefault="009F0845" w:rsidP="009F0845">
      <w:pPr>
        <w:jc w:val="both"/>
        <w:rPr>
          <w:sz w:val="28"/>
          <w:szCs w:val="28"/>
          <w:lang w:val="ru-RU"/>
        </w:rPr>
      </w:pPr>
    </w:p>
    <w:p w:rsidR="009F0845" w:rsidRDefault="009F0845" w:rsidP="009F0845">
      <w:pPr>
        <w:jc w:val="both"/>
        <w:rPr>
          <w:sz w:val="28"/>
          <w:szCs w:val="28"/>
          <w:lang w:val="ru-RU"/>
        </w:rPr>
      </w:pPr>
    </w:p>
    <w:p w:rsidR="00D616FD" w:rsidRPr="009F0845" w:rsidRDefault="00D616FD">
      <w:pPr>
        <w:rPr>
          <w:lang w:val="ru-RU"/>
        </w:rPr>
      </w:pPr>
      <w:bookmarkStart w:id="0" w:name="_GoBack"/>
      <w:bookmarkEnd w:id="0"/>
    </w:p>
    <w:sectPr w:rsidR="00D616FD" w:rsidRPr="009F0845" w:rsidSect="009F084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7C"/>
    <w:rsid w:val="008F3D7C"/>
    <w:rsid w:val="009F0845"/>
    <w:rsid w:val="00D6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F08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8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F084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2019-05-29T08:11:00Z</dcterms:created>
  <dcterms:modified xsi:type="dcterms:W3CDTF">2019-05-29T08:12:00Z</dcterms:modified>
</cp:coreProperties>
</file>