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BC" w:rsidRPr="00772DAB" w:rsidRDefault="00C7396E" w:rsidP="00772DA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96E">
        <w:rPr>
          <w:rFonts w:ascii="Times New Roman" w:hAnsi="Times New Roman" w:cs="Times New Roman"/>
          <w:b/>
          <w:sz w:val="28"/>
          <w:szCs w:val="28"/>
        </w:rPr>
        <w:t xml:space="preserve">Прокуратура Заводского района </w:t>
      </w:r>
      <w:proofErr w:type="spellStart"/>
      <w:r w:rsidRPr="00C7396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C7396E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C7396E">
        <w:rPr>
          <w:rFonts w:ascii="Times New Roman" w:hAnsi="Times New Roman" w:cs="Times New Roman"/>
          <w:b/>
          <w:sz w:val="28"/>
          <w:szCs w:val="28"/>
        </w:rPr>
        <w:t>рла</w:t>
      </w:r>
      <w:proofErr w:type="spellEnd"/>
      <w:r w:rsidRPr="00C7396E">
        <w:rPr>
          <w:rFonts w:ascii="Times New Roman" w:hAnsi="Times New Roman" w:cs="Times New Roman"/>
          <w:b/>
          <w:sz w:val="28"/>
          <w:szCs w:val="28"/>
        </w:rPr>
        <w:t xml:space="preserve"> разъясняет:</w:t>
      </w:r>
    </w:p>
    <w:p w:rsidR="00772DAB" w:rsidRDefault="00772DAB" w:rsidP="00772DAB">
      <w:pPr>
        <w:pStyle w:val="a3"/>
        <w:shd w:val="clear" w:color="auto" w:fill="FFFFFF"/>
        <w:ind w:firstLine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О получении</w:t>
      </w:r>
      <w:r w:rsidRPr="00772DAB">
        <w:rPr>
          <w:rFonts w:eastAsiaTheme="minorHAnsi"/>
          <w:i/>
          <w:sz w:val="28"/>
          <w:szCs w:val="28"/>
          <w:lang w:eastAsia="en-US"/>
        </w:rPr>
        <w:t xml:space="preserve"> компенсации за путевку в детский лагерь</w:t>
      </w:r>
    </w:p>
    <w:p w:rsidR="00772DAB" w:rsidRDefault="00772DAB" w:rsidP="00772DAB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25 мая в течение всего лета родители могут приобретать путевки и получать от государства возврат в размере 50% от ее стоимости.</w:t>
      </w:r>
    </w:p>
    <w:p w:rsidR="00772DAB" w:rsidRDefault="00772DAB" w:rsidP="00772DAB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соответствии с постановлением Правительства Российской Федерации от 19.05.2021 № 759 компенсацию можно получить при соблюдении следующих условий.</w:t>
      </w:r>
    </w:p>
    <w:p w:rsidR="00772DAB" w:rsidRPr="00772DAB" w:rsidRDefault="00772DAB" w:rsidP="00772DAB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Так, с 25 мая до 31 августа необходимо выбрать и оплатить предложение лагеря, туроператора или </w:t>
      </w:r>
      <w:proofErr w:type="spellStart"/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агрегатора</w:t>
      </w:r>
      <w:proofErr w:type="spellEnd"/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являющегося участником программы.</w:t>
      </w:r>
    </w:p>
    <w:p w:rsidR="00772DAB" w:rsidRPr="00772DAB" w:rsidRDefault="00772DAB" w:rsidP="00772DAB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Полный список участников программы и предложений сформирован и опубликован на </w:t>
      </w:r>
      <w:proofErr w:type="spellStart"/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сайте</w:t>
      </w:r>
      <w:hyperlink r:id="rId6" w:tgtFrame="_blank" w:history="1">
        <w:r w:rsidRPr="00772DAB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мирпутешествий</w:t>
        </w:r>
        <w:proofErr w:type="gramStart"/>
        <w:r w:rsidRPr="00772DAB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.р</w:t>
        </w:r>
        <w:proofErr w:type="gramEnd"/>
        <w:r w:rsidRPr="00772DAB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ф</w:t>
        </w:r>
        <w:proofErr w:type="spellEnd"/>
      </w:hyperlink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Также список участников программы можно посмотреть через сайт Ростуризма.</w:t>
      </w:r>
      <w:bookmarkStart w:id="0" w:name="_GoBack"/>
      <w:bookmarkEnd w:id="0"/>
    </w:p>
    <w:p w:rsidR="00772DAB" w:rsidRPr="00772DAB" w:rsidRDefault="00772DAB" w:rsidP="00772DAB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программе участвуют как государственные, так и частные лагеря детского отдыха, но только стационарные с круглосуточным пребыванием детей в течение лагерной смены (сезонного или круглогодичного действия), включенные в реестры организаций отдыха детей и их оздоровления в субъектах.</w:t>
      </w:r>
    </w:p>
    <w:p w:rsidR="00772DAB" w:rsidRPr="00772DAB" w:rsidRDefault="00772DAB" w:rsidP="00772DAB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Палаточные, городские или лагеря дневного пребывания, в том числе спортивные, в программе не участвуют.</w:t>
      </w:r>
    </w:p>
    <w:p w:rsidR="00772DAB" w:rsidRPr="00772DAB" w:rsidRDefault="00772DAB" w:rsidP="00772DAB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Оплатить путевку можно только картой платежной системы «Мир», которая зарегистрирована в программе лояльности для держателей карты «Мир», и только у партнеров программы: самого лагеря, туроператора или </w:t>
      </w:r>
      <w:proofErr w:type="spellStart"/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агрегатора</w:t>
      </w:r>
      <w:proofErr w:type="spellEnd"/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772DAB" w:rsidRPr="00772DAB" w:rsidRDefault="00772DAB" w:rsidP="00772DAB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течение 5 дней на карту лица, приобретавшего путевку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автоматически будет зачислен возврат в размере 50% от суммы оплаты, но не более 20 000 рублей.</w:t>
      </w:r>
    </w:p>
    <w:p w:rsidR="00772DAB" w:rsidRPr="00772DAB" w:rsidRDefault="00772DAB" w:rsidP="00772DAB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одной карты можно оплатить несколько путевок, карта может и не принадлежать родителям отдыхающего ребенка.</w:t>
      </w:r>
    </w:p>
    <w:p w:rsidR="00772DAB" w:rsidRDefault="00772DAB" w:rsidP="00772DAB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Родители или лица, которые приобрели путевку в детский лагерь на летние смены 2021 года до старта программы детского туристического </w:t>
      </w:r>
      <w:proofErr w:type="spellStart"/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кешбэка</w:t>
      </w:r>
      <w:proofErr w:type="spellEnd"/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gramStart"/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смогут</w:t>
      </w:r>
      <w:proofErr w:type="gramEnd"/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подать заявки на возврат части стоимости с 15 июня на сайте </w:t>
      </w:r>
      <w:proofErr w:type="spellStart"/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Госуслуг</w:t>
      </w:r>
      <w:proofErr w:type="spellEnd"/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предъявив документы об оплате. </w:t>
      </w:r>
    </w:p>
    <w:p w:rsidR="00772DAB" w:rsidRPr="00772DAB" w:rsidRDefault="00772DAB" w:rsidP="00772DAB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Родителям или лицу, указанному в договоре о приобретении путевки, также вернется 50% от уплаченной суммы, но не более 20 000 рублей.</w:t>
      </w:r>
    </w:p>
    <w:p w:rsidR="00772DAB" w:rsidRPr="00772DAB" w:rsidRDefault="00772DAB" w:rsidP="00772DAB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этом</w:t>
      </w:r>
      <w:proofErr w:type="gramStart"/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proofErr w:type="gramEnd"/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такое заявление можно подать только после окончания смены с 15 июня по 20 октября 2021 года включительно.</w:t>
      </w:r>
    </w:p>
    <w:p w:rsidR="00772DAB" w:rsidRPr="00772DAB" w:rsidRDefault="00772DAB" w:rsidP="00772DAB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Подробные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об </w:t>
      </w:r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услови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ях</w:t>
      </w:r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программы можно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ознакомиться</w:t>
      </w:r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 сайтах Ростуризма, </w:t>
      </w:r>
      <w:proofErr w:type="spellStart"/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Госуслугах</w:t>
      </w:r>
      <w:proofErr w:type="spellEnd"/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</w:t>
      </w:r>
      <w:proofErr w:type="spellStart"/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мирпутешествий.рф</w:t>
      </w:r>
      <w:proofErr w:type="spellEnd"/>
      <w:r w:rsidRPr="00772D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C7396E" w:rsidRDefault="00C7396E" w:rsidP="009A1FBC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</w:p>
    <w:sectPr w:rsidR="00C7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AA"/>
    <w:rsid w:val="00772DAB"/>
    <w:rsid w:val="009A1FBC"/>
    <w:rsid w:val="00B258AA"/>
    <w:rsid w:val="00C11964"/>
    <w:rsid w:val="00C7396E"/>
    <w:rsid w:val="00D33836"/>
    <w:rsid w:val="00E4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2D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2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b1afakdgpzinidi6e.xn--p1ai/?utm_source=site_tourismgovru&amp;utm_medium=referral&amp;utm_campaign=cashback_20&amp;utm_content=news_p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75855-7DC7-4262-912B-E081A155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Чаусова</dc:creator>
  <cp:keywords/>
  <dc:description/>
  <cp:lastModifiedBy>Admin</cp:lastModifiedBy>
  <cp:revision>6</cp:revision>
  <dcterms:created xsi:type="dcterms:W3CDTF">2021-06-27T22:36:00Z</dcterms:created>
  <dcterms:modified xsi:type="dcterms:W3CDTF">2021-06-29T17:38:00Z</dcterms:modified>
</cp:coreProperties>
</file>