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390625" w:rsidRPr="00EE1638" w:rsidRDefault="00390625" w:rsidP="0039062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390625" w:rsidRPr="00EE1638" w:rsidRDefault="00390625" w:rsidP="00390625">
      <w:pPr>
        <w:jc w:val="center"/>
        <w:rPr>
          <w:lang w:val="ru-RU"/>
        </w:rPr>
      </w:pPr>
      <w:r w:rsidRPr="000F0D00">
        <w:rPr>
          <w:color w:val="000000"/>
          <w:sz w:val="28"/>
          <w:szCs w:val="28"/>
          <w:lang w:val="ru-RU"/>
        </w:rPr>
        <w:t xml:space="preserve">Об утверждении схемы расположения земельного участка </w:t>
      </w:r>
      <w:r>
        <w:rPr>
          <w:color w:val="000000"/>
          <w:sz w:val="28"/>
          <w:szCs w:val="28"/>
          <w:lang w:val="ru-RU"/>
        </w:rPr>
        <w:br/>
        <w:t xml:space="preserve">№ </w:t>
      </w:r>
      <w:r w:rsidRPr="000F0D00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>:ЗУ</w:t>
      </w:r>
      <w:proofErr w:type="gramStart"/>
      <w:r w:rsidRPr="000F0D00">
        <w:rPr>
          <w:color w:val="000000"/>
          <w:sz w:val="28"/>
          <w:szCs w:val="28"/>
          <w:lang w:val="ru-RU"/>
        </w:rPr>
        <w:t>1</w:t>
      </w:r>
      <w:proofErr w:type="gramEnd"/>
      <w:r w:rsidRPr="000F0D00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</w:t>
      </w:r>
      <w:r>
        <w:rPr>
          <w:color w:val="000000"/>
          <w:sz w:val="28"/>
          <w:szCs w:val="28"/>
          <w:lang w:val="ru-RU"/>
        </w:rPr>
        <w:t>ё</w:t>
      </w:r>
      <w:r w:rsidRPr="000F0D00">
        <w:rPr>
          <w:color w:val="000000"/>
          <w:sz w:val="28"/>
          <w:szCs w:val="28"/>
          <w:lang w:val="ru-RU"/>
        </w:rPr>
        <w:t>л, город Ор</w:t>
      </w:r>
      <w:r>
        <w:rPr>
          <w:color w:val="000000"/>
          <w:sz w:val="28"/>
          <w:szCs w:val="28"/>
          <w:lang w:val="ru-RU"/>
        </w:rPr>
        <w:t>ё</w:t>
      </w:r>
      <w:r w:rsidRPr="000F0D00">
        <w:rPr>
          <w:color w:val="000000"/>
          <w:sz w:val="28"/>
          <w:szCs w:val="28"/>
          <w:lang w:val="ru-RU"/>
        </w:rPr>
        <w:t xml:space="preserve">л, улица </w:t>
      </w:r>
      <w:r>
        <w:rPr>
          <w:color w:val="000000"/>
          <w:sz w:val="28"/>
          <w:szCs w:val="28"/>
          <w:lang w:val="ru-RU"/>
        </w:rPr>
        <w:t>Циолковского</w:t>
      </w:r>
      <w:r w:rsidRPr="000F0D00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земельный участок 55</w:t>
      </w:r>
      <w:r w:rsidRPr="000F0D00">
        <w:rPr>
          <w:color w:val="000000"/>
          <w:sz w:val="28"/>
          <w:szCs w:val="28"/>
          <w:lang w:val="ru-RU"/>
        </w:rPr>
        <w:t>, в кадастровом квартале № 57:25:00</w:t>
      </w:r>
      <w:r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 xml:space="preserve"> города Орла</w:t>
      </w:r>
    </w:p>
    <w:p w:rsidR="00390625" w:rsidRDefault="00390625" w:rsidP="00390625">
      <w:pPr>
        <w:jc w:val="center"/>
        <w:rPr>
          <w:lang w:val="ru-RU"/>
        </w:rPr>
      </w:pPr>
    </w:p>
    <w:p w:rsidR="00390625" w:rsidRPr="00EE1638" w:rsidRDefault="00390625" w:rsidP="00390625">
      <w:pPr>
        <w:jc w:val="center"/>
        <w:rPr>
          <w:lang w:val="ru-RU"/>
        </w:rPr>
      </w:pPr>
    </w:p>
    <w:p w:rsidR="00390625" w:rsidRDefault="00390625" w:rsidP="003906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Pr="00AE4DDC">
        <w:rPr>
          <w:sz w:val="27"/>
          <w:szCs w:val="27"/>
          <w:lang w:val="ru-RU"/>
        </w:rPr>
        <w:t xml:space="preserve">Рассмотрев </w:t>
      </w:r>
      <w:r>
        <w:rPr>
          <w:sz w:val="27"/>
          <w:szCs w:val="27"/>
          <w:lang w:val="ru-RU"/>
        </w:rPr>
        <w:t>служебную записку от 28.01.2026 №25/142</w:t>
      </w:r>
      <w:r w:rsidRPr="00AE4DDC">
        <w:rPr>
          <w:sz w:val="27"/>
          <w:szCs w:val="27"/>
          <w:lang w:val="ru-RU"/>
        </w:rPr>
        <w:t>,</w:t>
      </w:r>
      <w:r w:rsidRPr="00AE4DDC">
        <w:rPr>
          <w:sz w:val="28"/>
          <w:szCs w:val="28"/>
          <w:lang w:val="ru-RU"/>
        </w:rPr>
        <w:t xml:space="preserve"> заключение </w:t>
      </w:r>
      <w:r>
        <w:rPr>
          <w:sz w:val="28"/>
          <w:szCs w:val="28"/>
          <w:lang w:val="ru-RU"/>
        </w:rPr>
        <w:br/>
      </w:r>
      <w:r w:rsidRPr="00AE4DDC">
        <w:rPr>
          <w:sz w:val="28"/>
          <w:szCs w:val="28"/>
          <w:lang w:val="ru-RU"/>
        </w:rPr>
        <w:t xml:space="preserve">о результатах публичных слушаний </w:t>
      </w:r>
      <w:r w:rsidRPr="00262FA3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</w:t>
      </w:r>
      <w:r w:rsidRPr="00262FA3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6</w:t>
      </w:r>
      <w:r w:rsidRPr="00AE4DDC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руководствуясь статьей 11.10 Земельного кодекса </w:t>
      </w:r>
      <w:r>
        <w:rPr>
          <w:sz w:val="28"/>
          <w:szCs w:val="28"/>
          <w:lang w:val="ru-RU"/>
        </w:rPr>
        <w:t>РФ</w:t>
      </w:r>
      <w:r w:rsidRPr="00AE4DDC">
        <w:rPr>
          <w:sz w:val="28"/>
          <w:szCs w:val="28"/>
          <w:lang w:val="ru-RU"/>
        </w:rPr>
        <w:t xml:space="preserve">, статьей 16 Федерального закона от 29.12.2004 </w:t>
      </w:r>
      <w:r>
        <w:rPr>
          <w:sz w:val="28"/>
          <w:szCs w:val="28"/>
          <w:lang w:val="ru-RU"/>
        </w:rPr>
        <w:br/>
      </w:r>
      <w:r w:rsidRPr="00AE4DDC">
        <w:rPr>
          <w:sz w:val="28"/>
          <w:szCs w:val="28"/>
          <w:lang w:val="ru-RU"/>
        </w:rPr>
        <w:t xml:space="preserve">№ 189-ФЗ «О введении в действие Жилищного кодекса Российской Федерации», </w:t>
      </w:r>
      <w:r>
        <w:rPr>
          <w:sz w:val="28"/>
          <w:szCs w:val="28"/>
          <w:lang w:val="ru-RU"/>
        </w:rPr>
        <w:t>М</w:t>
      </w:r>
      <w:r w:rsidRPr="00AE4DDC">
        <w:rPr>
          <w:sz w:val="28"/>
          <w:szCs w:val="28"/>
          <w:lang w:val="ru-RU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утвержденными Приказом Минстроя России</w:t>
      </w:r>
      <w:proofErr w:type="gramEnd"/>
      <w:r w:rsidRPr="00AE4D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AE4DDC">
        <w:rPr>
          <w:sz w:val="28"/>
          <w:szCs w:val="28"/>
          <w:lang w:val="ru-RU"/>
        </w:rPr>
        <w:t>от 07.03.2019 № 153/</w:t>
      </w:r>
      <w:proofErr w:type="gramStart"/>
      <w:r w:rsidRPr="00AE4DDC">
        <w:rPr>
          <w:sz w:val="28"/>
          <w:szCs w:val="28"/>
          <w:lang w:val="ru-RU"/>
        </w:rPr>
        <w:t>ПР</w:t>
      </w:r>
      <w:proofErr w:type="gramEnd"/>
      <w:r>
        <w:rPr>
          <w:sz w:val="28"/>
          <w:szCs w:val="28"/>
          <w:lang w:val="ru-RU"/>
        </w:rPr>
        <w:t xml:space="preserve">, </w:t>
      </w:r>
      <w:r w:rsidRPr="00AE4DDC">
        <w:rPr>
          <w:sz w:val="28"/>
          <w:szCs w:val="28"/>
          <w:lang w:val="ru-RU"/>
        </w:rPr>
        <w:t xml:space="preserve">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 w:rsidRPr="00AE4DDC">
        <w:rPr>
          <w:b/>
          <w:bCs/>
          <w:sz w:val="28"/>
          <w:szCs w:val="28"/>
          <w:lang w:val="ru-RU"/>
        </w:rPr>
        <w:t>администрац</w:t>
      </w:r>
      <w:r w:rsidRPr="00AE4DDC">
        <w:rPr>
          <w:b/>
          <w:sz w:val="28"/>
          <w:szCs w:val="28"/>
          <w:lang w:val="ru-RU"/>
        </w:rPr>
        <w:t>ия города Орла постановляет:</w:t>
      </w:r>
      <w:r>
        <w:rPr>
          <w:b/>
          <w:sz w:val="28"/>
          <w:szCs w:val="28"/>
          <w:lang w:val="ru-RU"/>
        </w:rPr>
        <w:t xml:space="preserve"> </w:t>
      </w:r>
    </w:p>
    <w:p w:rsidR="00390625" w:rsidRPr="000F0D00" w:rsidRDefault="00390625" w:rsidP="00390625">
      <w:pPr>
        <w:ind w:firstLine="709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1. Утвердить схему расположения земельного участка </w:t>
      </w:r>
      <w:r>
        <w:rPr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 xml:space="preserve">№ </w:t>
      </w:r>
      <w:r w:rsidRPr="000F0D00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>:ЗУ</w:t>
      </w:r>
      <w:proofErr w:type="gramStart"/>
      <w:r w:rsidRPr="000F0D00">
        <w:rPr>
          <w:color w:val="000000"/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>674</w:t>
      </w:r>
      <w:r w:rsidRPr="000F0D00">
        <w:rPr>
          <w:sz w:val="28"/>
          <w:szCs w:val="28"/>
          <w:lang w:val="ru-RU"/>
        </w:rPr>
        <w:t xml:space="preserve"> кв.м, местоположением: </w:t>
      </w:r>
      <w:r w:rsidRPr="000F0D00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</w:t>
      </w:r>
      <w:r>
        <w:rPr>
          <w:color w:val="000000"/>
          <w:sz w:val="28"/>
          <w:szCs w:val="28"/>
          <w:lang w:val="ru-RU"/>
        </w:rPr>
        <w:t>ё</w:t>
      </w:r>
      <w:r w:rsidRPr="000F0D00">
        <w:rPr>
          <w:color w:val="000000"/>
          <w:sz w:val="28"/>
          <w:szCs w:val="28"/>
          <w:lang w:val="ru-RU"/>
        </w:rPr>
        <w:t>л, город Ор</w:t>
      </w:r>
      <w:r>
        <w:rPr>
          <w:color w:val="000000"/>
          <w:sz w:val="28"/>
          <w:szCs w:val="28"/>
          <w:lang w:val="ru-RU"/>
        </w:rPr>
        <w:t>ё</w:t>
      </w:r>
      <w:r w:rsidRPr="000F0D00">
        <w:rPr>
          <w:color w:val="000000"/>
          <w:sz w:val="28"/>
          <w:szCs w:val="28"/>
          <w:lang w:val="ru-RU"/>
        </w:rPr>
        <w:t xml:space="preserve">л, улица </w:t>
      </w:r>
      <w:r>
        <w:rPr>
          <w:color w:val="000000"/>
          <w:sz w:val="28"/>
          <w:szCs w:val="28"/>
          <w:lang w:val="ru-RU"/>
        </w:rPr>
        <w:t>Циолковского</w:t>
      </w:r>
      <w:r w:rsidRPr="000F0D00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земельный участок 55</w:t>
      </w:r>
      <w:r w:rsidRPr="000F0D00">
        <w:rPr>
          <w:color w:val="000000"/>
          <w:sz w:val="28"/>
          <w:szCs w:val="28"/>
          <w:lang w:val="ru-RU"/>
        </w:rPr>
        <w:t xml:space="preserve">, в кадастровом квартале </w:t>
      </w:r>
      <w:r>
        <w:rPr>
          <w:color w:val="000000"/>
          <w:sz w:val="28"/>
          <w:szCs w:val="28"/>
          <w:lang w:val="ru-RU"/>
        </w:rPr>
        <w:br/>
      </w:r>
      <w:r w:rsidRPr="000F0D00">
        <w:rPr>
          <w:color w:val="000000"/>
          <w:sz w:val="28"/>
          <w:szCs w:val="28"/>
          <w:lang w:val="ru-RU"/>
        </w:rPr>
        <w:t>№ 57:25:00</w:t>
      </w:r>
      <w:r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 xml:space="preserve">, </w:t>
      </w:r>
      <w:r w:rsidRPr="000F0D00">
        <w:rPr>
          <w:sz w:val="28"/>
          <w:szCs w:val="28"/>
          <w:lang w:val="ru-RU"/>
        </w:rPr>
        <w:t xml:space="preserve">согласно приложению к настоящему постановлению. </w:t>
      </w:r>
    </w:p>
    <w:p w:rsidR="00390625" w:rsidRPr="000F0D00" w:rsidRDefault="00390625" w:rsidP="00390625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Территориальная зона – зона </w:t>
      </w:r>
      <w:r w:rsidRPr="00AE4DDC">
        <w:rPr>
          <w:sz w:val="28"/>
          <w:szCs w:val="28"/>
          <w:lang w:val="ru-RU"/>
        </w:rPr>
        <w:t xml:space="preserve">застройки </w:t>
      </w:r>
      <w:proofErr w:type="spellStart"/>
      <w:r w:rsidRPr="00AE4DDC">
        <w:rPr>
          <w:sz w:val="28"/>
          <w:szCs w:val="28"/>
          <w:lang w:val="ru-RU"/>
        </w:rPr>
        <w:t>среднеэтажными</w:t>
      </w:r>
      <w:proofErr w:type="spellEnd"/>
      <w:r w:rsidRPr="00AE4DDC">
        <w:rPr>
          <w:sz w:val="28"/>
          <w:szCs w:val="28"/>
          <w:lang w:val="ru-RU"/>
        </w:rPr>
        <w:t xml:space="preserve"> жилыми домами (от 5 до 8 этажей,  включая </w:t>
      </w:r>
      <w:proofErr w:type="gramStart"/>
      <w:r w:rsidRPr="00AE4DDC">
        <w:rPr>
          <w:sz w:val="28"/>
          <w:szCs w:val="28"/>
          <w:lang w:val="ru-RU"/>
        </w:rPr>
        <w:t>мансардный</w:t>
      </w:r>
      <w:proofErr w:type="gramEnd"/>
      <w:r w:rsidRPr="00AE4DDC">
        <w:rPr>
          <w:sz w:val="28"/>
          <w:szCs w:val="28"/>
          <w:lang w:val="ru-RU"/>
        </w:rPr>
        <w:t>) (Ж-2).</w:t>
      </w:r>
    </w:p>
    <w:p w:rsidR="00390625" w:rsidRPr="000F0D00" w:rsidRDefault="00390625" w:rsidP="00390625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Вид</w:t>
      </w:r>
      <w:r>
        <w:rPr>
          <w:sz w:val="28"/>
          <w:szCs w:val="28"/>
          <w:lang w:val="ru-RU"/>
        </w:rPr>
        <w:t xml:space="preserve"> </w:t>
      </w:r>
      <w:r w:rsidRPr="000F0D00">
        <w:rPr>
          <w:sz w:val="28"/>
          <w:szCs w:val="28"/>
          <w:lang w:val="ru-RU"/>
        </w:rPr>
        <w:t xml:space="preserve">разрешенного использования земельного </w:t>
      </w:r>
      <w:r>
        <w:rPr>
          <w:sz w:val="28"/>
          <w:szCs w:val="28"/>
          <w:lang w:val="ru-RU"/>
        </w:rPr>
        <w:t>участка – м</w:t>
      </w:r>
      <w:r w:rsidRPr="00DA4F76">
        <w:rPr>
          <w:sz w:val="28"/>
          <w:szCs w:val="28"/>
          <w:lang w:val="ru-RU"/>
        </w:rPr>
        <w:t xml:space="preserve">алоэтажная </w:t>
      </w:r>
      <w:r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</w:t>
      </w:r>
      <w:r>
        <w:rPr>
          <w:sz w:val="28"/>
          <w:szCs w:val="28"/>
          <w:lang w:val="ru-RU"/>
        </w:rPr>
        <w:t xml:space="preserve"> </w:t>
      </w:r>
      <w:r w:rsidRPr="000F0D00">
        <w:rPr>
          <w:sz w:val="28"/>
          <w:szCs w:val="28"/>
          <w:lang w:val="ru-RU"/>
        </w:rPr>
        <w:t>основной.</w:t>
      </w:r>
    </w:p>
    <w:p w:rsidR="00390625" w:rsidRPr="000F0D00" w:rsidRDefault="00390625" w:rsidP="00390625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Категория земель – земли населенных пунктов. </w:t>
      </w:r>
    </w:p>
    <w:p w:rsidR="00390625" w:rsidRPr="000F0D00" w:rsidRDefault="00390625" w:rsidP="00390625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390625" w:rsidRPr="000F0D00" w:rsidRDefault="00390625" w:rsidP="00390625">
      <w:pPr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ab/>
        <w:t xml:space="preserve">2.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0F0D00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>:ЗУ</w:t>
      </w:r>
      <w:proofErr w:type="gramStart"/>
      <w:r w:rsidRPr="000F0D00">
        <w:rPr>
          <w:color w:val="000000"/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390625" w:rsidRPr="000F0D00" w:rsidRDefault="00390625" w:rsidP="00390625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0F0D00">
        <w:rPr>
          <w:sz w:val="28"/>
          <w:szCs w:val="28"/>
          <w:lang w:val="ru-RU"/>
        </w:rPr>
        <w:t xml:space="preserve">3.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390625" w:rsidRPr="000F0D00" w:rsidRDefault="00390625" w:rsidP="00390625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 w:eastAsia="ru-RU"/>
        </w:rPr>
        <w:t xml:space="preserve">4. </w:t>
      </w:r>
      <w:proofErr w:type="gramStart"/>
      <w:r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0F0D00">
        <w:rPr>
          <w:sz w:val="28"/>
          <w:szCs w:val="28"/>
          <w:lang w:val="ru-RU"/>
        </w:rPr>
        <w:t>.</w:t>
      </w:r>
    </w:p>
    <w:p w:rsidR="00390625" w:rsidRDefault="00390625" w:rsidP="00390625">
      <w:pPr>
        <w:pStyle w:val="Standard"/>
        <w:jc w:val="both"/>
        <w:rPr>
          <w:sz w:val="28"/>
          <w:szCs w:val="28"/>
          <w:lang w:val="ru-RU"/>
        </w:rPr>
      </w:pPr>
    </w:p>
    <w:p w:rsidR="00390625" w:rsidRDefault="00390625" w:rsidP="00390625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390625" w:rsidRDefault="00390625" w:rsidP="00390625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390625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94" w:rsidRDefault="00FC1794" w:rsidP="00F9562B">
      <w:r>
        <w:separator/>
      </w:r>
    </w:p>
  </w:endnote>
  <w:endnote w:type="continuationSeparator" w:id="0">
    <w:p w:rsidR="00FC1794" w:rsidRDefault="00FC179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94" w:rsidRDefault="00FC1794" w:rsidP="00B71D77">
      <w:pPr>
        <w:jc w:val="center"/>
      </w:pPr>
    </w:p>
  </w:footnote>
  <w:footnote w:type="continuationSeparator" w:id="0">
    <w:p w:rsidR="00FC1794" w:rsidRDefault="00FC179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625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5850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4</cp:revision>
  <cp:lastPrinted>2022-09-13T06:48:00Z</cp:lastPrinted>
  <dcterms:created xsi:type="dcterms:W3CDTF">2025-09-25T07:38:00Z</dcterms:created>
  <dcterms:modified xsi:type="dcterms:W3CDTF">2026-02-12T08:05:00Z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