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4F" w:rsidRPr="00760F68" w:rsidRDefault="00EB48C7" w:rsidP="00EB48C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760F68">
        <w:rPr>
          <w:rFonts w:ascii="Times New Roman" w:hAnsi="Times New Roman" w:cs="Times New Roman"/>
          <w:i/>
          <w:sz w:val="28"/>
          <w:szCs w:val="24"/>
        </w:rPr>
        <w:t>Прокуратура Заводского района г</w:t>
      </w:r>
      <w:proofErr w:type="gramStart"/>
      <w:r w:rsidRPr="00760F68">
        <w:rPr>
          <w:rFonts w:ascii="Times New Roman" w:hAnsi="Times New Roman" w:cs="Times New Roman"/>
          <w:i/>
          <w:sz w:val="28"/>
          <w:szCs w:val="24"/>
        </w:rPr>
        <w:t>.О</w:t>
      </w:r>
      <w:proofErr w:type="gramEnd"/>
      <w:r w:rsidRPr="00760F68">
        <w:rPr>
          <w:rFonts w:ascii="Times New Roman" w:hAnsi="Times New Roman" w:cs="Times New Roman"/>
          <w:i/>
          <w:sz w:val="28"/>
          <w:szCs w:val="24"/>
        </w:rPr>
        <w:t>рла разъясняет:</w:t>
      </w:r>
    </w:p>
    <w:p w:rsidR="004B33D3" w:rsidRPr="00F87FB3" w:rsidRDefault="00F87FB3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  <w:r w:rsidRPr="00F87FB3">
        <w:rPr>
          <w:b/>
          <w:bCs/>
          <w:sz w:val="28"/>
          <w:szCs w:val="36"/>
          <w:shd w:val="clear" w:color="auto" w:fill="FFFFFF"/>
        </w:rPr>
        <w:t>Об отпуске без сохранения заработной платы</w:t>
      </w:r>
    </w:p>
    <w:p w:rsidR="00F87FB3" w:rsidRPr="004B33D3" w:rsidRDefault="00F87FB3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87FB3" w:rsidRDefault="00F87FB3" w:rsidP="00F87FB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F87FB3" w:rsidRDefault="00F87FB3" w:rsidP="00F87FB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В части 2 статьи 128 Трудового кодекса Российской Федерации определены случаи, когда работодатель обязан на основании письменного заявления работника предоставить отпуск без сохранения заработной платы, в частности работающим инвалидам, работникам в случаях рождения ребенка, регистрации брака, смерти близких родственников, а также в других случаях, предусмотренных законодательством либо коллективным договором.</w:t>
      </w:r>
    </w:p>
    <w:p w:rsidR="00F87FB3" w:rsidRDefault="00F87FB3" w:rsidP="00F87FB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При названных обстоятельствах работодатель не вправе отказать работнику в отпуске за свой счет.</w:t>
      </w:r>
    </w:p>
    <w:p w:rsidR="00F87FB3" w:rsidRDefault="00F87FB3" w:rsidP="00F87FB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Отпуск должен быть предоставлен вне зависимости от других отпусков и трудового стажа работника.</w:t>
      </w:r>
    </w:p>
    <w:p w:rsidR="00F87FB3" w:rsidRDefault="00F87FB3" w:rsidP="00F87FB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Время предоставляемых по просьбе работника отпусков без сохранения заработной платы, не превышающее 14 календарных дней в течение рабочего года, входит в стаж работы, дающий право на ежегодный основной оплачиваемый отпуск.</w:t>
      </w:r>
    </w:p>
    <w:p w:rsidR="00F87FB3" w:rsidRDefault="00F87FB3" w:rsidP="00F87FB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Для получения отпуска работнику нужно подать работодателю письменное заявление о предоставлении такого отпуска. Заявление составляется в произвольной форме.</w:t>
      </w:r>
    </w:p>
    <w:p w:rsidR="00EB48C7" w:rsidRPr="00EB48C7" w:rsidRDefault="00EB48C7" w:rsidP="00EB48C7">
      <w:pPr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sectPr w:rsidR="00EB48C7" w:rsidRPr="00EB48C7" w:rsidSect="00B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C7"/>
    <w:rsid w:val="004B33D3"/>
    <w:rsid w:val="004C6166"/>
    <w:rsid w:val="00760F68"/>
    <w:rsid w:val="00926C7C"/>
    <w:rsid w:val="0099773D"/>
    <w:rsid w:val="00B8174F"/>
    <w:rsid w:val="00D775C4"/>
    <w:rsid w:val="00EB48C7"/>
    <w:rsid w:val="00F8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2021-10-22T15:20:00Z</dcterms:created>
  <dcterms:modified xsi:type="dcterms:W3CDTF">2021-10-22T15:45:00Z</dcterms:modified>
</cp:coreProperties>
</file>