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242" w:rsidRDefault="00D11242">
      <w:pPr>
        <w:pStyle w:val="ConsPlusTitlePage"/>
      </w:pPr>
      <w:r>
        <w:t xml:space="preserve">Документ предоставлен </w:t>
      </w:r>
      <w:hyperlink r:id="rId4">
        <w:r>
          <w:rPr>
            <w:color w:val="0000FF"/>
          </w:rPr>
          <w:t>КонсультантПлюс</w:t>
        </w:r>
      </w:hyperlink>
      <w:r>
        <w:br/>
      </w:r>
    </w:p>
    <w:p w:rsidR="00D11242" w:rsidRDefault="00D11242">
      <w:pPr>
        <w:pStyle w:val="ConsPlusNormal"/>
        <w:jc w:val="both"/>
        <w:outlineLvl w:val="0"/>
      </w:pPr>
    </w:p>
    <w:p w:rsidR="00D11242" w:rsidRDefault="00D11242">
      <w:pPr>
        <w:pStyle w:val="ConsPlusTitle"/>
        <w:jc w:val="center"/>
        <w:outlineLvl w:val="0"/>
      </w:pPr>
      <w:r>
        <w:t>АДМИНИСТРАЦИЯ ГОРОДА ОРЛА</w:t>
      </w:r>
    </w:p>
    <w:p w:rsidR="00D11242" w:rsidRDefault="00D11242">
      <w:pPr>
        <w:pStyle w:val="ConsPlusTitle"/>
        <w:jc w:val="center"/>
      </w:pPr>
    </w:p>
    <w:p w:rsidR="00D11242" w:rsidRDefault="00D11242">
      <w:pPr>
        <w:pStyle w:val="ConsPlusTitle"/>
        <w:jc w:val="center"/>
      </w:pPr>
      <w:r>
        <w:t>ПОСТАНОВЛЕНИЕ</w:t>
      </w:r>
    </w:p>
    <w:p w:rsidR="00D11242" w:rsidRDefault="00D11242">
      <w:pPr>
        <w:pStyle w:val="ConsPlusTitle"/>
        <w:jc w:val="center"/>
      </w:pPr>
      <w:r>
        <w:t>от 19 февраля 2015 г. N 493</w:t>
      </w:r>
    </w:p>
    <w:p w:rsidR="00D11242" w:rsidRDefault="00D11242">
      <w:pPr>
        <w:pStyle w:val="ConsPlusTitle"/>
        <w:jc w:val="center"/>
      </w:pPr>
    </w:p>
    <w:p w:rsidR="00D11242" w:rsidRDefault="00D11242">
      <w:pPr>
        <w:pStyle w:val="ConsPlusTitle"/>
        <w:jc w:val="center"/>
      </w:pPr>
      <w:r>
        <w:t>ОБ УТВЕРЖДЕНИИ ПОРЯДКА</w:t>
      </w:r>
    </w:p>
    <w:p w:rsidR="00D11242" w:rsidRDefault="00D11242">
      <w:pPr>
        <w:pStyle w:val="ConsPlusTitle"/>
        <w:jc w:val="center"/>
      </w:pPr>
      <w:r>
        <w:t>ВЫЯВЛЕНИЯ И ДЕМОНТАЖА (ПЕРЕНОСА) САМОВОЛЬНО</w:t>
      </w:r>
    </w:p>
    <w:p w:rsidR="00D11242" w:rsidRDefault="00D11242">
      <w:pPr>
        <w:pStyle w:val="ConsPlusTitle"/>
        <w:jc w:val="center"/>
      </w:pPr>
      <w:r>
        <w:t>УСТАНОВЛЕННЫХ НЕСТАЦИОНАРНЫХ ОБЪЕКТОВ</w:t>
      </w:r>
    </w:p>
    <w:p w:rsidR="00D11242" w:rsidRDefault="00D11242">
      <w:pPr>
        <w:pStyle w:val="ConsPlusTitle"/>
        <w:jc w:val="center"/>
      </w:pPr>
      <w:r>
        <w:t>НА ТЕРРИТОРИИ ГОРОДА ОРЛА</w:t>
      </w:r>
    </w:p>
    <w:p w:rsidR="00D11242" w:rsidRDefault="00D11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1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242" w:rsidRDefault="00D11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242" w:rsidRDefault="00D11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242" w:rsidRDefault="00D11242">
            <w:pPr>
              <w:pStyle w:val="ConsPlusNormal"/>
              <w:jc w:val="center"/>
            </w:pPr>
            <w:r>
              <w:rPr>
                <w:color w:val="392C69"/>
              </w:rPr>
              <w:t>Список изменяющих документов</w:t>
            </w:r>
          </w:p>
          <w:p w:rsidR="00D11242" w:rsidRDefault="00D11242">
            <w:pPr>
              <w:pStyle w:val="ConsPlusNormal"/>
              <w:jc w:val="center"/>
            </w:pPr>
            <w:r>
              <w:rPr>
                <w:color w:val="392C69"/>
              </w:rPr>
              <w:t>(в ред. Постановлений Администрации города Орла</w:t>
            </w:r>
          </w:p>
          <w:p w:rsidR="00D11242" w:rsidRDefault="00D11242">
            <w:pPr>
              <w:pStyle w:val="ConsPlusNormal"/>
              <w:jc w:val="center"/>
            </w:pPr>
            <w:r>
              <w:rPr>
                <w:color w:val="392C69"/>
              </w:rPr>
              <w:t xml:space="preserve">от 16.04.2015 </w:t>
            </w:r>
            <w:hyperlink r:id="rId5">
              <w:r>
                <w:rPr>
                  <w:color w:val="0000FF"/>
                </w:rPr>
                <w:t>N 1413</w:t>
              </w:r>
            </w:hyperlink>
            <w:r>
              <w:rPr>
                <w:color w:val="392C69"/>
              </w:rPr>
              <w:t xml:space="preserve">, от 27.04.2016 </w:t>
            </w:r>
            <w:hyperlink r:id="rId6">
              <w:r>
                <w:rPr>
                  <w:color w:val="0000FF"/>
                </w:rPr>
                <w:t>N 1855</w:t>
              </w:r>
            </w:hyperlink>
            <w:r>
              <w:rPr>
                <w:color w:val="392C69"/>
              </w:rPr>
              <w:t xml:space="preserve">, от 13.06.2017 </w:t>
            </w:r>
            <w:hyperlink r:id="rId7">
              <w:r>
                <w:rPr>
                  <w:color w:val="0000FF"/>
                </w:rPr>
                <w:t>N 2477</w:t>
              </w:r>
            </w:hyperlink>
            <w:r>
              <w:rPr>
                <w:color w:val="392C69"/>
              </w:rPr>
              <w:t>,</w:t>
            </w:r>
          </w:p>
          <w:p w:rsidR="00D11242" w:rsidRDefault="00D11242">
            <w:pPr>
              <w:pStyle w:val="ConsPlusNormal"/>
              <w:jc w:val="center"/>
            </w:pPr>
            <w:r>
              <w:rPr>
                <w:color w:val="392C69"/>
              </w:rPr>
              <w:t xml:space="preserve">от 25.02.2021 </w:t>
            </w:r>
            <w:hyperlink r:id="rId8">
              <w:r>
                <w:rPr>
                  <w:color w:val="0000FF"/>
                </w:rPr>
                <w:t>N 665</w:t>
              </w:r>
            </w:hyperlink>
            <w:r>
              <w:rPr>
                <w:color w:val="392C69"/>
              </w:rPr>
              <w:t xml:space="preserve">, от 31.10.2022 </w:t>
            </w:r>
            <w:hyperlink r:id="rId9">
              <w:r>
                <w:rPr>
                  <w:color w:val="0000FF"/>
                </w:rPr>
                <w:t>N 6190</w:t>
              </w:r>
            </w:hyperlink>
            <w:r>
              <w:rPr>
                <w:color w:val="392C69"/>
              </w:rPr>
              <w:t xml:space="preserve">, от 04.04.2023 </w:t>
            </w:r>
            <w:hyperlink r:id="rId10">
              <w:r>
                <w:rPr>
                  <w:color w:val="0000FF"/>
                </w:rPr>
                <w:t>N 1548</w:t>
              </w:r>
            </w:hyperlink>
            <w:r>
              <w:rPr>
                <w:color w:val="392C69"/>
              </w:rPr>
              <w:t>,</w:t>
            </w:r>
          </w:p>
          <w:p w:rsidR="00D11242" w:rsidRDefault="00D11242">
            <w:pPr>
              <w:pStyle w:val="ConsPlusNormal"/>
              <w:jc w:val="center"/>
            </w:pPr>
            <w:r>
              <w:rPr>
                <w:color w:val="392C69"/>
              </w:rPr>
              <w:t xml:space="preserve">от 22.09.2023 </w:t>
            </w:r>
            <w:hyperlink r:id="rId11">
              <w:r>
                <w:rPr>
                  <w:color w:val="0000FF"/>
                </w:rPr>
                <w:t>N 4917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242" w:rsidRDefault="00D11242">
            <w:pPr>
              <w:pStyle w:val="ConsPlusNormal"/>
            </w:pPr>
          </w:p>
        </w:tc>
      </w:tr>
    </w:tbl>
    <w:p w:rsidR="00D11242" w:rsidRDefault="00D11242">
      <w:pPr>
        <w:pStyle w:val="ConsPlusNormal"/>
        <w:jc w:val="center"/>
      </w:pPr>
    </w:p>
    <w:p w:rsidR="00D11242" w:rsidRDefault="00D11242">
      <w:pPr>
        <w:pStyle w:val="ConsPlusNormal"/>
        <w:ind w:firstLine="540"/>
        <w:jc w:val="both"/>
      </w:pPr>
      <w:r>
        <w:t xml:space="preserve">В соответствии с Гражданским </w:t>
      </w:r>
      <w:hyperlink r:id="rId12">
        <w:r>
          <w:rPr>
            <w:color w:val="0000FF"/>
          </w:rPr>
          <w:t>кодексом</w:t>
        </w:r>
      </w:hyperlink>
      <w:r>
        <w:t xml:space="preserve"> Российской Федерации, Федеральным </w:t>
      </w:r>
      <w:hyperlink r:id="rId13">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4">
        <w:r>
          <w:rPr>
            <w:color w:val="0000FF"/>
          </w:rPr>
          <w:t>законом</w:t>
        </w:r>
      </w:hyperlink>
      <w:r>
        <w:t xml:space="preserve"> от 06.03.2006 N 35-ФЗ "О противодействии терроризму", Федеральным </w:t>
      </w:r>
      <w:hyperlink r:id="rId15">
        <w:r>
          <w:rPr>
            <w:color w:val="0000FF"/>
          </w:rPr>
          <w:t>законом</w:t>
        </w:r>
      </w:hyperlink>
      <w:r>
        <w:t xml:space="preserve"> от 29 июля 1998 года N 135-ФЗ "Об оценочной деятельности в Российской Федерации", </w:t>
      </w:r>
      <w:hyperlink r:id="rId16">
        <w:r>
          <w:rPr>
            <w:color w:val="0000FF"/>
          </w:rPr>
          <w:t>Уставом</w:t>
        </w:r>
      </w:hyperlink>
      <w:r>
        <w:t xml:space="preserve"> города Орла, </w:t>
      </w:r>
      <w:hyperlink r:id="rId17">
        <w:r>
          <w:rPr>
            <w:color w:val="0000FF"/>
          </w:rPr>
          <w:t>Правилами</w:t>
        </w:r>
      </w:hyperlink>
      <w:r>
        <w:t xml:space="preserve"> благоустройства и санитарного содержания территории муниципального образования "Город Орел", утвержденными решением Орловского городского Совета народных депутатов от 30.06.2011 N 5/0073-ГС, в целях предупреждения угрозы террористической безопасности на территории города Орла, руководствуясь </w:t>
      </w:r>
      <w:hyperlink r:id="rId18">
        <w:r>
          <w:rPr>
            <w:color w:val="0000FF"/>
          </w:rPr>
          <w:t>Уставом</w:t>
        </w:r>
      </w:hyperlink>
      <w:r>
        <w:t xml:space="preserve"> города Орла, учитывая представленный прокуратурой Советского района города Орла в порядке правотворческой инициативы проект постановления Администрации города Орла "Об утверждении Порядка демонтажа (переноса) самовольно установленных нестационарных объектов на территории города Орла, положения о комиссиях по решению вопросов о демонтаже (переносе) самовольно установленных нестационарных объектов на территории города Орла", администрация города Орла постановляет:</w:t>
      </w:r>
    </w:p>
    <w:p w:rsidR="00D11242" w:rsidRDefault="00D11242">
      <w:pPr>
        <w:pStyle w:val="ConsPlusNormal"/>
        <w:ind w:firstLine="540"/>
        <w:jc w:val="both"/>
      </w:pPr>
    </w:p>
    <w:p w:rsidR="00D11242" w:rsidRDefault="00D11242">
      <w:pPr>
        <w:pStyle w:val="ConsPlusNormal"/>
        <w:ind w:firstLine="540"/>
        <w:jc w:val="both"/>
      </w:pPr>
      <w:bookmarkStart w:id="0" w:name="P18"/>
      <w:bookmarkEnd w:id="0"/>
      <w:r>
        <w:t xml:space="preserve">1. Утвердить </w:t>
      </w:r>
      <w:hyperlink w:anchor="P42">
        <w:r>
          <w:rPr>
            <w:color w:val="0000FF"/>
          </w:rPr>
          <w:t>Порядок</w:t>
        </w:r>
      </w:hyperlink>
      <w:r>
        <w:t xml:space="preserve"> выявления и демонтажа (переноса) самовольно установленных нестационарных объектов на территории города Орла (приложение).</w:t>
      </w:r>
    </w:p>
    <w:p w:rsidR="00D11242" w:rsidRDefault="00D11242">
      <w:pPr>
        <w:pStyle w:val="ConsPlusNormal"/>
        <w:spacing w:before="220"/>
        <w:ind w:firstLine="540"/>
        <w:jc w:val="both"/>
      </w:pPr>
      <w:r>
        <w:t>2. Территориальным управлениям по районам администрации города Орла (Ю.М. Тарасов, Ю.А. Студенников, В.И. Маркин, А.В. Левковский) обеспечить выполнение мероприятий по выявлению и демонтажу самовольно установленных нестационарных объектов на территории города Орла.</w:t>
      </w:r>
    </w:p>
    <w:p w:rsidR="00D11242" w:rsidRDefault="00D11242">
      <w:pPr>
        <w:pStyle w:val="ConsPlusNormal"/>
        <w:jc w:val="both"/>
      </w:pPr>
      <w:r>
        <w:t xml:space="preserve">(в ред. </w:t>
      </w:r>
      <w:hyperlink r:id="rId19">
        <w:r>
          <w:rPr>
            <w:color w:val="0000FF"/>
          </w:rPr>
          <w:t>Постановления</w:t>
        </w:r>
      </w:hyperlink>
      <w:r>
        <w:t xml:space="preserve"> Администрации города Орла от 27.04.2016 N 1855)</w:t>
      </w:r>
    </w:p>
    <w:p w:rsidR="00D11242" w:rsidRDefault="00D11242">
      <w:pPr>
        <w:pStyle w:val="ConsPlusNormal"/>
        <w:spacing w:before="220"/>
        <w:ind w:firstLine="540"/>
        <w:jc w:val="both"/>
      </w:pPr>
      <w:r>
        <w:t xml:space="preserve">3. Финансовому управлению администрации города Орла (Н.В. Зубцова) предусмотреть в бюджете города Орла финансирование мероприятий, указанных в </w:t>
      </w:r>
      <w:hyperlink w:anchor="P18">
        <w:r>
          <w:rPr>
            <w:color w:val="0000FF"/>
          </w:rPr>
          <w:t>пункте 1</w:t>
        </w:r>
      </w:hyperlink>
      <w:r>
        <w:t xml:space="preserve"> настоящего постановления.</w:t>
      </w:r>
    </w:p>
    <w:p w:rsidR="00D11242" w:rsidRDefault="00D11242">
      <w:pPr>
        <w:pStyle w:val="ConsPlusNormal"/>
        <w:jc w:val="both"/>
      </w:pPr>
      <w:r>
        <w:t xml:space="preserve">(в ред. Постановлений Администрации города Орла от 13.06.2017 </w:t>
      </w:r>
      <w:hyperlink r:id="rId20">
        <w:r>
          <w:rPr>
            <w:color w:val="0000FF"/>
          </w:rPr>
          <w:t>N 2477</w:t>
        </w:r>
      </w:hyperlink>
      <w:r>
        <w:t xml:space="preserve">, от 22.09.2023 </w:t>
      </w:r>
      <w:hyperlink r:id="rId21">
        <w:r>
          <w:rPr>
            <w:color w:val="0000FF"/>
          </w:rPr>
          <w:t>N 4917</w:t>
        </w:r>
      </w:hyperlink>
      <w:r>
        <w:t>)</w:t>
      </w:r>
    </w:p>
    <w:p w:rsidR="00D11242" w:rsidRDefault="00D11242">
      <w:pPr>
        <w:pStyle w:val="ConsPlusNormal"/>
        <w:spacing w:before="220"/>
        <w:ind w:firstLine="540"/>
        <w:jc w:val="both"/>
      </w:pPr>
      <w:r>
        <w:t>4. Муниципальному казенному учреждению "Объединенный муниципальный заказчик города Орла" (М.А. Лобов) определить места для временного хранения бесхозяйных нестационарных объектов, обеспечить их учет.</w:t>
      </w:r>
    </w:p>
    <w:p w:rsidR="00D11242" w:rsidRDefault="00D11242">
      <w:pPr>
        <w:pStyle w:val="ConsPlusNormal"/>
        <w:jc w:val="both"/>
      </w:pPr>
      <w:r>
        <w:t xml:space="preserve">(в ред. Постановлений Администрации города Орла от 27.04.2016 </w:t>
      </w:r>
      <w:hyperlink r:id="rId22">
        <w:r>
          <w:rPr>
            <w:color w:val="0000FF"/>
          </w:rPr>
          <w:t>N 1855</w:t>
        </w:r>
      </w:hyperlink>
      <w:r>
        <w:t xml:space="preserve">, от 13.06.2017 </w:t>
      </w:r>
      <w:hyperlink r:id="rId23">
        <w:r>
          <w:rPr>
            <w:color w:val="0000FF"/>
          </w:rPr>
          <w:t>N 2477</w:t>
        </w:r>
      </w:hyperlink>
      <w:r>
        <w:t xml:space="preserve">, от 04.04.2023 </w:t>
      </w:r>
      <w:hyperlink r:id="rId24">
        <w:r>
          <w:rPr>
            <w:color w:val="0000FF"/>
          </w:rPr>
          <w:t>N 1548</w:t>
        </w:r>
      </w:hyperlink>
      <w:r>
        <w:t>)</w:t>
      </w:r>
    </w:p>
    <w:p w:rsidR="00D11242" w:rsidRDefault="00D11242">
      <w:pPr>
        <w:pStyle w:val="ConsPlusNormal"/>
        <w:spacing w:before="220"/>
        <w:ind w:firstLine="540"/>
        <w:jc w:val="both"/>
      </w:pPr>
      <w:r>
        <w:lastRenderedPageBreak/>
        <w:t>5. Рекомендовать УМВД России по городу Орлу (С.В. Бахтин) принять меры, предусмотренные действующим законодательством Российской Федерации, по пресечению самовольного занятия земельных участков на территории города Орла и оказывать администрации города Орла содействие при проведении мероприятий по демонтажу самовольно установленных нестационарных объектов на территории города Орла.</w:t>
      </w:r>
    </w:p>
    <w:p w:rsidR="00D11242" w:rsidRDefault="00D11242">
      <w:pPr>
        <w:pStyle w:val="ConsPlusNormal"/>
        <w:spacing w:before="220"/>
        <w:ind w:firstLine="540"/>
        <w:jc w:val="both"/>
      </w:pPr>
      <w:r>
        <w:t>6. Отделу по взаимодействию со средствами массовой информации администрации города Орла (Е.Н. Костомарова) опубликовать настоящее постановление в средствах массовой информации.</w:t>
      </w:r>
    </w:p>
    <w:p w:rsidR="00D11242" w:rsidRDefault="00D11242">
      <w:pPr>
        <w:pStyle w:val="ConsPlusNormal"/>
        <w:spacing w:before="220"/>
        <w:ind w:firstLine="540"/>
        <w:jc w:val="both"/>
      </w:pPr>
      <w:r>
        <w:t>7. Контроль за исполнением настоящего постановления возложить на заместителя мэра г. Орла А.В. Степанова.</w:t>
      </w:r>
    </w:p>
    <w:p w:rsidR="00D11242" w:rsidRDefault="00D11242">
      <w:pPr>
        <w:pStyle w:val="ConsPlusNormal"/>
        <w:jc w:val="both"/>
      </w:pPr>
      <w:r>
        <w:t xml:space="preserve">(в ред. </w:t>
      </w:r>
      <w:hyperlink r:id="rId25">
        <w:r>
          <w:rPr>
            <w:color w:val="0000FF"/>
          </w:rPr>
          <w:t>Постановления</w:t>
        </w:r>
      </w:hyperlink>
      <w:r>
        <w:t xml:space="preserve"> Администрации города Орла от 22.09.2023 N 4917)</w:t>
      </w:r>
    </w:p>
    <w:p w:rsidR="00D11242" w:rsidRDefault="00D11242">
      <w:pPr>
        <w:pStyle w:val="ConsPlusNormal"/>
        <w:ind w:firstLine="540"/>
        <w:jc w:val="both"/>
      </w:pPr>
    </w:p>
    <w:p w:rsidR="00D11242" w:rsidRDefault="00D11242">
      <w:pPr>
        <w:pStyle w:val="ConsPlusNormal"/>
        <w:jc w:val="right"/>
      </w:pPr>
      <w:r>
        <w:t>Глава администрации города Орла</w:t>
      </w:r>
    </w:p>
    <w:p w:rsidR="00D11242" w:rsidRDefault="00D11242">
      <w:pPr>
        <w:pStyle w:val="ConsPlusNormal"/>
        <w:jc w:val="right"/>
      </w:pPr>
      <w:r>
        <w:t>М.Ю.БЕРНИКОВ</w:t>
      </w:r>
    </w:p>
    <w:p w:rsidR="00D11242" w:rsidRDefault="00D11242">
      <w:pPr>
        <w:pStyle w:val="ConsPlusNormal"/>
        <w:ind w:firstLine="540"/>
        <w:jc w:val="both"/>
      </w:pPr>
    </w:p>
    <w:p w:rsidR="00D11242" w:rsidRDefault="00D11242">
      <w:pPr>
        <w:pStyle w:val="ConsPlusNormal"/>
        <w:ind w:firstLine="540"/>
        <w:jc w:val="both"/>
      </w:pPr>
    </w:p>
    <w:p w:rsidR="00D11242" w:rsidRDefault="00D11242">
      <w:pPr>
        <w:pStyle w:val="ConsPlusNormal"/>
        <w:ind w:firstLine="540"/>
        <w:jc w:val="both"/>
      </w:pPr>
    </w:p>
    <w:p w:rsidR="00D11242" w:rsidRDefault="00D11242">
      <w:pPr>
        <w:pStyle w:val="ConsPlusNormal"/>
        <w:ind w:firstLine="540"/>
        <w:jc w:val="both"/>
      </w:pPr>
    </w:p>
    <w:p w:rsidR="00D11242" w:rsidRDefault="00D11242">
      <w:pPr>
        <w:pStyle w:val="ConsPlusNormal"/>
        <w:ind w:firstLine="540"/>
        <w:jc w:val="both"/>
      </w:pPr>
    </w:p>
    <w:p w:rsidR="00D11242" w:rsidRDefault="00D11242">
      <w:pPr>
        <w:pStyle w:val="ConsPlusNormal"/>
        <w:jc w:val="right"/>
        <w:outlineLvl w:val="0"/>
      </w:pPr>
      <w:r>
        <w:t>Приложение</w:t>
      </w:r>
    </w:p>
    <w:p w:rsidR="00D11242" w:rsidRDefault="00D11242">
      <w:pPr>
        <w:pStyle w:val="ConsPlusNormal"/>
        <w:jc w:val="right"/>
      </w:pPr>
      <w:r>
        <w:t>к постановлению</w:t>
      </w:r>
    </w:p>
    <w:p w:rsidR="00D11242" w:rsidRDefault="00D11242">
      <w:pPr>
        <w:pStyle w:val="ConsPlusNormal"/>
        <w:jc w:val="right"/>
      </w:pPr>
      <w:r>
        <w:t>Администрации города Орла</w:t>
      </w:r>
    </w:p>
    <w:p w:rsidR="00D11242" w:rsidRDefault="00D11242">
      <w:pPr>
        <w:pStyle w:val="ConsPlusNormal"/>
        <w:jc w:val="right"/>
      </w:pPr>
      <w:r>
        <w:t>от 19 февраля 2015 г. N 493</w:t>
      </w:r>
    </w:p>
    <w:p w:rsidR="00D11242" w:rsidRDefault="00D11242">
      <w:pPr>
        <w:pStyle w:val="ConsPlusNormal"/>
        <w:ind w:firstLine="540"/>
        <w:jc w:val="both"/>
      </w:pPr>
    </w:p>
    <w:p w:rsidR="00D11242" w:rsidRDefault="00D11242">
      <w:pPr>
        <w:pStyle w:val="ConsPlusTitle"/>
        <w:jc w:val="center"/>
      </w:pPr>
      <w:bookmarkStart w:id="1" w:name="P42"/>
      <w:bookmarkEnd w:id="1"/>
      <w:r>
        <w:t>ПОРЯДОК</w:t>
      </w:r>
    </w:p>
    <w:p w:rsidR="00D11242" w:rsidRDefault="00D11242">
      <w:pPr>
        <w:pStyle w:val="ConsPlusTitle"/>
        <w:jc w:val="center"/>
      </w:pPr>
      <w:r>
        <w:t>ВЫЯВЛЕНИЯ И ДЕМОНТАЖА (ПЕРЕНОСА) САМОВОЛЬНО</w:t>
      </w:r>
    </w:p>
    <w:p w:rsidR="00D11242" w:rsidRDefault="00D11242">
      <w:pPr>
        <w:pStyle w:val="ConsPlusTitle"/>
        <w:jc w:val="center"/>
      </w:pPr>
      <w:r>
        <w:t>УСТАНОВЛЕННЫХ НЕСТАЦИОНАРНЫХ ОБЪЕКТОВ</w:t>
      </w:r>
    </w:p>
    <w:p w:rsidR="00D11242" w:rsidRDefault="00D11242">
      <w:pPr>
        <w:pStyle w:val="ConsPlusTitle"/>
        <w:jc w:val="center"/>
      </w:pPr>
      <w:r>
        <w:t>НА ТЕРРИТОРИИ ГОРОДА ОРЛА</w:t>
      </w:r>
    </w:p>
    <w:p w:rsidR="00D11242" w:rsidRDefault="00D11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1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242" w:rsidRDefault="00D11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242" w:rsidRDefault="00D11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242" w:rsidRDefault="00D11242">
            <w:pPr>
              <w:pStyle w:val="ConsPlusNormal"/>
              <w:jc w:val="center"/>
            </w:pPr>
            <w:r>
              <w:rPr>
                <w:color w:val="392C69"/>
              </w:rPr>
              <w:t>Список изменяющих документов</w:t>
            </w:r>
          </w:p>
          <w:p w:rsidR="00D11242" w:rsidRDefault="00D11242">
            <w:pPr>
              <w:pStyle w:val="ConsPlusNormal"/>
              <w:jc w:val="center"/>
            </w:pPr>
            <w:r>
              <w:rPr>
                <w:color w:val="392C69"/>
              </w:rPr>
              <w:t>(в ред. Постановлений Администрации города Орла</w:t>
            </w:r>
          </w:p>
          <w:p w:rsidR="00D11242" w:rsidRDefault="00D11242">
            <w:pPr>
              <w:pStyle w:val="ConsPlusNormal"/>
              <w:jc w:val="center"/>
            </w:pPr>
            <w:r>
              <w:rPr>
                <w:color w:val="392C69"/>
              </w:rPr>
              <w:t xml:space="preserve">от 16.04.2015 </w:t>
            </w:r>
            <w:hyperlink r:id="rId26">
              <w:r>
                <w:rPr>
                  <w:color w:val="0000FF"/>
                </w:rPr>
                <w:t>N 1413</w:t>
              </w:r>
            </w:hyperlink>
            <w:r>
              <w:rPr>
                <w:color w:val="392C69"/>
              </w:rPr>
              <w:t xml:space="preserve">, от 27.04.2016 </w:t>
            </w:r>
            <w:hyperlink r:id="rId27">
              <w:r>
                <w:rPr>
                  <w:color w:val="0000FF"/>
                </w:rPr>
                <w:t>N 1855</w:t>
              </w:r>
            </w:hyperlink>
            <w:r>
              <w:rPr>
                <w:color w:val="392C69"/>
              </w:rPr>
              <w:t xml:space="preserve">, от 13.06.2017 </w:t>
            </w:r>
            <w:hyperlink r:id="rId28">
              <w:r>
                <w:rPr>
                  <w:color w:val="0000FF"/>
                </w:rPr>
                <w:t>N 2477</w:t>
              </w:r>
            </w:hyperlink>
            <w:r>
              <w:rPr>
                <w:color w:val="392C69"/>
              </w:rPr>
              <w:t>,</w:t>
            </w:r>
          </w:p>
          <w:p w:rsidR="00D11242" w:rsidRDefault="00D11242">
            <w:pPr>
              <w:pStyle w:val="ConsPlusNormal"/>
              <w:jc w:val="center"/>
            </w:pPr>
            <w:r>
              <w:rPr>
                <w:color w:val="392C69"/>
              </w:rPr>
              <w:t xml:space="preserve">от 25.02.2021 </w:t>
            </w:r>
            <w:hyperlink r:id="rId29">
              <w:r>
                <w:rPr>
                  <w:color w:val="0000FF"/>
                </w:rPr>
                <w:t>N 665</w:t>
              </w:r>
            </w:hyperlink>
            <w:r>
              <w:rPr>
                <w:color w:val="392C69"/>
              </w:rPr>
              <w:t xml:space="preserve">, от 31.10.2022 </w:t>
            </w:r>
            <w:hyperlink r:id="rId30">
              <w:r>
                <w:rPr>
                  <w:color w:val="0000FF"/>
                </w:rPr>
                <w:t>N 6190</w:t>
              </w:r>
            </w:hyperlink>
            <w:r>
              <w:rPr>
                <w:color w:val="392C69"/>
              </w:rPr>
              <w:t xml:space="preserve">, от 04.04.2023 </w:t>
            </w:r>
            <w:hyperlink r:id="rId31">
              <w:r>
                <w:rPr>
                  <w:color w:val="0000FF"/>
                </w:rPr>
                <w:t>N 1548</w:t>
              </w:r>
            </w:hyperlink>
            <w:r>
              <w:rPr>
                <w:color w:val="392C69"/>
              </w:rPr>
              <w:t>,</w:t>
            </w:r>
          </w:p>
          <w:p w:rsidR="00D11242" w:rsidRDefault="00D11242">
            <w:pPr>
              <w:pStyle w:val="ConsPlusNormal"/>
              <w:jc w:val="center"/>
            </w:pPr>
            <w:r>
              <w:rPr>
                <w:color w:val="392C69"/>
              </w:rPr>
              <w:t xml:space="preserve">от 22.09.2023 </w:t>
            </w:r>
            <w:hyperlink r:id="rId32">
              <w:r>
                <w:rPr>
                  <w:color w:val="0000FF"/>
                </w:rPr>
                <w:t>N 4917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242" w:rsidRDefault="00D11242">
            <w:pPr>
              <w:pStyle w:val="ConsPlusNormal"/>
            </w:pPr>
          </w:p>
        </w:tc>
      </w:tr>
    </w:tbl>
    <w:p w:rsidR="00D11242" w:rsidRDefault="00D11242">
      <w:pPr>
        <w:pStyle w:val="ConsPlusNormal"/>
        <w:ind w:firstLine="540"/>
        <w:jc w:val="both"/>
      </w:pPr>
    </w:p>
    <w:p w:rsidR="00D11242" w:rsidRDefault="00D11242">
      <w:pPr>
        <w:pStyle w:val="ConsPlusTitle"/>
        <w:ind w:firstLine="540"/>
        <w:jc w:val="both"/>
        <w:outlineLvl w:val="1"/>
      </w:pPr>
      <w:r>
        <w:t>1. Общие положения</w:t>
      </w:r>
    </w:p>
    <w:p w:rsidR="00D11242" w:rsidRDefault="00D11242">
      <w:pPr>
        <w:pStyle w:val="ConsPlusNormal"/>
        <w:ind w:firstLine="540"/>
        <w:jc w:val="both"/>
      </w:pPr>
    </w:p>
    <w:p w:rsidR="00D11242" w:rsidRDefault="00D11242">
      <w:pPr>
        <w:pStyle w:val="ConsPlusNormal"/>
        <w:ind w:firstLine="540"/>
        <w:jc w:val="both"/>
      </w:pPr>
      <w:r>
        <w:t>1.1. Настоящий Порядок регламентирует деятельность администрации города Орла по осуществлению мероприятий, связанных с выявлением и демонтажем самовольно установленных на территории города Орла нестационарных объектов, для установки которых не требуется разрешение на строительство.</w:t>
      </w:r>
    </w:p>
    <w:p w:rsidR="00D11242" w:rsidRDefault="00D11242">
      <w:pPr>
        <w:pStyle w:val="ConsPlusNormal"/>
        <w:spacing w:before="220"/>
        <w:ind w:firstLine="540"/>
        <w:jc w:val="both"/>
      </w:pPr>
      <w:r>
        <w:t>1.2. Освобождению подлежат земельные участки, государственная собственность на которые не разграничена, а также земельные участки, находящиеся в муниципальной собственности (далее - земельные участки), самовольно занятые следующими видами нестационарных объектов движимого имущества: металлические контейнеры и гаражи; хозяйственные постройки, не являющиеся объектами недвижимости; ограждения; иные объекты движимого имущества, в том числе рекламные конструкции (далее - объект).</w:t>
      </w:r>
    </w:p>
    <w:p w:rsidR="00D11242" w:rsidRDefault="00D11242">
      <w:pPr>
        <w:pStyle w:val="ConsPlusNormal"/>
        <w:jc w:val="both"/>
      </w:pPr>
      <w:r>
        <w:t xml:space="preserve">(в ред. </w:t>
      </w:r>
      <w:hyperlink r:id="rId33">
        <w:r>
          <w:rPr>
            <w:color w:val="0000FF"/>
          </w:rPr>
          <w:t>Постановления</w:t>
        </w:r>
      </w:hyperlink>
      <w:r>
        <w:t xml:space="preserve"> Администрации города Орла от 16.04.2015 N 1413)</w:t>
      </w:r>
    </w:p>
    <w:p w:rsidR="00D11242" w:rsidRDefault="00D11242">
      <w:pPr>
        <w:pStyle w:val="ConsPlusNormal"/>
        <w:spacing w:before="220"/>
        <w:ind w:firstLine="540"/>
        <w:jc w:val="both"/>
      </w:pPr>
      <w:r>
        <w:t xml:space="preserve">1.3. Демонтажу подлежат объекты, размещенные (смонтированные) на землях, не отведенных для этих целей в установленном порядке, установленные и (или) эксплуатируемые без </w:t>
      </w:r>
      <w:r>
        <w:lastRenderedPageBreak/>
        <w:t>правовых оснований на их размещение, а также не демонтированные в установленный срок по окончании права пользования, в том числе в связи с прекращением действия договора на их размещение.</w:t>
      </w:r>
    </w:p>
    <w:p w:rsidR="00D11242" w:rsidRDefault="00D11242">
      <w:pPr>
        <w:pStyle w:val="ConsPlusNormal"/>
        <w:spacing w:before="220"/>
        <w:ind w:firstLine="540"/>
        <w:jc w:val="both"/>
      </w:pPr>
      <w:r>
        <w:t>1.4. К демонтажу объектов относятся мероприятия по отключению их от сетей инженерно-технического обеспечения, перемещение и хранение на специально отведенную территорию для временного хранения с сохранением за владельцем права собственности на объекты.</w:t>
      </w:r>
    </w:p>
    <w:p w:rsidR="00D11242" w:rsidRDefault="00D11242">
      <w:pPr>
        <w:pStyle w:val="ConsPlusNormal"/>
        <w:ind w:firstLine="540"/>
        <w:jc w:val="both"/>
      </w:pPr>
    </w:p>
    <w:p w:rsidR="00D11242" w:rsidRDefault="00D11242">
      <w:pPr>
        <w:pStyle w:val="ConsPlusTitle"/>
        <w:ind w:firstLine="540"/>
        <w:jc w:val="both"/>
        <w:outlineLvl w:val="1"/>
      </w:pPr>
      <w:r>
        <w:t>2. Выявление самовольно установленных на территории города Орла нестационарных объектов</w:t>
      </w:r>
    </w:p>
    <w:p w:rsidR="00D11242" w:rsidRDefault="00D11242">
      <w:pPr>
        <w:pStyle w:val="ConsPlusNormal"/>
        <w:ind w:firstLine="540"/>
        <w:jc w:val="both"/>
      </w:pPr>
    </w:p>
    <w:p w:rsidR="00D11242" w:rsidRDefault="00D11242">
      <w:pPr>
        <w:pStyle w:val="ConsPlusNormal"/>
        <w:ind w:firstLine="540"/>
        <w:jc w:val="both"/>
      </w:pPr>
      <w:bookmarkStart w:id="2" w:name="P62"/>
      <w:bookmarkEnd w:id="2"/>
      <w:r>
        <w:t>2.1. Организацию работы и сбор информации о наличии объектов на территории города Орла, о собственнике объекта, месте его жительства и (или) нахождения осуществляют территориальные управления по районам администрации города Орла (далее - территориальные управления) и передают информацию на рассмотрение комиссии по решению вопросов о демонтаже (переносе) самовольно установленных нестационарных объектов на территории города Орла (далее - Комиссия).</w:t>
      </w:r>
    </w:p>
    <w:p w:rsidR="00D11242" w:rsidRDefault="00D11242">
      <w:pPr>
        <w:pStyle w:val="ConsPlusNormal"/>
        <w:jc w:val="both"/>
      </w:pPr>
      <w:r>
        <w:t xml:space="preserve">(в ред. </w:t>
      </w:r>
      <w:hyperlink r:id="rId34">
        <w:r>
          <w:rPr>
            <w:color w:val="0000FF"/>
          </w:rPr>
          <w:t>Постановления</w:t>
        </w:r>
      </w:hyperlink>
      <w:r>
        <w:t xml:space="preserve"> Администрации города Орла от 27.04.2016 N 1855)</w:t>
      </w:r>
    </w:p>
    <w:p w:rsidR="00D11242" w:rsidRDefault="00D11242">
      <w:pPr>
        <w:pStyle w:val="ConsPlusNormal"/>
        <w:spacing w:before="220"/>
        <w:ind w:firstLine="540"/>
        <w:jc w:val="both"/>
      </w:pPr>
      <w:r>
        <w:t>2.2. В состав Комиссии входят работники отделов административно-технического контроля территориальных управлений по районам администрации города Орла, финансового управления, управления муниципального имущества и землепользования администрации города Орла, управления градостроительства администрации города Орла, МКУ "Объединенный муниципальный заказчик города Орла", а также представители УМВД России по городу Орлу по согласованию.</w:t>
      </w:r>
    </w:p>
    <w:p w:rsidR="00D11242" w:rsidRDefault="00D11242">
      <w:pPr>
        <w:pStyle w:val="ConsPlusNormal"/>
        <w:jc w:val="both"/>
      </w:pPr>
      <w:r>
        <w:t xml:space="preserve">(в ред. Постановлений Администрации города Орла от 04.04.2023 </w:t>
      </w:r>
      <w:hyperlink r:id="rId35">
        <w:r>
          <w:rPr>
            <w:color w:val="0000FF"/>
          </w:rPr>
          <w:t>N 1548</w:t>
        </w:r>
      </w:hyperlink>
      <w:r>
        <w:t xml:space="preserve">, от 22.09.2023 </w:t>
      </w:r>
      <w:hyperlink r:id="rId36">
        <w:r>
          <w:rPr>
            <w:color w:val="0000FF"/>
          </w:rPr>
          <w:t>N 4917</w:t>
        </w:r>
      </w:hyperlink>
      <w:r>
        <w:t>)</w:t>
      </w:r>
    </w:p>
    <w:p w:rsidR="00D11242" w:rsidRDefault="00D11242">
      <w:pPr>
        <w:pStyle w:val="ConsPlusNormal"/>
        <w:spacing w:before="220"/>
        <w:ind w:firstLine="540"/>
        <w:jc w:val="both"/>
      </w:pPr>
      <w:r>
        <w:t>Комиссию возглавляет заместитель мэра г. Орла.</w:t>
      </w:r>
    </w:p>
    <w:p w:rsidR="00D11242" w:rsidRDefault="00D11242">
      <w:pPr>
        <w:pStyle w:val="ConsPlusNormal"/>
        <w:jc w:val="both"/>
      </w:pPr>
      <w:r>
        <w:t xml:space="preserve">(в ред. </w:t>
      </w:r>
      <w:hyperlink r:id="rId37">
        <w:r>
          <w:rPr>
            <w:color w:val="0000FF"/>
          </w:rPr>
          <w:t>Постановления</w:t>
        </w:r>
      </w:hyperlink>
      <w:r>
        <w:t xml:space="preserve"> Администрации города Орла от 22.09.2023 N 4917)</w:t>
      </w:r>
    </w:p>
    <w:p w:rsidR="00D11242" w:rsidRDefault="00D11242">
      <w:pPr>
        <w:pStyle w:val="ConsPlusNormal"/>
        <w:jc w:val="both"/>
      </w:pPr>
      <w:r>
        <w:t xml:space="preserve">(пп. 2.2 в ред. </w:t>
      </w:r>
      <w:hyperlink r:id="rId38">
        <w:r>
          <w:rPr>
            <w:color w:val="0000FF"/>
          </w:rPr>
          <w:t>Постановления</w:t>
        </w:r>
      </w:hyperlink>
      <w:r>
        <w:t xml:space="preserve"> Администрации города Орла от 27.04.2016 N 1855)</w:t>
      </w:r>
    </w:p>
    <w:p w:rsidR="00D11242" w:rsidRDefault="00D11242">
      <w:pPr>
        <w:pStyle w:val="ConsPlusNormal"/>
        <w:spacing w:before="220"/>
        <w:ind w:firstLine="540"/>
        <w:jc w:val="both"/>
      </w:pPr>
      <w:r>
        <w:t>2.3. Состав Комиссии и Положение о Комиссии утверждается постановлением администрации города Орла.</w:t>
      </w:r>
    </w:p>
    <w:p w:rsidR="00D11242" w:rsidRDefault="00D11242">
      <w:pPr>
        <w:pStyle w:val="ConsPlusNormal"/>
        <w:spacing w:before="220"/>
        <w:ind w:firstLine="540"/>
        <w:jc w:val="both"/>
      </w:pPr>
      <w:r>
        <w:t xml:space="preserve">2.4. Сбор информации, указанной в </w:t>
      </w:r>
      <w:hyperlink w:anchor="P62">
        <w:r>
          <w:rPr>
            <w:color w:val="0000FF"/>
          </w:rPr>
          <w:t>пункте 2.1</w:t>
        </w:r>
      </w:hyperlink>
      <w:r>
        <w:t xml:space="preserve"> настоящего Порядка, территориальные управления производят после получения сведений о нахождении либо выявлении объектов на территории города Орла.</w:t>
      </w:r>
    </w:p>
    <w:p w:rsidR="00D11242" w:rsidRDefault="00D11242">
      <w:pPr>
        <w:pStyle w:val="ConsPlusNormal"/>
        <w:spacing w:before="220"/>
        <w:ind w:firstLine="540"/>
        <w:jc w:val="both"/>
      </w:pPr>
      <w:r>
        <w:t>Сведения об объектах территориальные управления получают от населения города Орла путем рассмотрения обращений граждан; путем проведения совместных с представителями УМВД России по городу Орлу рейдов по выявлению объектов; при проведении структурными подразделениями администрации города Орла иных мероприятий в рамках действующего законодательства Российской Федерации.</w:t>
      </w:r>
    </w:p>
    <w:p w:rsidR="00D11242" w:rsidRDefault="00D11242">
      <w:pPr>
        <w:pStyle w:val="ConsPlusNormal"/>
        <w:jc w:val="both"/>
      </w:pPr>
      <w:r>
        <w:t xml:space="preserve">(пп. 2.4 в ред. </w:t>
      </w:r>
      <w:hyperlink r:id="rId39">
        <w:r>
          <w:rPr>
            <w:color w:val="0000FF"/>
          </w:rPr>
          <w:t>Постановления</w:t>
        </w:r>
      </w:hyperlink>
      <w:r>
        <w:t xml:space="preserve"> Администрации города Орла от 27.04.2016 N 1855)</w:t>
      </w:r>
    </w:p>
    <w:p w:rsidR="00D11242" w:rsidRDefault="00D11242">
      <w:pPr>
        <w:pStyle w:val="ConsPlusNormal"/>
        <w:spacing w:before="220"/>
        <w:ind w:firstLine="540"/>
        <w:jc w:val="both"/>
      </w:pPr>
      <w:r>
        <w:t>2.5. Информация о собственниках объектов выявляется территориальными управлениями путем направления соответствующих запросов в районные отделы полиции города Орла, УФСИН России по Орловской области, УФМС России по Орловской области, УФНС России по Орловской области, путем размещения территориальными управлениями уведомления на объектах, а также путем размещения отделом по взаимодействию со средствами массовой информации администрации города Орла информации на официальном сайте администрации города Орла в сети Интернет на основании служебной записки территориальных управлений.</w:t>
      </w:r>
    </w:p>
    <w:p w:rsidR="00D11242" w:rsidRDefault="00D11242">
      <w:pPr>
        <w:pStyle w:val="ConsPlusNormal"/>
        <w:jc w:val="both"/>
      </w:pPr>
      <w:r>
        <w:t xml:space="preserve">(в ред. </w:t>
      </w:r>
      <w:hyperlink r:id="rId40">
        <w:r>
          <w:rPr>
            <w:color w:val="0000FF"/>
          </w:rPr>
          <w:t>Постановления</w:t>
        </w:r>
      </w:hyperlink>
      <w:r>
        <w:t xml:space="preserve"> Администрации города Орла от 27.04.2016 N 1855)</w:t>
      </w:r>
    </w:p>
    <w:p w:rsidR="00D11242" w:rsidRDefault="00D11242">
      <w:pPr>
        <w:pStyle w:val="ConsPlusNormal"/>
        <w:spacing w:before="220"/>
        <w:ind w:firstLine="540"/>
        <w:jc w:val="both"/>
      </w:pPr>
      <w:r>
        <w:t xml:space="preserve">Запрос в Федеральную службу регистрации, кадастра и картографии по Орловской области </w:t>
      </w:r>
      <w:r>
        <w:lastRenderedPageBreak/>
        <w:t>направляет УМИЗ.</w:t>
      </w:r>
    </w:p>
    <w:p w:rsidR="00D11242" w:rsidRDefault="00D11242">
      <w:pPr>
        <w:pStyle w:val="ConsPlusNormal"/>
        <w:spacing w:before="220"/>
        <w:ind w:firstLine="540"/>
        <w:jc w:val="both"/>
      </w:pPr>
      <w:r>
        <w:t>2.6. При выявлении объекта либо получении сведений о выявленных объектах территориальные управления направляют в управление муниципального имущества и землепользования администрации города Орла (далее - УМИЗ) запрос о проведении обследования земельного участка, на котором расположен объект.</w:t>
      </w:r>
    </w:p>
    <w:p w:rsidR="00D11242" w:rsidRDefault="00D11242">
      <w:pPr>
        <w:pStyle w:val="ConsPlusNormal"/>
        <w:spacing w:before="220"/>
        <w:ind w:firstLine="540"/>
        <w:jc w:val="both"/>
      </w:pPr>
      <w:r>
        <w:t>УМИЗ с привлечением специалистов территориальных управлений, а в случае необходимости иных отраслевых структурных подразделений администрации города Орла проводит обследование земельного участка не позднее 14 рабочих дней со дня поступления запроса и по результатам обследования в течение 3 рабочих трех дней с даты составления акта обследования в случае необходимости направляет в соответствующие органы запрос о наличии договора аренды земельного участка.</w:t>
      </w:r>
    </w:p>
    <w:p w:rsidR="00D11242" w:rsidRDefault="00D11242">
      <w:pPr>
        <w:pStyle w:val="ConsPlusNormal"/>
        <w:spacing w:before="220"/>
        <w:ind w:firstLine="540"/>
        <w:jc w:val="both"/>
      </w:pPr>
      <w:r>
        <w:t>Информацию о законности либо незаконности размещения объекта УМИЗ направляет в территориальные управления.</w:t>
      </w:r>
    </w:p>
    <w:p w:rsidR="00D11242" w:rsidRDefault="00D11242">
      <w:pPr>
        <w:pStyle w:val="ConsPlusNormal"/>
        <w:jc w:val="both"/>
      </w:pPr>
      <w:r>
        <w:t xml:space="preserve">(пп. 2.6 в ред. </w:t>
      </w:r>
      <w:hyperlink r:id="rId41">
        <w:r>
          <w:rPr>
            <w:color w:val="0000FF"/>
          </w:rPr>
          <w:t>Постановления</w:t>
        </w:r>
      </w:hyperlink>
      <w:r>
        <w:t xml:space="preserve"> Администрации города Орла от 27.04.2016 N 1855)</w:t>
      </w:r>
    </w:p>
    <w:p w:rsidR="00D11242" w:rsidRDefault="00D11242">
      <w:pPr>
        <w:pStyle w:val="ConsPlusNormal"/>
        <w:spacing w:before="220"/>
        <w:ind w:firstLine="540"/>
        <w:jc w:val="both"/>
      </w:pPr>
      <w:r>
        <w:t xml:space="preserve">2.7. В случае установления, что выявленный объект расположен незаконно, территориальные управления составляют </w:t>
      </w:r>
      <w:hyperlink w:anchor="P147">
        <w:r>
          <w:rPr>
            <w:color w:val="0000FF"/>
          </w:rPr>
          <w:t>уведомление</w:t>
        </w:r>
      </w:hyperlink>
      <w:r>
        <w:t xml:space="preserve"> о фиксации самовольно установленного объекта по форме согласно приложению 1 к настоящему Порядку (далее - уведомление), предложение о добровольном демонтаже объекта в 10-дневный срок и доводит до сведения собственника объекта путем размещения уведомления на объекте с фото- или видеофиксацией.</w:t>
      </w:r>
    </w:p>
    <w:p w:rsidR="00D11242" w:rsidRDefault="00D11242">
      <w:pPr>
        <w:pStyle w:val="ConsPlusNormal"/>
        <w:spacing w:before="220"/>
        <w:ind w:firstLine="540"/>
        <w:jc w:val="both"/>
      </w:pPr>
      <w:r>
        <w:t>Одновременно с составлением и размещением уведомления отдел по взаимодействию со средствами массовой информации администрации города Орла размещает на официальном сайте администрации города Орла в сети Интернет, а также публикует в ближайшем номере газеты "Орловская городская газета" сообщение с предложением собственнику добровольного демонтажа объекта в 10-дневный срок со дня публикации сообщения на основании служебной записки территориальных управлений.</w:t>
      </w:r>
    </w:p>
    <w:p w:rsidR="00D11242" w:rsidRDefault="00D11242">
      <w:pPr>
        <w:pStyle w:val="ConsPlusNormal"/>
        <w:jc w:val="both"/>
      </w:pPr>
      <w:r>
        <w:t xml:space="preserve">(пп. 2.7 в ред. </w:t>
      </w:r>
      <w:hyperlink r:id="rId42">
        <w:r>
          <w:rPr>
            <w:color w:val="0000FF"/>
          </w:rPr>
          <w:t>Постановления</w:t>
        </w:r>
      </w:hyperlink>
      <w:r>
        <w:t xml:space="preserve"> Администрации города Орла от 27.04.2016 N 1855)</w:t>
      </w:r>
    </w:p>
    <w:p w:rsidR="00D11242" w:rsidRDefault="00D11242">
      <w:pPr>
        <w:pStyle w:val="ConsPlusNormal"/>
        <w:spacing w:before="220"/>
        <w:ind w:firstLine="540"/>
        <w:jc w:val="both"/>
      </w:pPr>
      <w:r>
        <w:t>2.8. В случае неисполнения собственником предложения о добровольном демонтаже объекта в установленный в уведомлении срок материалы дела о незаконном размещении объекта передаются территориальными управлениями на рассмотрение Комиссии в 5-дневный срок. Заседание комиссии проводится в 10-дневный срок со дня получения материалов.</w:t>
      </w:r>
    </w:p>
    <w:p w:rsidR="00D11242" w:rsidRDefault="00D11242">
      <w:pPr>
        <w:pStyle w:val="ConsPlusNormal"/>
        <w:jc w:val="both"/>
      </w:pPr>
      <w:r>
        <w:t xml:space="preserve">(пп. 2.8 в ред. </w:t>
      </w:r>
      <w:hyperlink r:id="rId43">
        <w:r>
          <w:rPr>
            <w:color w:val="0000FF"/>
          </w:rPr>
          <w:t>Постановления</w:t>
        </w:r>
      </w:hyperlink>
      <w:r>
        <w:t xml:space="preserve"> Администрации города Орла от 27.04.2016 N 1855)</w:t>
      </w:r>
    </w:p>
    <w:p w:rsidR="00D11242" w:rsidRDefault="00D11242">
      <w:pPr>
        <w:pStyle w:val="ConsPlusNormal"/>
        <w:spacing w:before="220"/>
        <w:ind w:firstLine="540"/>
        <w:jc w:val="both"/>
      </w:pPr>
      <w:r>
        <w:t>2.9. В случае, если лицо, осуществившее самовольную установку объекта, не было выявлено, демонтаж (перенос) самовольно установленного объекта может быть организован не ранее чем по истечении двух месяцев после дня размещения уведомления о планируемом демонтаже (переносе) такого объекта на официальном сайте администрации г. Орла в сети "Интернет" и газете "Орловская городская газета".</w:t>
      </w:r>
    </w:p>
    <w:p w:rsidR="00D11242" w:rsidRDefault="00D11242">
      <w:pPr>
        <w:pStyle w:val="ConsPlusNormal"/>
        <w:jc w:val="both"/>
      </w:pPr>
      <w:r>
        <w:t xml:space="preserve">(п. 2.9 введен </w:t>
      </w:r>
      <w:hyperlink r:id="rId44">
        <w:r>
          <w:rPr>
            <w:color w:val="0000FF"/>
          </w:rPr>
          <w:t>Постановлением</w:t>
        </w:r>
      </w:hyperlink>
      <w:r>
        <w:t xml:space="preserve"> Администрации города Орла от 13.06.2017 N 2477)</w:t>
      </w:r>
    </w:p>
    <w:p w:rsidR="00D11242" w:rsidRDefault="00D11242">
      <w:pPr>
        <w:pStyle w:val="ConsPlusNormal"/>
        <w:ind w:firstLine="540"/>
        <w:jc w:val="both"/>
      </w:pPr>
    </w:p>
    <w:p w:rsidR="00D11242" w:rsidRDefault="00D11242">
      <w:pPr>
        <w:pStyle w:val="ConsPlusTitle"/>
        <w:ind w:firstLine="540"/>
        <w:jc w:val="both"/>
        <w:outlineLvl w:val="1"/>
      </w:pPr>
      <w:r>
        <w:t>3. Порядок демонтажа (переноса) самовольно установленных на территории города Орла нестационарных объектов</w:t>
      </w:r>
    </w:p>
    <w:p w:rsidR="00D11242" w:rsidRDefault="00D11242">
      <w:pPr>
        <w:pStyle w:val="ConsPlusNormal"/>
        <w:ind w:firstLine="540"/>
        <w:jc w:val="both"/>
      </w:pPr>
    </w:p>
    <w:p w:rsidR="00D11242" w:rsidRDefault="00D11242">
      <w:pPr>
        <w:pStyle w:val="ConsPlusNormal"/>
        <w:ind w:firstLine="540"/>
        <w:jc w:val="both"/>
      </w:pPr>
      <w:r>
        <w:t>3.1. Решения о демонтаже (переносе) объектов, а также находящегося в них имущества (в случае наличия) принимает Комиссия.</w:t>
      </w:r>
    </w:p>
    <w:p w:rsidR="00D11242" w:rsidRDefault="00D11242">
      <w:pPr>
        <w:pStyle w:val="ConsPlusNormal"/>
        <w:jc w:val="both"/>
      </w:pPr>
      <w:r>
        <w:t xml:space="preserve">(п. 3.1 в ред. </w:t>
      </w:r>
      <w:hyperlink r:id="rId45">
        <w:r>
          <w:rPr>
            <w:color w:val="0000FF"/>
          </w:rPr>
          <w:t>Постановления</w:t>
        </w:r>
      </w:hyperlink>
      <w:r>
        <w:t xml:space="preserve"> Администрации города Орла от 31.10.2022 N 6190)</w:t>
      </w:r>
    </w:p>
    <w:p w:rsidR="00D11242" w:rsidRDefault="00D11242">
      <w:pPr>
        <w:pStyle w:val="ConsPlusNormal"/>
        <w:spacing w:before="220"/>
        <w:ind w:firstLine="540"/>
        <w:jc w:val="both"/>
      </w:pPr>
      <w:r>
        <w:t>3.2. На основании решения Комиссии территориальные управления в 10-дневный срок готовят проект постановления администрации города Орла о демонтаже (переносе) объекта.</w:t>
      </w:r>
    </w:p>
    <w:p w:rsidR="00D11242" w:rsidRDefault="00D11242">
      <w:pPr>
        <w:pStyle w:val="ConsPlusNormal"/>
        <w:jc w:val="both"/>
      </w:pPr>
      <w:r>
        <w:t xml:space="preserve">(пп. 3.2 в ред. </w:t>
      </w:r>
      <w:hyperlink r:id="rId46">
        <w:r>
          <w:rPr>
            <w:color w:val="0000FF"/>
          </w:rPr>
          <w:t>Постановления</w:t>
        </w:r>
      </w:hyperlink>
      <w:r>
        <w:t xml:space="preserve"> Администрации города Орла от 27.04.2016 N 1855)</w:t>
      </w:r>
    </w:p>
    <w:p w:rsidR="00D11242" w:rsidRDefault="00D11242">
      <w:pPr>
        <w:pStyle w:val="ConsPlusNormal"/>
        <w:spacing w:before="220"/>
        <w:ind w:firstLine="540"/>
        <w:jc w:val="both"/>
      </w:pPr>
      <w:r>
        <w:lastRenderedPageBreak/>
        <w:t>3.3. Демонтаж (перенос) объекта, а также находящегося в нем имущества (в случае наличия), на специально отведенную территорию и временное хранение осуществляется муниципальным казенным учреждением "Объединенный муниципальный заказчик города Орла" в течение двух месяцев с момента поступления ему на исполнение постановления администрации города Орла о демонтаже (переносе) объекта.</w:t>
      </w:r>
    </w:p>
    <w:p w:rsidR="00D11242" w:rsidRDefault="00D11242">
      <w:pPr>
        <w:pStyle w:val="ConsPlusNormal"/>
        <w:jc w:val="both"/>
      </w:pPr>
      <w:r>
        <w:t xml:space="preserve">(в ред. Постановлений Администрации города Орла от 13.06.2017 </w:t>
      </w:r>
      <w:hyperlink r:id="rId47">
        <w:r>
          <w:rPr>
            <w:color w:val="0000FF"/>
          </w:rPr>
          <w:t>N 2477</w:t>
        </w:r>
      </w:hyperlink>
      <w:r>
        <w:t xml:space="preserve">, от 04.04.2023 </w:t>
      </w:r>
      <w:hyperlink r:id="rId48">
        <w:r>
          <w:rPr>
            <w:color w:val="0000FF"/>
          </w:rPr>
          <w:t>N 1548</w:t>
        </w:r>
      </w:hyperlink>
      <w:r>
        <w:t>)</w:t>
      </w:r>
    </w:p>
    <w:p w:rsidR="00D11242" w:rsidRDefault="00D11242">
      <w:pPr>
        <w:pStyle w:val="ConsPlusNormal"/>
        <w:spacing w:before="220"/>
        <w:ind w:firstLine="540"/>
        <w:jc w:val="both"/>
      </w:pPr>
      <w:r>
        <w:t>3.4. Не позднее чем за 3 рабочих дня до дня осуществления демонтажа (переноса) объекта, а также находящегося в нем имущества (в случае наличия) территориальные управления доводят информацию о дате и времени начала работ до сведения собственника путем размещения соответствующего сообщения на объекте с фото- или видеофиксацией.</w:t>
      </w:r>
    </w:p>
    <w:p w:rsidR="00D11242" w:rsidRDefault="00D11242">
      <w:pPr>
        <w:pStyle w:val="ConsPlusNormal"/>
        <w:spacing w:before="220"/>
        <w:ind w:firstLine="540"/>
        <w:jc w:val="both"/>
      </w:pPr>
      <w:r>
        <w:t>В случае если владелец объекта известен, информация о демонтаже дополнительно направляется территориальными управлениями по месту его нахождения заказным письмом с уведомлением.</w:t>
      </w:r>
    </w:p>
    <w:p w:rsidR="00D11242" w:rsidRDefault="00D11242">
      <w:pPr>
        <w:pStyle w:val="ConsPlusNormal"/>
        <w:spacing w:before="220"/>
        <w:ind w:firstLine="540"/>
        <w:jc w:val="both"/>
      </w:pPr>
      <w:r>
        <w:t>В день размещения сообщения о дате демонтажа отдел по взаимодействию со средствами массовой информации администрации города Орла размещает на официальном сайте администрации города Орла в сети Интернет, а также публикует в ближайшем номере газеты "Орловская городская газета" указанную информацию на основании служебной записки территориальных управлений.</w:t>
      </w:r>
    </w:p>
    <w:p w:rsidR="00D11242" w:rsidRDefault="00D11242">
      <w:pPr>
        <w:pStyle w:val="ConsPlusNormal"/>
        <w:jc w:val="both"/>
      </w:pPr>
      <w:r>
        <w:t xml:space="preserve">(пп. 3.4 в ред. </w:t>
      </w:r>
      <w:hyperlink r:id="rId49">
        <w:r>
          <w:rPr>
            <w:color w:val="0000FF"/>
          </w:rPr>
          <w:t>Постановления</w:t>
        </w:r>
      </w:hyperlink>
      <w:r>
        <w:t xml:space="preserve"> Администрации города Орла от 27.04.2016 N 1855)</w:t>
      </w:r>
    </w:p>
    <w:p w:rsidR="00D11242" w:rsidRDefault="00D11242">
      <w:pPr>
        <w:pStyle w:val="ConsPlusNormal"/>
        <w:spacing w:before="220"/>
        <w:ind w:firstLine="540"/>
        <w:jc w:val="both"/>
      </w:pPr>
      <w:r>
        <w:t>3.5. Демонтаж (перенос) объекта, а также находящегося в нем имущества (в случае наличия) производится в присутствии сотрудников территориальных управлений, сотрудника УМВД России по городу Орлу и представителей специализированных служб электросетевого и газового хозяйства, МПП ВКХ "Орелводоканал" с уведомлением сотрудников МЧС России по Орловской области.</w:t>
      </w:r>
    </w:p>
    <w:p w:rsidR="00D11242" w:rsidRDefault="00D11242">
      <w:pPr>
        <w:pStyle w:val="ConsPlusNormal"/>
        <w:jc w:val="both"/>
      </w:pPr>
      <w:r>
        <w:t xml:space="preserve">(п. 3.5 в ред. </w:t>
      </w:r>
      <w:hyperlink r:id="rId50">
        <w:r>
          <w:rPr>
            <w:color w:val="0000FF"/>
          </w:rPr>
          <w:t>Постановления</w:t>
        </w:r>
      </w:hyperlink>
      <w:r>
        <w:t xml:space="preserve"> Администрации города Орла от 25.02.2021 N 665)</w:t>
      </w:r>
    </w:p>
    <w:p w:rsidR="00D11242" w:rsidRDefault="00D11242">
      <w:pPr>
        <w:pStyle w:val="ConsPlusNormal"/>
        <w:spacing w:before="220"/>
        <w:ind w:firstLine="540"/>
        <w:jc w:val="both"/>
      </w:pPr>
      <w:r>
        <w:t>3.6. Перед проведением демонтажа (переноса) объекта территориальными управлениями совместно с муниципальным казенным учреждением "Объединенный муниципальный заказчик города Орла" производится опечатывание объекта (окон, дверей), а в случае необходимости оборудуется запорными устройствами и составляется опись находящегося в нем имущества.</w:t>
      </w:r>
    </w:p>
    <w:p w:rsidR="00D11242" w:rsidRDefault="00D11242">
      <w:pPr>
        <w:pStyle w:val="ConsPlusNormal"/>
        <w:jc w:val="both"/>
      </w:pPr>
      <w:r>
        <w:t xml:space="preserve">(в ред. Постановлений Администрации города Орла от 27.04.2016 </w:t>
      </w:r>
      <w:hyperlink r:id="rId51">
        <w:r>
          <w:rPr>
            <w:color w:val="0000FF"/>
          </w:rPr>
          <w:t>N 1855</w:t>
        </w:r>
      </w:hyperlink>
      <w:r>
        <w:t xml:space="preserve">, от 04.04.2023 </w:t>
      </w:r>
      <w:hyperlink r:id="rId52">
        <w:r>
          <w:rPr>
            <w:color w:val="0000FF"/>
          </w:rPr>
          <w:t>N 1548</w:t>
        </w:r>
      </w:hyperlink>
      <w:r>
        <w:t>)</w:t>
      </w:r>
    </w:p>
    <w:p w:rsidR="00D11242" w:rsidRDefault="00D11242">
      <w:pPr>
        <w:pStyle w:val="ConsPlusNormal"/>
        <w:spacing w:before="220"/>
        <w:ind w:firstLine="540"/>
        <w:jc w:val="both"/>
      </w:pPr>
      <w:hyperlink w:anchor="P200">
        <w:r>
          <w:rPr>
            <w:color w:val="0000FF"/>
          </w:rPr>
          <w:t>Акт</w:t>
        </w:r>
      </w:hyperlink>
      <w:r>
        <w:t xml:space="preserve"> о демонтаже (переносе) самовольно установленного объекта составляется по завершении демонтажа (переноса) по форме согласно приложению 2 к настоящему Порядку.</w:t>
      </w:r>
    </w:p>
    <w:p w:rsidR="00D11242" w:rsidRDefault="00D11242">
      <w:pPr>
        <w:pStyle w:val="ConsPlusNormal"/>
        <w:spacing w:before="220"/>
        <w:ind w:firstLine="540"/>
        <w:jc w:val="both"/>
      </w:pPr>
      <w:r>
        <w:t>3.7. Сведения о демонтированном объекте и месте его хранения размещаются отделом по взаимодействию со средствами массовой информации администрации города Орла на официальном сайте администрации города Орла в сети Интернет, а также в ближайшем номере газеты "Орловская городская газета" на основании служебной записки территориальных управлений.</w:t>
      </w:r>
    </w:p>
    <w:p w:rsidR="00D11242" w:rsidRDefault="00D11242">
      <w:pPr>
        <w:pStyle w:val="ConsPlusNormal"/>
        <w:jc w:val="both"/>
      </w:pPr>
      <w:r>
        <w:t xml:space="preserve">(пп. 3.7 в ред. </w:t>
      </w:r>
      <w:hyperlink r:id="rId53">
        <w:r>
          <w:rPr>
            <w:color w:val="0000FF"/>
          </w:rPr>
          <w:t>Постановления</w:t>
        </w:r>
      </w:hyperlink>
      <w:r>
        <w:t xml:space="preserve"> Администрации города Орла от 27.04.2016 N 1855)</w:t>
      </w:r>
    </w:p>
    <w:p w:rsidR="00D11242" w:rsidRDefault="00D11242">
      <w:pPr>
        <w:pStyle w:val="ConsPlusNormal"/>
        <w:spacing w:before="220"/>
        <w:ind w:firstLine="540"/>
        <w:jc w:val="both"/>
      </w:pPr>
      <w:r>
        <w:t>3.8. Муниципальное казенное учреждение "Объединенный муниципальный заказчик города Орла" осуществляет учет объектов в журнале учета демонтированных объектов, перемещенных, в том числе вместе с находящимся в нем имуществом, на специально отведенную территорию для временного хранения.</w:t>
      </w:r>
    </w:p>
    <w:p w:rsidR="00D11242" w:rsidRDefault="00D11242">
      <w:pPr>
        <w:pStyle w:val="ConsPlusNormal"/>
        <w:jc w:val="both"/>
      </w:pPr>
      <w:r>
        <w:t xml:space="preserve">(в ред. </w:t>
      </w:r>
      <w:hyperlink r:id="rId54">
        <w:r>
          <w:rPr>
            <w:color w:val="0000FF"/>
          </w:rPr>
          <w:t>Постановления</w:t>
        </w:r>
      </w:hyperlink>
      <w:r>
        <w:t xml:space="preserve"> Администрации города Орла от 04.04.2023 N 1548)</w:t>
      </w:r>
    </w:p>
    <w:p w:rsidR="00D11242" w:rsidRDefault="00D11242">
      <w:pPr>
        <w:pStyle w:val="ConsPlusNormal"/>
        <w:spacing w:before="220"/>
        <w:ind w:firstLine="540"/>
        <w:jc w:val="both"/>
      </w:pPr>
      <w:r>
        <w:t>Перемещение объектов на специально отведенную территорию для временного хранения удостоверяется актом приема-передачи объекта.</w:t>
      </w:r>
    </w:p>
    <w:p w:rsidR="00D11242" w:rsidRDefault="00D11242">
      <w:pPr>
        <w:pStyle w:val="ConsPlusNormal"/>
        <w:spacing w:before="220"/>
        <w:ind w:firstLine="540"/>
        <w:jc w:val="both"/>
      </w:pPr>
      <w:hyperlink w:anchor="P251">
        <w:r>
          <w:rPr>
            <w:color w:val="0000FF"/>
          </w:rPr>
          <w:t>Акт</w:t>
        </w:r>
      </w:hyperlink>
      <w:r>
        <w:t xml:space="preserve"> приема-передачи объекта составляется по форме согласно приложению 3 к настоящему </w:t>
      </w:r>
      <w:r>
        <w:lastRenderedPageBreak/>
        <w:t>Порядку.</w:t>
      </w:r>
    </w:p>
    <w:p w:rsidR="00D11242" w:rsidRDefault="00D11242">
      <w:pPr>
        <w:pStyle w:val="ConsPlusNormal"/>
        <w:spacing w:before="220"/>
        <w:ind w:firstLine="540"/>
        <w:jc w:val="both"/>
      </w:pPr>
      <w:bookmarkStart w:id="3" w:name="P111"/>
      <w:bookmarkEnd w:id="3"/>
      <w:r>
        <w:t>3.9. Возврат объекта производится муниципальным казенным учреждением "Объединенный муниципальный заказчик города Орла" до принятия его в муниципальную собственность на основании акта приема-передачи при предъявлении паспорта (если собственник объекта является физическим лицом); выписки из единого государственного реестра юридических лиц (если собственник является юридическим лицом); выписки из единого государственного реестра индивидуальных предпринимателей (если собственник объекта является индивидуальным предпринимателем); документов, подтверждающих полномочия лица на осуществление действий от имени собственника объекта; документов, подтверждающих право лица на объект.</w:t>
      </w:r>
    </w:p>
    <w:p w:rsidR="00D11242" w:rsidRDefault="00D11242">
      <w:pPr>
        <w:pStyle w:val="ConsPlusNormal"/>
        <w:jc w:val="both"/>
      </w:pPr>
      <w:r>
        <w:t xml:space="preserve">(в ред. Постановлений Администрации города Орла от 27.04.2016 </w:t>
      </w:r>
      <w:hyperlink r:id="rId55">
        <w:r>
          <w:rPr>
            <w:color w:val="0000FF"/>
          </w:rPr>
          <w:t>N 1855</w:t>
        </w:r>
      </w:hyperlink>
      <w:r>
        <w:t xml:space="preserve">, от 04.04.2023 </w:t>
      </w:r>
      <w:hyperlink r:id="rId56">
        <w:r>
          <w:rPr>
            <w:color w:val="0000FF"/>
          </w:rPr>
          <w:t>N 1548</w:t>
        </w:r>
      </w:hyperlink>
      <w:r>
        <w:t>)</w:t>
      </w:r>
    </w:p>
    <w:p w:rsidR="00D11242" w:rsidRDefault="00D11242">
      <w:pPr>
        <w:pStyle w:val="ConsPlusNormal"/>
        <w:spacing w:before="220"/>
        <w:ind w:firstLine="540"/>
        <w:jc w:val="both"/>
      </w:pPr>
      <w:r>
        <w:t>Оплата расходов взимается муниципальным казенным учреждением "Объединенный муниципальный заказчик города Орла".</w:t>
      </w:r>
    </w:p>
    <w:p w:rsidR="00D11242" w:rsidRDefault="00D11242">
      <w:pPr>
        <w:pStyle w:val="ConsPlusNormal"/>
        <w:jc w:val="both"/>
      </w:pPr>
      <w:r>
        <w:t xml:space="preserve">(в ред. Постановлений Администрации города Орла от 27.04.2016 </w:t>
      </w:r>
      <w:hyperlink r:id="rId57">
        <w:r>
          <w:rPr>
            <w:color w:val="0000FF"/>
          </w:rPr>
          <w:t>N 1855</w:t>
        </w:r>
      </w:hyperlink>
      <w:r>
        <w:t xml:space="preserve">, от 04.04.2023 </w:t>
      </w:r>
      <w:hyperlink r:id="rId58">
        <w:r>
          <w:rPr>
            <w:color w:val="0000FF"/>
          </w:rPr>
          <w:t>N 1548</w:t>
        </w:r>
      </w:hyperlink>
      <w:r>
        <w:t>)</w:t>
      </w:r>
    </w:p>
    <w:p w:rsidR="00D11242" w:rsidRDefault="00D11242">
      <w:pPr>
        <w:pStyle w:val="ConsPlusNormal"/>
        <w:spacing w:before="220"/>
        <w:ind w:firstLine="540"/>
        <w:jc w:val="both"/>
      </w:pPr>
      <w:r>
        <w:t>Для оплаты расходов, связанных с демонтажем (переносом) объекта, транспортировкой на специально отведенную территорию, временным хранением, муниципальным казенным учреждением "Объединенный муниципальный заказчик города Орла" не позднее следующего рабочего дня за днем демонтажа (переноса) собственнику объекта заказным письмом с уведомлением направляется счет на оплату (далее - счет), содержащий наименование и реквизиты получателя, номер и дату счета, перечень расходов и сумму расходов, подпись и печать получателя, наименование плательщика платежа, исходя из фактически понесенных расходов, который подлежит оплате в течение пяти рабочих дней.</w:t>
      </w:r>
    </w:p>
    <w:p w:rsidR="00D11242" w:rsidRDefault="00D11242">
      <w:pPr>
        <w:pStyle w:val="ConsPlusNormal"/>
        <w:jc w:val="both"/>
      </w:pPr>
      <w:r>
        <w:t xml:space="preserve">(абзац введен </w:t>
      </w:r>
      <w:hyperlink r:id="rId59">
        <w:r>
          <w:rPr>
            <w:color w:val="0000FF"/>
          </w:rPr>
          <w:t>Постановлением</w:t>
        </w:r>
      </w:hyperlink>
      <w:r>
        <w:t xml:space="preserve"> Администрации города Орла от 27.04.2016 N 1855; в ред. </w:t>
      </w:r>
      <w:hyperlink r:id="rId60">
        <w:r>
          <w:rPr>
            <w:color w:val="0000FF"/>
          </w:rPr>
          <w:t>Постановления</w:t>
        </w:r>
      </w:hyperlink>
      <w:r>
        <w:t xml:space="preserve"> Администрации города Орла от 04.04.2023 N 1548)</w:t>
      </w:r>
    </w:p>
    <w:p w:rsidR="00D11242" w:rsidRDefault="00D11242">
      <w:pPr>
        <w:pStyle w:val="ConsPlusNormal"/>
        <w:spacing w:before="220"/>
        <w:ind w:firstLine="540"/>
        <w:jc w:val="both"/>
      </w:pPr>
      <w:r>
        <w:t>По запросу собственника муниципальным казенным учреждением "Объединенный муниципальный заказчик города Орла" счет выдается собственнику.</w:t>
      </w:r>
    </w:p>
    <w:p w:rsidR="00D11242" w:rsidRDefault="00D11242">
      <w:pPr>
        <w:pStyle w:val="ConsPlusNormal"/>
        <w:jc w:val="both"/>
      </w:pPr>
      <w:r>
        <w:t xml:space="preserve">(абзац введен </w:t>
      </w:r>
      <w:hyperlink r:id="rId61">
        <w:r>
          <w:rPr>
            <w:color w:val="0000FF"/>
          </w:rPr>
          <w:t>Постановлением</w:t>
        </w:r>
      </w:hyperlink>
      <w:r>
        <w:t xml:space="preserve"> Администрации города Орла от 27.04.2016 N 1855; в ред. </w:t>
      </w:r>
      <w:hyperlink r:id="rId62">
        <w:r>
          <w:rPr>
            <w:color w:val="0000FF"/>
          </w:rPr>
          <w:t>Постановления</w:t>
        </w:r>
      </w:hyperlink>
      <w:r>
        <w:t xml:space="preserve"> Администрации города Орла от 04.04.2023 N 1548)</w:t>
      </w:r>
    </w:p>
    <w:p w:rsidR="00D11242" w:rsidRDefault="00D11242">
      <w:pPr>
        <w:pStyle w:val="ConsPlusNormal"/>
        <w:spacing w:before="220"/>
        <w:ind w:firstLine="540"/>
        <w:jc w:val="both"/>
      </w:pPr>
      <w:r>
        <w:t>Оплата расходов по счету может быть подтверждена любым платежным документом (платежным поручением, квитанцией, чеком).</w:t>
      </w:r>
    </w:p>
    <w:p w:rsidR="00D11242" w:rsidRDefault="00D11242">
      <w:pPr>
        <w:pStyle w:val="ConsPlusNormal"/>
        <w:jc w:val="both"/>
      </w:pPr>
      <w:r>
        <w:t xml:space="preserve">(абзац введен </w:t>
      </w:r>
      <w:hyperlink r:id="rId63">
        <w:r>
          <w:rPr>
            <w:color w:val="0000FF"/>
          </w:rPr>
          <w:t>Постановлением</w:t>
        </w:r>
      </w:hyperlink>
      <w:r>
        <w:t xml:space="preserve"> Администрации города Орла от 27.04.2016 N 1855)</w:t>
      </w:r>
    </w:p>
    <w:p w:rsidR="00D11242" w:rsidRDefault="00D11242">
      <w:pPr>
        <w:pStyle w:val="ConsPlusNormal"/>
        <w:spacing w:before="220"/>
        <w:ind w:firstLine="540"/>
        <w:jc w:val="both"/>
      </w:pPr>
      <w:r>
        <w:t xml:space="preserve">3.10. В акте приема-передачи объекта и журнале учета демонтированных объектов делается отметка о возврате объекта с указанием даты и времени возврата, реквизитов документов, указанных в </w:t>
      </w:r>
      <w:hyperlink w:anchor="P111">
        <w:r>
          <w:rPr>
            <w:color w:val="0000FF"/>
          </w:rPr>
          <w:t>п. 3.9</w:t>
        </w:r>
      </w:hyperlink>
      <w:r>
        <w:t xml:space="preserve"> настоящего Порядка, подписи собственника объекта или лица, обладающего полномочиями на осуществление действий от имени собственника объекта.</w:t>
      </w:r>
    </w:p>
    <w:p w:rsidR="00D11242" w:rsidRDefault="00D11242">
      <w:pPr>
        <w:pStyle w:val="ConsPlusNormal"/>
        <w:spacing w:before="220"/>
        <w:ind w:firstLine="540"/>
        <w:jc w:val="both"/>
      </w:pPr>
      <w:r>
        <w:t>3.11. Нестационарный объект возвращается его собственнику или лицу, обладающему полномочиями на осуществление действий от имени собственника объекта.</w:t>
      </w:r>
    </w:p>
    <w:p w:rsidR="00D11242" w:rsidRDefault="00D11242">
      <w:pPr>
        <w:pStyle w:val="ConsPlusNormal"/>
        <w:spacing w:before="220"/>
        <w:ind w:firstLine="540"/>
        <w:jc w:val="both"/>
      </w:pPr>
      <w:r>
        <w:t>3.12. Собственники производят вывоз имущества с места его временного хранения за счет собственных средств.</w:t>
      </w:r>
    </w:p>
    <w:p w:rsidR="00D11242" w:rsidRDefault="00D11242">
      <w:pPr>
        <w:pStyle w:val="ConsPlusNormal"/>
        <w:jc w:val="both"/>
      </w:pPr>
      <w:r>
        <w:t xml:space="preserve">(в ред. </w:t>
      </w:r>
      <w:hyperlink r:id="rId64">
        <w:r>
          <w:rPr>
            <w:color w:val="0000FF"/>
          </w:rPr>
          <w:t>Постановления</w:t>
        </w:r>
      </w:hyperlink>
      <w:r>
        <w:t xml:space="preserve"> Администрации города Орла от 27.04.2016 N 1855)</w:t>
      </w:r>
    </w:p>
    <w:p w:rsidR="00D11242" w:rsidRDefault="00D11242">
      <w:pPr>
        <w:pStyle w:val="ConsPlusNormal"/>
        <w:spacing w:before="220"/>
        <w:ind w:firstLine="540"/>
        <w:jc w:val="both"/>
      </w:pPr>
      <w:r>
        <w:t>3.13. Демонтированный объект хранится на специально отведенной территории для временного хранения до принятия судом решения о признании объекта и имущества, находящегося в нем (при наличии), бесхозяйным либо до обращения собственника объекта или его уполномоченного лица за выдачей ему объекта.</w:t>
      </w:r>
    </w:p>
    <w:p w:rsidR="00D11242" w:rsidRDefault="00D11242">
      <w:pPr>
        <w:pStyle w:val="ConsPlusNormal"/>
        <w:spacing w:before="220"/>
        <w:ind w:firstLine="540"/>
        <w:jc w:val="both"/>
      </w:pPr>
      <w:r>
        <w:t>3.14. Муниципальное казенное учреждение "Объединенный муниципальный заказчик города Орла" не несет ответственности за техническое состояние объекта и иных материальных ценностей, пришедших в негодность в течение срока хранения.</w:t>
      </w:r>
    </w:p>
    <w:p w:rsidR="00D11242" w:rsidRDefault="00D11242">
      <w:pPr>
        <w:pStyle w:val="ConsPlusNormal"/>
        <w:jc w:val="both"/>
      </w:pPr>
      <w:r>
        <w:lastRenderedPageBreak/>
        <w:t xml:space="preserve">(в ред. </w:t>
      </w:r>
      <w:hyperlink r:id="rId65">
        <w:r>
          <w:rPr>
            <w:color w:val="0000FF"/>
          </w:rPr>
          <w:t>Постановления</w:t>
        </w:r>
      </w:hyperlink>
      <w:r>
        <w:t xml:space="preserve"> Администрации города Орла от 04.04.2023 N 1548)</w:t>
      </w:r>
    </w:p>
    <w:p w:rsidR="00D11242" w:rsidRDefault="00D11242">
      <w:pPr>
        <w:pStyle w:val="ConsPlusNormal"/>
        <w:spacing w:before="220"/>
        <w:ind w:firstLine="540"/>
        <w:jc w:val="both"/>
      </w:pPr>
      <w:r>
        <w:t>3.15. Все споры, возникшие в процессе осуществления демонтажа и хранения объектов, в том числе по вновь открывшимся обстоятельствам, разрешаются в порядке, установленном действующим законодательством Российской Федерации.</w:t>
      </w:r>
    </w:p>
    <w:p w:rsidR="00D11242" w:rsidRDefault="00D11242">
      <w:pPr>
        <w:pStyle w:val="ConsPlusNormal"/>
        <w:spacing w:before="220"/>
        <w:ind w:firstLine="540"/>
        <w:jc w:val="both"/>
      </w:pPr>
      <w:r>
        <w:t>3.16. За информацией о порядке возврата демонтированных объектов лица, имеющие основания для заявления прав на объект и имущество, обнаруженное в нем при демонтаже, обращаются в Муниципальное казенное учреждение "Объединенный муниципальный заказчик города Орла".</w:t>
      </w:r>
    </w:p>
    <w:p w:rsidR="00D11242" w:rsidRDefault="00D11242">
      <w:pPr>
        <w:pStyle w:val="ConsPlusNormal"/>
        <w:jc w:val="both"/>
      </w:pPr>
      <w:r>
        <w:t xml:space="preserve">(в ред. </w:t>
      </w:r>
      <w:hyperlink r:id="rId66">
        <w:r>
          <w:rPr>
            <w:color w:val="0000FF"/>
          </w:rPr>
          <w:t>Постановления</w:t>
        </w:r>
      </w:hyperlink>
      <w:r>
        <w:t xml:space="preserve"> Администрации города Орла от 04.04.2023 N 1548)</w:t>
      </w:r>
    </w:p>
    <w:p w:rsidR="00D11242" w:rsidRDefault="00D11242">
      <w:pPr>
        <w:pStyle w:val="ConsPlusNormal"/>
        <w:spacing w:before="220"/>
        <w:ind w:firstLine="540"/>
        <w:jc w:val="both"/>
      </w:pPr>
      <w:r>
        <w:t>3.17. В случае если в течение 1 месяца с момента публикации уведомления о демонтированном объекте, собственник объекта не обратился за его возвратом или иным образом осуществляет действия (бездействие) с целью отказа от прав собственности на него, территориальные управления направляют в УМИЗ сведения о выявленных бесхозяйных объектах, которое проводит мероприятия по признанию права собственности муниципального образования "Город Орел" на данные объекты в порядке, установленном действующим законодательством Российской Федерации.</w:t>
      </w:r>
    </w:p>
    <w:p w:rsidR="00D11242" w:rsidRDefault="00D11242">
      <w:pPr>
        <w:pStyle w:val="ConsPlusNormal"/>
        <w:jc w:val="both"/>
      </w:pPr>
      <w:r>
        <w:t xml:space="preserve">(в ред. </w:t>
      </w:r>
      <w:hyperlink r:id="rId67">
        <w:r>
          <w:rPr>
            <w:color w:val="0000FF"/>
          </w:rPr>
          <w:t>Постановления</w:t>
        </w:r>
      </w:hyperlink>
      <w:r>
        <w:t xml:space="preserve"> Администрации города Орла от 27.04.2016 N 1855)</w:t>
      </w:r>
    </w:p>
    <w:p w:rsidR="00D11242" w:rsidRDefault="00D11242">
      <w:pPr>
        <w:pStyle w:val="ConsPlusNormal"/>
        <w:ind w:firstLine="540"/>
        <w:jc w:val="both"/>
      </w:pPr>
    </w:p>
    <w:p w:rsidR="00D11242" w:rsidRDefault="00D11242">
      <w:pPr>
        <w:pStyle w:val="ConsPlusNormal"/>
        <w:ind w:firstLine="540"/>
        <w:jc w:val="both"/>
      </w:pPr>
    </w:p>
    <w:p w:rsidR="00D11242" w:rsidRDefault="00D11242">
      <w:pPr>
        <w:pStyle w:val="ConsPlusNormal"/>
        <w:ind w:firstLine="540"/>
        <w:jc w:val="both"/>
      </w:pPr>
    </w:p>
    <w:p w:rsidR="00D11242" w:rsidRDefault="00D11242">
      <w:pPr>
        <w:pStyle w:val="ConsPlusNormal"/>
        <w:ind w:firstLine="540"/>
        <w:jc w:val="both"/>
      </w:pPr>
    </w:p>
    <w:p w:rsidR="00D11242" w:rsidRDefault="00D11242">
      <w:pPr>
        <w:pStyle w:val="ConsPlusNormal"/>
        <w:ind w:firstLine="540"/>
        <w:jc w:val="both"/>
      </w:pPr>
    </w:p>
    <w:p w:rsidR="00D11242" w:rsidRDefault="00D11242">
      <w:pPr>
        <w:pStyle w:val="ConsPlusNormal"/>
        <w:jc w:val="right"/>
        <w:outlineLvl w:val="1"/>
      </w:pPr>
      <w:r>
        <w:t>Приложение 1</w:t>
      </w:r>
    </w:p>
    <w:p w:rsidR="00D11242" w:rsidRDefault="00D11242">
      <w:pPr>
        <w:pStyle w:val="ConsPlusNormal"/>
        <w:jc w:val="right"/>
      </w:pPr>
      <w:r>
        <w:t>к Порядку</w:t>
      </w:r>
    </w:p>
    <w:p w:rsidR="00D11242" w:rsidRDefault="00D11242">
      <w:pPr>
        <w:pStyle w:val="ConsPlusNormal"/>
        <w:jc w:val="right"/>
      </w:pPr>
      <w:r>
        <w:t>демонтажа (переноса) самовольно</w:t>
      </w:r>
    </w:p>
    <w:p w:rsidR="00D11242" w:rsidRDefault="00D11242">
      <w:pPr>
        <w:pStyle w:val="ConsPlusNormal"/>
        <w:jc w:val="right"/>
      </w:pPr>
      <w:r>
        <w:t>установленных нестационарных объектов</w:t>
      </w:r>
    </w:p>
    <w:p w:rsidR="00D11242" w:rsidRDefault="00D11242">
      <w:pPr>
        <w:pStyle w:val="ConsPlusNormal"/>
        <w:jc w:val="right"/>
      </w:pPr>
      <w:r>
        <w:t>на территории города Орла</w:t>
      </w:r>
    </w:p>
    <w:p w:rsidR="00D11242" w:rsidRDefault="00D11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1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242" w:rsidRDefault="00D11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242" w:rsidRDefault="00D11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242" w:rsidRDefault="00D11242">
            <w:pPr>
              <w:pStyle w:val="ConsPlusNormal"/>
              <w:jc w:val="center"/>
            </w:pPr>
            <w:r>
              <w:rPr>
                <w:color w:val="392C69"/>
              </w:rPr>
              <w:t>Список изменяющих документов</w:t>
            </w:r>
          </w:p>
          <w:p w:rsidR="00D11242" w:rsidRDefault="00D11242">
            <w:pPr>
              <w:pStyle w:val="ConsPlusNormal"/>
              <w:jc w:val="center"/>
            </w:pPr>
            <w:r>
              <w:rPr>
                <w:color w:val="392C69"/>
              </w:rPr>
              <w:t xml:space="preserve">(в ред. </w:t>
            </w:r>
            <w:hyperlink r:id="rId68">
              <w:r>
                <w:rPr>
                  <w:color w:val="0000FF"/>
                </w:rPr>
                <w:t>Постановления</w:t>
              </w:r>
            </w:hyperlink>
            <w:r>
              <w:rPr>
                <w:color w:val="392C69"/>
              </w:rPr>
              <w:t xml:space="preserve"> Администрации города Орла</w:t>
            </w:r>
          </w:p>
          <w:p w:rsidR="00D11242" w:rsidRDefault="00D11242">
            <w:pPr>
              <w:pStyle w:val="ConsPlusNormal"/>
              <w:jc w:val="center"/>
            </w:pPr>
            <w:r>
              <w:rPr>
                <w:color w:val="392C69"/>
              </w:rPr>
              <w:t>от 13.06.2017 N 2477)</w:t>
            </w:r>
          </w:p>
        </w:tc>
        <w:tc>
          <w:tcPr>
            <w:tcW w:w="113" w:type="dxa"/>
            <w:tcBorders>
              <w:top w:val="nil"/>
              <w:left w:val="nil"/>
              <w:bottom w:val="nil"/>
              <w:right w:val="nil"/>
            </w:tcBorders>
            <w:shd w:val="clear" w:color="auto" w:fill="F4F3F8"/>
            <w:tcMar>
              <w:top w:w="0" w:type="dxa"/>
              <w:left w:w="0" w:type="dxa"/>
              <w:bottom w:w="0" w:type="dxa"/>
              <w:right w:w="0" w:type="dxa"/>
            </w:tcMar>
          </w:tcPr>
          <w:p w:rsidR="00D11242" w:rsidRDefault="00D11242">
            <w:pPr>
              <w:pStyle w:val="ConsPlusNormal"/>
            </w:pPr>
          </w:p>
        </w:tc>
      </w:tr>
    </w:tbl>
    <w:p w:rsidR="00D11242" w:rsidRDefault="00D11242">
      <w:pPr>
        <w:pStyle w:val="ConsPlusNormal"/>
        <w:ind w:firstLine="540"/>
        <w:jc w:val="both"/>
      </w:pPr>
    </w:p>
    <w:p w:rsidR="00D11242" w:rsidRDefault="00D11242">
      <w:pPr>
        <w:pStyle w:val="ConsPlusNormal"/>
        <w:jc w:val="center"/>
      </w:pPr>
      <w:bookmarkStart w:id="4" w:name="P147"/>
      <w:bookmarkEnd w:id="4"/>
      <w:r>
        <w:t>УВЕДОМЛЕНИЕ</w:t>
      </w:r>
    </w:p>
    <w:p w:rsidR="00D11242" w:rsidRDefault="00D11242">
      <w:pPr>
        <w:pStyle w:val="ConsPlusNormal"/>
        <w:jc w:val="center"/>
      </w:pPr>
      <w:r>
        <w:t>N ____ О ФИКСАЦИИ САМОВОЛЬНО УСТАНОВЛЕННОГО ОБЪЕКТА</w:t>
      </w:r>
    </w:p>
    <w:p w:rsidR="00D11242" w:rsidRDefault="00D11242">
      <w:pPr>
        <w:pStyle w:val="ConsPlusNormal"/>
        <w:ind w:firstLine="540"/>
        <w:jc w:val="both"/>
      </w:pPr>
    </w:p>
    <w:p w:rsidR="00D11242" w:rsidRDefault="00D11242">
      <w:pPr>
        <w:pStyle w:val="ConsPlusNonformat"/>
        <w:jc w:val="both"/>
      </w:pPr>
      <w:r>
        <w:t>Орел</w:t>
      </w:r>
    </w:p>
    <w:p w:rsidR="00D11242" w:rsidRDefault="00D11242">
      <w:pPr>
        <w:pStyle w:val="ConsPlusNonformat"/>
        <w:jc w:val="both"/>
      </w:pPr>
      <w:r>
        <w:t>"____" ___________ 20___ г.</w:t>
      </w:r>
    </w:p>
    <w:p w:rsidR="00D11242" w:rsidRDefault="00D11242">
      <w:pPr>
        <w:pStyle w:val="ConsPlusNonformat"/>
        <w:jc w:val="both"/>
      </w:pPr>
      <w:r>
        <w:t>____час. ______ мин.</w:t>
      </w:r>
    </w:p>
    <w:p w:rsidR="00D11242" w:rsidRDefault="00D11242">
      <w:pPr>
        <w:pStyle w:val="ConsPlusNonformat"/>
        <w:jc w:val="both"/>
      </w:pPr>
      <w:r>
        <w:t>Мы, _______________________________________________________________________</w:t>
      </w:r>
    </w:p>
    <w:p w:rsidR="00D11242" w:rsidRDefault="00D11242">
      <w:pPr>
        <w:pStyle w:val="ConsPlusNonformat"/>
        <w:jc w:val="both"/>
      </w:pPr>
      <w:r>
        <w:t>___________________________________________________________________________</w:t>
      </w:r>
    </w:p>
    <w:p w:rsidR="00D11242" w:rsidRDefault="00D11242">
      <w:pPr>
        <w:pStyle w:val="ConsPlusNonformat"/>
        <w:jc w:val="both"/>
      </w:pPr>
      <w:r>
        <w:t>(Ф.И.О.,  должность  сотрудников  структурного  подразделения администрации</w:t>
      </w:r>
    </w:p>
    <w:p w:rsidR="00D11242" w:rsidRDefault="00D11242">
      <w:pPr>
        <w:pStyle w:val="ConsPlusNonformat"/>
        <w:jc w:val="both"/>
      </w:pPr>
      <w:r>
        <w:t>города Орла)</w:t>
      </w:r>
    </w:p>
    <w:p w:rsidR="00D11242" w:rsidRDefault="00D11242">
      <w:pPr>
        <w:pStyle w:val="ConsPlusNonformat"/>
        <w:jc w:val="both"/>
      </w:pPr>
      <w:r>
        <w:t>составили настоящее уведомление о том, что объект:</w:t>
      </w:r>
    </w:p>
    <w:p w:rsidR="00D11242" w:rsidRDefault="00D11242">
      <w:pPr>
        <w:pStyle w:val="ConsPlusNonformat"/>
        <w:jc w:val="both"/>
      </w:pPr>
      <w:r>
        <w:t>___________________________________________________________________________</w:t>
      </w:r>
    </w:p>
    <w:p w:rsidR="00D11242" w:rsidRDefault="00D11242">
      <w:pPr>
        <w:pStyle w:val="ConsPlusNonformat"/>
        <w:jc w:val="both"/>
      </w:pPr>
      <w:r>
        <w:t xml:space="preserve">                 (тип, адрес и место расположения объекта)</w:t>
      </w:r>
    </w:p>
    <w:p w:rsidR="00D11242" w:rsidRDefault="00D11242">
      <w:pPr>
        <w:pStyle w:val="ConsPlusNonformat"/>
        <w:jc w:val="both"/>
      </w:pPr>
      <w:r>
        <w:t>__________________________________________________________________________,</w:t>
      </w:r>
    </w:p>
    <w:p w:rsidR="00D11242" w:rsidRDefault="00D11242">
      <w:pPr>
        <w:pStyle w:val="ConsPlusNonformat"/>
        <w:jc w:val="both"/>
      </w:pPr>
      <w:r>
        <w:t xml:space="preserve">        (данные юридического или физического лица (индивидуального</w:t>
      </w:r>
    </w:p>
    <w:p w:rsidR="00D11242" w:rsidRDefault="00D11242">
      <w:pPr>
        <w:pStyle w:val="ConsPlusNonformat"/>
        <w:jc w:val="both"/>
      </w:pPr>
      <w:r>
        <w:t xml:space="preserve">                         предпринимателя), адрес)</w:t>
      </w:r>
    </w:p>
    <w:p w:rsidR="00D11242" w:rsidRDefault="00D11242">
      <w:pPr>
        <w:pStyle w:val="ConsPlusNonformat"/>
        <w:jc w:val="both"/>
      </w:pPr>
      <w:r>
        <w:t>изготовленный из _________________________________________________________,</w:t>
      </w:r>
    </w:p>
    <w:p w:rsidR="00D11242" w:rsidRDefault="00D11242">
      <w:pPr>
        <w:pStyle w:val="ConsPlusNonformat"/>
        <w:jc w:val="both"/>
      </w:pPr>
      <w:r>
        <w:t>_____________________________________________________________________ цвет.</w:t>
      </w:r>
    </w:p>
    <w:p w:rsidR="00D11242" w:rsidRDefault="00D11242">
      <w:pPr>
        <w:pStyle w:val="ConsPlusNonformat"/>
        <w:jc w:val="both"/>
      </w:pPr>
      <w:r>
        <w:t xml:space="preserve">    Предлагаем до "_____" _______ 20__ г. в добровольном порядке освободить</w:t>
      </w:r>
    </w:p>
    <w:p w:rsidR="00D11242" w:rsidRDefault="00D11242">
      <w:pPr>
        <w:pStyle w:val="ConsPlusNonformat"/>
        <w:jc w:val="both"/>
      </w:pPr>
      <w:r>
        <w:t>муниципальную   (государственную   неразграниченную)  землю  от  самовольно</w:t>
      </w:r>
    </w:p>
    <w:p w:rsidR="00D11242" w:rsidRDefault="00D11242">
      <w:pPr>
        <w:pStyle w:val="ConsPlusNonformat"/>
        <w:jc w:val="both"/>
      </w:pPr>
      <w:r>
        <w:t>установленного  Вами  нестационарного  объекта (киоска, павильона или иного</w:t>
      </w:r>
    </w:p>
    <w:p w:rsidR="00D11242" w:rsidRDefault="00D11242">
      <w:pPr>
        <w:pStyle w:val="ConsPlusNonformat"/>
        <w:jc w:val="both"/>
      </w:pPr>
      <w:r>
        <w:lastRenderedPageBreak/>
        <w:t>объекта).</w:t>
      </w:r>
    </w:p>
    <w:p w:rsidR="00D11242" w:rsidRDefault="00D11242">
      <w:pPr>
        <w:pStyle w:val="ConsPlusNonformat"/>
        <w:jc w:val="both"/>
      </w:pPr>
      <w:r>
        <w:t xml:space="preserve">    В  случае неисполнения настоящего уведомления объект будет демонтирован</w:t>
      </w:r>
    </w:p>
    <w:p w:rsidR="00D11242" w:rsidRDefault="00D11242">
      <w:pPr>
        <w:pStyle w:val="ConsPlusNonformat"/>
        <w:jc w:val="both"/>
      </w:pPr>
      <w:r>
        <w:t>и  вывезен  в  принудительном  порядке  к  месту ответственного хранения по</w:t>
      </w:r>
    </w:p>
    <w:p w:rsidR="00D11242" w:rsidRDefault="00D11242">
      <w:pPr>
        <w:pStyle w:val="ConsPlusNonformat"/>
        <w:jc w:val="both"/>
      </w:pPr>
      <w:r>
        <w:t>адресу _____________________________, а  с  Вас  будут  взысканы  средства,</w:t>
      </w:r>
    </w:p>
    <w:p w:rsidR="00D11242" w:rsidRDefault="00D11242">
      <w:pPr>
        <w:pStyle w:val="ConsPlusNonformat"/>
        <w:jc w:val="both"/>
      </w:pPr>
      <w:r>
        <w:t>затраченные   на  демонтаж,  транспортировку  и  хранение  демонтированного</w:t>
      </w:r>
    </w:p>
    <w:p w:rsidR="00D11242" w:rsidRDefault="00D11242">
      <w:pPr>
        <w:pStyle w:val="ConsPlusNonformat"/>
        <w:jc w:val="both"/>
      </w:pPr>
      <w:r>
        <w:t>объекта.</w:t>
      </w:r>
    </w:p>
    <w:p w:rsidR="00D11242" w:rsidRDefault="00D11242">
      <w:pPr>
        <w:pStyle w:val="ConsPlusNonformat"/>
        <w:jc w:val="both"/>
      </w:pPr>
      <w:r>
        <w:t>С уведомлением ознакомлен: ________________________________________________</w:t>
      </w:r>
    </w:p>
    <w:p w:rsidR="00D11242" w:rsidRDefault="00D11242">
      <w:pPr>
        <w:pStyle w:val="ConsPlusNonformat"/>
        <w:jc w:val="both"/>
      </w:pPr>
      <w:r>
        <w:t xml:space="preserve">                                 (подпись)        (должность, Ф.И.О.)</w:t>
      </w:r>
    </w:p>
    <w:p w:rsidR="00D11242" w:rsidRDefault="00D11242">
      <w:pPr>
        <w:pStyle w:val="ConsPlusNonformat"/>
        <w:jc w:val="both"/>
      </w:pPr>
      <w:r>
        <w:t>От получения уведомления и ознакомления с ним отказался по причине</w:t>
      </w:r>
    </w:p>
    <w:p w:rsidR="00D11242" w:rsidRDefault="00D11242">
      <w:pPr>
        <w:pStyle w:val="ConsPlusNonformat"/>
        <w:jc w:val="both"/>
      </w:pPr>
      <w:r>
        <w:t>___________________________________________________________________________</w:t>
      </w:r>
    </w:p>
    <w:p w:rsidR="00D11242" w:rsidRDefault="00D11242">
      <w:pPr>
        <w:pStyle w:val="ConsPlusNonformat"/>
        <w:jc w:val="both"/>
      </w:pPr>
      <w:r>
        <w:t xml:space="preserve">                 (без объяснения причин) (нужное указать)</w:t>
      </w:r>
    </w:p>
    <w:p w:rsidR="00D11242" w:rsidRDefault="00D11242">
      <w:pPr>
        <w:pStyle w:val="ConsPlusNonformat"/>
        <w:jc w:val="both"/>
      </w:pPr>
      <w:r>
        <w:t>Уведомление направляется по почте заказным письмом.</w:t>
      </w:r>
    </w:p>
    <w:p w:rsidR="00D11242" w:rsidRDefault="00D11242">
      <w:pPr>
        <w:pStyle w:val="ConsPlusNonformat"/>
        <w:jc w:val="both"/>
      </w:pPr>
      <w:r>
        <w:t xml:space="preserve">    Лицо,   осуществившее  самовольное  размещение  (монтаж:)  объекта,  не</w:t>
      </w:r>
    </w:p>
    <w:p w:rsidR="00D11242" w:rsidRDefault="00D11242">
      <w:pPr>
        <w:pStyle w:val="ConsPlusNonformat"/>
        <w:jc w:val="both"/>
      </w:pPr>
      <w:r>
        <w:t>установлено. Уведомление размещено на объекте.</w:t>
      </w:r>
    </w:p>
    <w:p w:rsidR="00D11242" w:rsidRDefault="00D11242">
      <w:pPr>
        <w:pStyle w:val="ConsPlusNonformat"/>
        <w:jc w:val="both"/>
      </w:pPr>
    </w:p>
    <w:p w:rsidR="00D11242" w:rsidRDefault="00D11242">
      <w:pPr>
        <w:pStyle w:val="ConsPlusNonformat"/>
        <w:jc w:val="both"/>
      </w:pPr>
      <w:r>
        <w:t>Представители структурных подразделений администрации города Орла:</w:t>
      </w:r>
    </w:p>
    <w:p w:rsidR="00D11242" w:rsidRDefault="00D11242">
      <w:pPr>
        <w:pStyle w:val="ConsPlusNonformat"/>
        <w:jc w:val="both"/>
      </w:pPr>
      <w:r>
        <w:t>_______________________                             _______________________</w:t>
      </w:r>
    </w:p>
    <w:p w:rsidR="00D11242" w:rsidRDefault="00D11242">
      <w:pPr>
        <w:pStyle w:val="ConsPlusNonformat"/>
        <w:jc w:val="both"/>
      </w:pPr>
      <w:r>
        <w:t xml:space="preserve">    должность)                                             (подпись)</w:t>
      </w:r>
    </w:p>
    <w:p w:rsidR="00D11242" w:rsidRDefault="00D11242">
      <w:pPr>
        <w:pStyle w:val="ConsPlusNormal"/>
        <w:ind w:firstLine="540"/>
        <w:jc w:val="both"/>
      </w:pPr>
    </w:p>
    <w:p w:rsidR="00D11242" w:rsidRDefault="00D11242">
      <w:pPr>
        <w:pStyle w:val="ConsPlusNormal"/>
        <w:ind w:firstLine="540"/>
        <w:jc w:val="both"/>
      </w:pPr>
    </w:p>
    <w:p w:rsidR="00D11242" w:rsidRDefault="00D11242">
      <w:pPr>
        <w:pStyle w:val="ConsPlusNormal"/>
        <w:ind w:firstLine="540"/>
        <w:jc w:val="both"/>
      </w:pPr>
    </w:p>
    <w:p w:rsidR="00D11242" w:rsidRDefault="00D11242">
      <w:pPr>
        <w:pStyle w:val="ConsPlusNormal"/>
        <w:ind w:firstLine="540"/>
        <w:jc w:val="both"/>
      </w:pPr>
    </w:p>
    <w:p w:rsidR="00D11242" w:rsidRDefault="00D11242">
      <w:pPr>
        <w:pStyle w:val="ConsPlusNormal"/>
        <w:ind w:firstLine="540"/>
        <w:jc w:val="both"/>
      </w:pPr>
    </w:p>
    <w:p w:rsidR="00D11242" w:rsidRDefault="00D11242">
      <w:pPr>
        <w:pStyle w:val="ConsPlusNormal"/>
        <w:jc w:val="right"/>
        <w:outlineLvl w:val="1"/>
      </w:pPr>
      <w:r>
        <w:t>Приложение 2</w:t>
      </w:r>
    </w:p>
    <w:p w:rsidR="00D11242" w:rsidRDefault="00D11242">
      <w:pPr>
        <w:pStyle w:val="ConsPlusNormal"/>
        <w:jc w:val="right"/>
      </w:pPr>
      <w:r>
        <w:t>к Порядку</w:t>
      </w:r>
    </w:p>
    <w:p w:rsidR="00D11242" w:rsidRDefault="00D11242">
      <w:pPr>
        <w:pStyle w:val="ConsPlusNormal"/>
        <w:jc w:val="right"/>
      </w:pPr>
      <w:r>
        <w:t>демонтажа (переноса) самовольно</w:t>
      </w:r>
    </w:p>
    <w:p w:rsidR="00D11242" w:rsidRDefault="00D11242">
      <w:pPr>
        <w:pStyle w:val="ConsPlusNormal"/>
        <w:jc w:val="right"/>
      </w:pPr>
      <w:r>
        <w:t>установленных нестационарных объектов</w:t>
      </w:r>
    </w:p>
    <w:p w:rsidR="00D11242" w:rsidRDefault="00D11242">
      <w:pPr>
        <w:pStyle w:val="ConsPlusNormal"/>
        <w:jc w:val="right"/>
      </w:pPr>
      <w:r>
        <w:t>на территории города Орла</w:t>
      </w:r>
    </w:p>
    <w:p w:rsidR="00D11242" w:rsidRDefault="00D11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1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242" w:rsidRDefault="00D11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242" w:rsidRDefault="00D11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242" w:rsidRDefault="00D11242">
            <w:pPr>
              <w:pStyle w:val="ConsPlusNormal"/>
              <w:jc w:val="center"/>
            </w:pPr>
            <w:r>
              <w:rPr>
                <w:color w:val="392C69"/>
              </w:rPr>
              <w:t>Список изменяющих документов</w:t>
            </w:r>
          </w:p>
          <w:p w:rsidR="00D11242" w:rsidRDefault="00D11242">
            <w:pPr>
              <w:pStyle w:val="ConsPlusNormal"/>
              <w:jc w:val="center"/>
            </w:pPr>
            <w:r>
              <w:rPr>
                <w:color w:val="392C69"/>
              </w:rPr>
              <w:t>(в ред. Постановлений Администрации города Орла</w:t>
            </w:r>
          </w:p>
          <w:p w:rsidR="00D11242" w:rsidRDefault="00D11242">
            <w:pPr>
              <w:pStyle w:val="ConsPlusNormal"/>
              <w:jc w:val="center"/>
            </w:pPr>
            <w:r>
              <w:rPr>
                <w:color w:val="392C69"/>
              </w:rPr>
              <w:t xml:space="preserve">от 13.06.2017 </w:t>
            </w:r>
            <w:hyperlink r:id="rId69">
              <w:r>
                <w:rPr>
                  <w:color w:val="0000FF"/>
                </w:rPr>
                <w:t>N 2477</w:t>
              </w:r>
            </w:hyperlink>
            <w:r>
              <w:rPr>
                <w:color w:val="392C69"/>
              </w:rPr>
              <w:t xml:space="preserve">, от 04.04.2023 </w:t>
            </w:r>
            <w:hyperlink r:id="rId70">
              <w:r>
                <w:rPr>
                  <w:color w:val="0000FF"/>
                </w:rPr>
                <w:t>N 1548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242" w:rsidRDefault="00D11242">
            <w:pPr>
              <w:pStyle w:val="ConsPlusNormal"/>
            </w:pPr>
          </w:p>
        </w:tc>
      </w:tr>
    </w:tbl>
    <w:p w:rsidR="00D11242" w:rsidRDefault="00D11242">
      <w:pPr>
        <w:pStyle w:val="ConsPlusNormal"/>
        <w:ind w:firstLine="540"/>
        <w:jc w:val="both"/>
      </w:pPr>
    </w:p>
    <w:p w:rsidR="00D11242" w:rsidRDefault="00D11242">
      <w:pPr>
        <w:pStyle w:val="ConsPlusNormal"/>
        <w:jc w:val="center"/>
      </w:pPr>
      <w:bookmarkStart w:id="5" w:name="P200"/>
      <w:bookmarkEnd w:id="5"/>
      <w:r>
        <w:t>АКТ</w:t>
      </w:r>
    </w:p>
    <w:p w:rsidR="00D11242" w:rsidRDefault="00D11242">
      <w:pPr>
        <w:pStyle w:val="ConsPlusNormal"/>
        <w:jc w:val="center"/>
      </w:pPr>
      <w:r>
        <w:t>N ____ О ДЕМОНТАЖЕ САМОВОЛЬНО УСТАНОВЛЕННОГО ОБЪЕКТА</w:t>
      </w:r>
    </w:p>
    <w:p w:rsidR="00D11242" w:rsidRDefault="00D11242">
      <w:pPr>
        <w:pStyle w:val="ConsPlusNormal"/>
        <w:ind w:firstLine="540"/>
        <w:jc w:val="both"/>
      </w:pPr>
    </w:p>
    <w:p w:rsidR="00D11242" w:rsidRDefault="00D11242">
      <w:pPr>
        <w:pStyle w:val="ConsPlusNonformat"/>
        <w:jc w:val="both"/>
      </w:pPr>
      <w:r>
        <w:t>Орел</w:t>
      </w:r>
    </w:p>
    <w:p w:rsidR="00D11242" w:rsidRDefault="00D11242">
      <w:pPr>
        <w:pStyle w:val="ConsPlusNonformat"/>
        <w:jc w:val="both"/>
      </w:pPr>
      <w:r>
        <w:t>"____" ___________ 20___ г.</w:t>
      </w:r>
    </w:p>
    <w:p w:rsidR="00D11242" w:rsidRDefault="00D11242">
      <w:pPr>
        <w:pStyle w:val="ConsPlusNonformat"/>
        <w:jc w:val="both"/>
      </w:pPr>
    </w:p>
    <w:p w:rsidR="00D11242" w:rsidRDefault="00D11242">
      <w:pPr>
        <w:pStyle w:val="ConsPlusNonformat"/>
        <w:jc w:val="both"/>
      </w:pPr>
      <w:r>
        <w:t>Начало демонтажа _____ час. ____ мин.</w:t>
      </w:r>
    </w:p>
    <w:p w:rsidR="00D11242" w:rsidRDefault="00D11242">
      <w:pPr>
        <w:pStyle w:val="ConsPlusNonformat"/>
        <w:jc w:val="both"/>
      </w:pPr>
      <w:r>
        <w:t>Окончание демонтажа _____ час. ____ мин.</w:t>
      </w:r>
    </w:p>
    <w:p w:rsidR="00D11242" w:rsidRDefault="00D11242">
      <w:pPr>
        <w:pStyle w:val="ConsPlusNonformat"/>
        <w:jc w:val="both"/>
      </w:pPr>
      <w:r>
        <w:t>___________________________________________________________________________</w:t>
      </w:r>
    </w:p>
    <w:p w:rsidR="00D11242" w:rsidRDefault="00D11242">
      <w:pPr>
        <w:pStyle w:val="ConsPlusNonformat"/>
        <w:jc w:val="both"/>
      </w:pPr>
      <w:r>
        <w:t xml:space="preserve">            (наименование организации, осуществляющей демонтаж)</w:t>
      </w:r>
    </w:p>
    <w:p w:rsidR="00D11242" w:rsidRDefault="00D11242">
      <w:pPr>
        <w:pStyle w:val="ConsPlusNonformat"/>
        <w:jc w:val="both"/>
      </w:pPr>
      <w:r>
        <w:t>В  присутствии  членов  комиссии по решению вопросов о демонтаже (переносе)</w:t>
      </w:r>
    </w:p>
    <w:p w:rsidR="00D11242" w:rsidRDefault="00D11242">
      <w:pPr>
        <w:pStyle w:val="ConsPlusNonformat"/>
        <w:jc w:val="both"/>
      </w:pPr>
      <w:r>
        <w:t>самовольно установленных нестационарных объектов на территории города  Орла</w:t>
      </w:r>
    </w:p>
    <w:p w:rsidR="00D11242" w:rsidRDefault="00D11242">
      <w:pPr>
        <w:pStyle w:val="ConsPlusNonformat"/>
        <w:jc w:val="both"/>
      </w:pPr>
      <w:r>
        <w:t>___________________________________________________________________________</w:t>
      </w:r>
    </w:p>
    <w:p w:rsidR="00D11242" w:rsidRDefault="00D11242">
      <w:pPr>
        <w:pStyle w:val="ConsPlusNonformat"/>
        <w:jc w:val="both"/>
      </w:pPr>
      <w:r>
        <w:t xml:space="preserve">                            (Ф.И.О., должность)</w:t>
      </w:r>
    </w:p>
    <w:p w:rsidR="00D11242" w:rsidRDefault="00D11242">
      <w:pPr>
        <w:pStyle w:val="ConsPlusNonformat"/>
        <w:jc w:val="both"/>
      </w:pPr>
      <w:r>
        <w:t>осуществлен демонтаж объекта, расположенного _____________________________,</w:t>
      </w:r>
    </w:p>
    <w:p w:rsidR="00D11242" w:rsidRDefault="00D11242">
      <w:pPr>
        <w:pStyle w:val="ConsPlusNonformat"/>
        <w:jc w:val="both"/>
      </w:pPr>
      <w:r>
        <w:t>принадлежащего ___________________________________________________________.</w:t>
      </w:r>
    </w:p>
    <w:p w:rsidR="00D11242" w:rsidRDefault="00D11242">
      <w:pPr>
        <w:pStyle w:val="ConsPlusNonformat"/>
        <w:jc w:val="both"/>
      </w:pPr>
      <w:r>
        <w:t xml:space="preserve">    Демонтаж произведен на основании неисполнения уведомления N ___________</w:t>
      </w:r>
    </w:p>
    <w:p w:rsidR="00D11242" w:rsidRDefault="00D11242">
      <w:pPr>
        <w:pStyle w:val="ConsPlusNonformat"/>
        <w:jc w:val="both"/>
      </w:pPr>
      <w:r>
        <w:t>о фиксации  самовольно установленного объекта от _________________ 20___ г.</w:t>
      </w:r>
    </w:p>
    <w:p w:rsidR="00D11242" w:rsidRDefault="00D11242">
      <w:pPr>
        <w:pStyle w:val="ConsPlusNonformat"/>
        <w:jc w:val="both"/>
      </w:pPr>
      <w:r>
        <w:t>и решения комиссии от "____" ____________ 20___ г. N__________.</w:t>
      </w:r>
    </w:p>
    <w:p w:rsidR="00D11242" w:rsidRDefault="00D11242">
      <w:pPr>
        <w:pStyle w:val="ConsPlusNonformat"/>
        <w:jc w:val="both"/>
      </w:pPr>
      <w:r>
        <w:t xml:space="preserve">    Внешнее состояние объекта на момент демонтажа:</w:t>
      </w:r>
    </w:p>
    <w:p w:rsidR="00D11242" w:rsidRDefault="00D11242">
      <w:pPr>
        <w:pStyle w:val="ConsPlusNonformat"/>
        <w:jc w:val="both"/>
      </w:pPr>
      <w:r>
        <w:t xml:space="preserve">    Разборка объекта не производилась (производилась)</w:t>
      </w:r>
    </w:p>
    <w:p w:rsidR="00D11242" w:rsidRDefault="00D11242">
      <w:pPr>
        <w:pStyle w:val="ConsPlusNonformat"/>
        <w:jc w:val="both"/>
      </w:pPr>
      <w:r>
        <w:t xml:space="preserve">                           (нужное подчеркнуть)</w:t>
      </w:r>
    </w:p>
    <w:p w:rsidR="00D11242" w:rsidRDefault="00D11242">
      <w:pPr>
        <w:pStyle w:val="ConsPlusNonformat"/>
        <w:jc w:val="both"/>
      </w:pPr>
      <w:r>
        <w:t xml:space="preserve">    Демонтированный   объект   передан   на   ответственное   хранение   по</w:t>
      </w:r>
    </w:p>
    <w:p w:rsidR="00D11242" w:rsidRDefault="00D11242">
      <w:pPr>
        <w:pStyle w:val="ConsPlusNonformat"/>
        <w:jc w:val="both"/>
      </w:pPr>
      <w:r>
        <w:t>адресу: ___________________________________________________________________</w:t>
      </w:r>
    </w:p>
    <w:p w:rsidR="00D11242" w:rsidRDefault="00D11242">
      <w:pPr>
        <w:pStyle w:val="ConsPlusNonformat"/>
        <w:jc w:val="both"/>
      </w:pPr>
    </w:p>
    <w:p w:rsidR="00D11242" w:rsidRDefault="00D11242">
      <w:pPr>
        <w:pStyle w:val="ConsPlusNonformat"/>
        <w:jc w:val="both"/>
      </w:pPr>
      <w:r>
        <w:t>Представитель МКУ "ОМЗ г. Орла" ___________________________________________</w:t>
      </w:r>
    </w:p>
    <w:p w:rsidR="00D11242" w:rsidRDefault="00D11242">
      <w:pPr>
        <w:pStyle w:val="ConsPlusNonformat"/>
        <w:jc w:val="both"/>
      </w:pPr>
      <w:r>
        <w:lastRenderedPageBreak/>
        <w:t>Председатель комиссии</w:t>
      </w:r>
    </w:p>
    <w:p w:rsidR="00D11242" w:rsidRDefault="00D11242">
      <w:pPr>
        <w:pStyle w:val="ConsPlusNonformat"/>
        <w:jc w:val="both"/>
      </w:pPr>
      <w:r>
        <w:t>___________________________________________________________________________</w:t>
      </w:r>
    </w:p>
    <w:p w:rsidR="00D11242" w:rsidRDefault="00D11242">
      <w:pPr>
        <w:pStyle w:val="ConsPlusNonformat"/>
        <w:jc w:val="both"/>
      </w:pPr>
      <w:r>
        <w:t>Члены комиссии: ___________________________________________________________</w:t>
      </w:r>
    </w:p>
    <w:p w:rsidR="00D11242" w:rsidRDefault="00D11242">
      <w:pPr>
        <w:pStyle w:val="ConsPlusNonformat"/>
        <w:jc w:val="both"/>
      </w:pPr>
      <w:r>
        <w:t xml:space="preserve">                                    (Ф.И.О., должность)</w:t>
      </w:r>
    </w:p>
    <w:p w:rsidR="00D11242" w:rsidRDefault="00D11242">
      <w:pPr>
        <w:pStyle w:val="ConsPlusNonformat"/>
        <w:jc w:val="both"/>
      </w:pPr>
      <w:r>
        <w:t>С актом ознакомлен (не ознакомлен) ________________________________________</w:t>
      </w:r>
    </w:p>
    <w:p w:rsidR="00D11242" w:rsidRDefault="00D11242">
      <w:pPr>
        <w:pStyle w:val="ConsPlusNonformat"/>
        <w:jc w:val="both"/>
      </w:pPr>
      <w:r>
        <w:t xml:space="preserve">                                             (Ф.И.О., должность)</w:t>
      </w:r>
    </w:p>
    <w:p w:rsidR="00D11242" w:rsidRDefault="00D11242">
      <w:pPr>
        <w:pStyle w:val="ConsPlusNonformat"/>
        <w:jc w:val="both"/>
      </w:pPr>
      <w:r>
        <w:t xml:space="preserve">    От подписи отказался __________________________________________________</w:t>
      </w:r>
    </w:p>
    <w:p w:rsidR="00D11242" w:rsidRDefault="00D11242">
      <w:pPr>
        <w:pStyle w:val="ConsPlusNonformat"/>
        <w:jc w:val="both"/>
      </w:pPr>
      <w:r>
        <w:t xml:space="preserve">                                        (Ф.И.О., должность)</w:t>
      </w:r>
    </w:p>
    <w:p w:rsidR="00D11242" w:rsidRDefault="00D11242">
      <w:pPr>
        <w:pStyle w:val="ConsPlusNonformat"/>
        <w:jc w:val="both"/>
      </w:pPr>
      <w:r>
        <w:t xml:space="preserve">    Приложение:</w:t>
      </w:r>
    </w:p>
    <w:p w:rsidR="00D11242" w:rsidRDefault="00D11242">
      <w:pPr>
        <w:pStyle w:val="ConsPlusNonformat"/>
        <w:jc w:val="both"/>
      </w:pPr>
      <w:r>
        <w:t xml:space="preserve">    1. Опись материальных ценностей.</w:t>
      </w:r>
    </w:p>
    <w:p w:rsidR="00D11242" w:rsidRDefault="00D11242">
      <w:pPr>
        <w:pStyle w:val="ConsPlusNonformat"/>
        <w:jc w:val="both"/>
      </w:pPr>
      <w:r>
        <w:t xml:space="preserve">    2. Опись всех составных материалов объекта (при разборке).</w:t>
      </w:r>
    </w:p>
    <w:p w:rsidR="00D11242" w:rsidRDefault="00D11242">
      <w:pPr>
        <w:pStyle w:val="ConsPlusNormal"/>
        <w:ind w:firstLine="540"/>
        <w:jc w:val="both"/>
      </w:pPr>
    </w:p>
    <w:p w:rsidR="00D11242" w:rsidRDefault="00D11242">
      <w:pPr>
        <w:pStyle w:val="ConsPlusNormal"/>
        <w:ind w:firstLine="540"/>
        <w:jc w:val="both"/>
      </w:pPr>
    </w:p>
    <w:p w:rsidR="00D11242" w:rsidRDefault="00D11242">
      <w:pPr>
        <w:pStyle w:val="ConsPlusNormal"/>
        <w:ind w:firstLine="540"/>
        <w:jc w:val="both"/>
      </w:pPr>
    </w:p>
    <w:p w:rsidR="00D11242" w:rsidRDefault="00D11242">
      <w:pPr>
        <w:pStyle w:val="ConsPlusNormal"/>
        <w:ind w:firstLine="540"/>
        <w:jc w:val="both"/>
      </w:pPr>
    </w:p>
    <w:p w:rsidR="00D11242" w:rsidRDefault="00D11242">
      <w:pPr>
        <w:pStyle w:val="ConsPlusNormal"/>
        <w:ind w:firstLine="540"/>
        <w:jc w:val="both"/>
      </w:pPr>
    </w:p>
    <w:p w:rsidR="00D11242" w:rsidRDefault="00D11242">
      <w:pPr>
        <w:pStyle w:val="ConsPlusNormal"/>
        <w:jc w:val="right"/>
        <w:outlineLvl w:val="1"/>
      </w:pPr>
      <w:r>
        <w:t>Приложение 3</w:t>
      </w:r>
    </w:p>
    <w:p w:rsidR="00D11242" w:rsidRDefault="00D11242">
      <w:pPr>
        <w:pStyle w:val="ConsPlusNormal"/>
        <w:jc w:val="right"/>
      </w:pPr>
      <w:r>
        <w:t>к Порядку</w:t>
      </w:r>
    </w:p>
    <w:p w:rsidR="00D11242" w:rsidRDefault="00D11242">
      <w:pPr>
        <w:pStyle w:val="ConsPlusNormal"/>
        <w:jc w:val="right"/>
      </w:pPr>
      <w:r>
        <w:t>демонтажа (переноса) самовольно</w:t>
      </w:r>
    </w:p>
    <w:p w:rsidR="00D11242" w:rsidRDefault="00D11242">
      <w:pPr>
        <w:pStyle w:val="ConsPlusNormal"/>
        <w:jc w:val="right"/>
      </w:pPr>
      <w:r>
        <w:t>установленных нестационарных объектов</w:t>
      </w:r>
    </w:p>
    <w:p w:rsidR="00D11242" w:rsidRDefault="00D11242">
      <w:pPr>
        <w:pStyle w:val="ConsPlusNormal"/>
        <w:jc w:val="right"/>
      </w:pPr>
      <w:r>
        <w:t>на территории города Орла</w:t>
      </w:r>
    </w:p>
    <w:p w:rsidR="00D11242" w:rsidRDefault="00D112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12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242" w:rsidRDefault="00D112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242" w:rsidRDefault="00D112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242" w:rsidRDefault="00D11242">
            <w:pPr>
              <w:pStyle w:val="ConsPlusNormal"/>
              <w:jc w:val="center"/>
            </w:pPr>
            <w:r>
              <w:rPr>
                <w:color w:val="392C69"/>
              </w:rPr>
              <w:t>Список изменяющих документов</w:t>
            </w:r>
          </w:p>
          <w:p w:rsidR="00D11242" w:rsidRDefault="00D11242">
            <w:pPr>
              <w:pStyle w:val="ConsPlusNormal"/>
              <w:jc w:val="center"/>
            </w:pPr>
            <w:r>
              <w:rPr>
                <w:color w:val="392C69"/>
              </w:rPr>
              <w:t xml:space="preserve">(в ред. </w:t>
            </w:r>
            <w:hyperlink r:id="rId71">
              <w:r>
                <w:rPr>
                  <w:color w:val="0000FF"/>
                </w:rPr>
                <w:t>Постановления</w:t>
              </w:r>
            </w:hyperlink>
            <w:r>
              <w:rPr>
                <w:color w:val="392C69"/>
              </w:rPr>
              <w:t xml:space="preserve"> Администрации города Орла</w:t>
            </w:r>
          </w:p>
          <w:p w:rsidR="00D11242" w:rsidRDefault="00D11242">
            <w:pPr>
              <w:pStyle w:val="ConsPlusNormal"/>
              <w:jc w:val="center"/>
            </w:pPr>
            <w:r>
              <w:rPr>
                <w:color w:val="392C69"/>
              </w:rPr>
              <w:t>от 13.06.2017 N 2477)</w:t>
            </w:r>
          </w:p>
        </w:tc>
        <w:tc>
          <w:tcPr>
            <w:tcW w:w="113" w:type="dxa"/>
            <w:tcBorders>
              <w:top w:val="nil"/>
              <w:left w:val="nil"/>
              <w:bottom w:val="nil"/>
              <w:right w:val="nil"/>
            </w:tcBorders>
            <w:shd w:val="clear" w:color="auto" w:fill="F4F3F8"/>
            <w:tcMar>
              <w:top w:w="0" w:type="dxa"/>
              <w:left w:w="0" w:type="dxa"/>
              <w:bottom w:w="0" w:type="dxa"/>
              <w:right w:w="0" w:type="dxa"/>
            </w:tcMar>
          </w:tcPr>
          <w:p w:rsidR="00D11242" w:rsidRDefault="00D11242">
            <w:pPr>
              <w:pStyle w:val="ConsPlusNormal"/>
            </w:pPr>
          </w:p>
        </w:tc>
      </w:tr>
    </w:tbl>
    <w:p w:rsidR="00D11242" w:rsidRDefault="00D11242">
      <w:pPr>
        <w:pStyle w:val="ConsPlusNormal"/>
        <w:ind w:firstLine="540"/>
        <w:jc w:val="both"/>
      </w:pPr>
    </w:p>
    <w:p w:rsidR="00D11242" w:rsidRDefault="00D11242">
      <w:pPr>
        <w:pStyle w:val="ConsPlusNormal"/>
        <w:jc w:val="center"/>
      </w:pPr>
      <w:bookmarkStart w:id="6" w:name="P251"/>
      <w:bookmarkEnd w:id="6"/>
      <w:r>
        <w:t>АКТ</w:t>
      </w:r>
    </w:p>
    <w:p w:rsidR="00D11242" w:rsidRDefault="00D11242">
      <w:pPr>
        <w:pStyle w:val="ConsPlusNormal"/>
        <w:jc w:val="center"/>
      </w:pPr>
      <w:r>
        <w:t>ПРИЕМА-ПЕРЕДАЧИ ОБЪЕКТА НА ХРАНЕНИЕ</w:t>
      </w:r>
    </w:p>
    <w:p w:rsidR="00D11242" w:rsidRDefault="00D11242">
      <w:pPr>
        <w:pStyle w:val="ConsPlusNormal"/>
        <w:ind w:firstLine="540"/>
        <w:jc w:val="both"/>
      </w:pPr>
    </w:p>
    <w:p w:rsidR="00D11242" w:rsidRDefault="00D11242">
      <w:pPr>
        <w:pStyle w:val="ConsPlusNonformat"/>
        <w:jc w:val="both"/>
      </w:pPr>
      <w:r>
        <w:t>Орел</w:t>
      </w:r>
    </w:p>
    <w:p w:rsidR="00D11242" w:rsidRDefault="00D11242">
      <w:pPr>
        <w:pStyle w:val="ConsPlusNonformat"/>
        <w:jc w:val="both"/>
      </w:pPr>
      <w:r>
        <w:t>"____" ___________ 20___ г.</w:t>
      </w:r>
    </w:p>
    <w:p w:rsidR="00D11242" w:rsidRDefault="00D11242">
      <w:pPr>
        <w:pStyle w:val="ConsPlusNonformat"/>
        <w:jc w:val="both"/>
      </w:pPr>
      <w:r>
        <w:t xml:space="preserve">    Акт составлен о том, что объект ______________________________________,</w:t>
      </w:r>
    </w:p>
    <w:p w:rsidR="00D11242" w:rsidRDefault="00D11242">
      <w:pPr>
        <w:pStyle w:val="ConsPlusNonformat"/>
        <w:jc w:val="both"/>
      </w:pPr>
      <w:r>
        <w:t>демонтированный __________________________________________________________,</w:t>
      </w:r>
    </w:p>
    <w:p w:rsidR="00D11242" w:rsidRDefault="00D11242">
      <w:pPr>
        <w:pStyle w:val="ConsPlusNonformat"/>
        <w:jc w:val="both"/>
      </w:pPr>
      <w:r>
        <w:t>принадлежащий ____________________________________________________________,</w:t>
      </w:r>
    </w:p>
    <w:p w:rsidR="00D11242" w:rsidRDefault="00D11242">
      <w:pPr>
        <w:pStyle w:val="ConsPlusNonformat"/>
        <w:jc w:val="both"/>
      </w:pPr>
      <w:r>
        <w:t>передан на хранение ______________________________________________________,</w:t>
      </w:r>
    </w:p>
    <w:p w:rsidR="00D11242" w:rsidRDefault="00D11242">
      <w:pPr>
        <w:pStyle w:val="ConsPlusNonformat"/>
        <w:jc w:val="both"/>
      </w:pPr>
      <w:r>
        <w:t>_______________________________________ на __________________________ дней.</w:t>
      </w:r>
    </w:p>
    <w:p w:rsidR="00D11242" w:rsidRDefault="00D11242">
      <w:pPr>
        <w:pStyle w:val="ConsPlusNonformat"/>
        <w:jc w:val="both"/>
      </w:pPr>
      <w:r>
        <w:t xml:space="preserve"> (наименование, номер места хранения)            (срок хранения)</w:t>
      </w:r>
    </w:p>
    <w:p w:rsidR="00D11242" w:rsidRDefault="00D11242">
      <w:pPr>
        <w:pStyle w:val="ConsPlusNonformat"/>
        <w:jc w:val="both"/>
      </w:pPr>
      <w:r>
        <w:t>Характеристика объекта: __________________________________________________.</w:t>
      </w:r>
    </w:p>
    <w:p w:rsidR="00D11242" w:rsidRDefault="00D11242">
      <w:pPr>
        <w:pStyle w:val="ConsPlusNonformat"/>
        <w:jc w:val="both"/>
      </w:pPr>
      <w:r>
        <w:t>Условия хранения _________________________________________________________.</w:t>
      </w:r>
    </w:p>
    <w:p w:rsidR="00D11242" w:rsidRDefault="00D11242">
      <w:pPr>
        <w:pStyle w:val="ConsPlusNonformat"/>
        <w:jc w:val="both"/>
      </w:pPr>
      <w:r>
        <w:t>Особые отметки: __________________________________________________________.</w:t>
      </w:r>
    </w:p>
    <w:p w:rsidR="00D11242" w:rsidRDefault="00D11242">
      <w:pPr>
        <w:pStyle w:val="ConsPlusNonformat"/>
        <w:jc w:val="both"/>
      </w:pPr>
      <w:r>
        <w:t>Объект: __________________________________________________________________.</w:t>
      </w:r>
    </w:p>
    <w:p w:rsidR="00D11242" w:rsidRDefault="00D11242">
      <w:pPr>
        <w:pStyle w:val="ConsPlusNonformat"/>
        <w:jc w:val="both"/>
      </w:pPr>
      <w:r>
        <w:t xml:space="preserve">                      (закрыт и опечатан, только опечатан)</w:t>
      </w:r>
    </w:p>
    <w:p w:rsidR="00D11242" w:rsidRDefault="00D11242">
      <w:pPr>
        <w:pStyle w:val="ConsPlusNonformat"/>
        <w:jc w:val="both"/>
      </w:pPr>
    </w:p>
    <w:p w:rsidR="00D11242" w:rsidRDefault="00D11242">
      <w:pPr>
        <w:pStyle w:val="ConsPlusNonformat"/>
        <w:jc w:val="both"/>
      </w:pPr>
      <w:r>
        <w:t xml:space="preserve">    Приложение: фотоматериалы объекта, переданного на хранение.</w:t>
      </w:r>
    </w:p>
    <w:p w:rsidR="00D11242" w:rsidRDefault="00D11242">
      <w:pPr>
        <w:pStyle w:val="ConsPlusNonformat"/>
        <w:jc w:val="both"/>
      </w:pPr>
    </w:p>
    <w:p w:rsidR="00D11242" w:rsidRDefault="00D11242">
      <w:pPr>
        <w:pStyle w:val="ConsPlusNonformat"/>
        <w:jc w:val="both"/>
      </w:pPr>
      <w:r>
        <w:t xml:space="preserve">    Объект на хранение сдал ____ час. ____ мин. "___" __________ 20_____ г.</w:t>
      </w:r>
    </w:p>
    <w:p w:rsidR="00D11242" w:rsidRDefault="00D11242">
      <w:pPr>
        <w:pStyle w:val="ConsPlusNonformat"/>
        <w:jc w:val="both"/>
      </w:pPr>
    </w:p>
    <w:p w:rsidR="00D11242" w:rsidRDefault="00D11242">
      <w:pPr>
        <w:pStyle w:val="ConsPlusNonformat"/>
        <w:jc w:val="both"/>
      </w:pPr>
      <w:r>
        <w:t>______________________________</w:t>
      </w:r>
    </w:p>
    <w:p w:rsidR="00D11242" w:rsidRDefault="00D11242">
      <w:pPr>
        <w:pStyle w:val="ConsPlusNonformat"/>
        <w:jc w:val="both"/>
      </w:pPr>
      <w:r>
        <w:t>______________________________</w:t>
      </w:r>
    </w:p>
    <w:p w:rsidR="00D11242" w:rsidRDefault="00D11242">
      <w:pPr>
        <w:pStyle w:val="ConsPlusNonformat"/>
        <w:jc w:val="both"/>
      </w:pPr>
      <w:r>
        <w:t>______________________________   ________________   _______________________</w:t>
      </w:r>
    </w:p>
    <w:p w:rsidR="00D11242" w:rsidRDefault="00D11242">
      <w:pPr>
        <w:pStyle w:val="ConsPlusNonformat"/>
        <w:jc w:val="both"/>
      </w:pPr>
      <w:r>
        <w:t xml:space="preserve">       (должность)                     (подпись)     (расшифровка подписи)</w:t>
      </w:r>
    </w:p>
    <w:p w:rsidR="00D11242" w:rsidRDefault="00D11242">
      <w:pPr>
        <w:pStyle w:val="ConsPlusNonformat"/>
        <w:jc w:val="both"/>
      </w:pPr>
    </w:p>
    <w:p w:rsidR="00D11242" w:rsidRDefault="00D11242">
      <w:pPr>
        <w:pStyle w:val="ConsPlusNonformat"/>
        <w:jc w:val="both"/>
      </w:pPr>
      <w:r>
        <w:t xml:space="preserve">                                                М.П.</w:t>
      </w:r>
    </w:p>
    <w:p w:rsidR="00D11242" w:rsidRDefault="00D11242">
      <w:pPr>
        <w:pStyle w:val="ConsPlusNonformat"/>
        <w:jc w:val="both"/>
      </w:pPr>
    </w:p>
    <w:p w:rsidR="00D11242" w:rsidRDefault="00D11242">
      <w:pPr>
        <w:pStyle w:val="ConsPlusNonformat"/>
        <w:jc w:val="both"/>
      </w:pPr>
      <w:r>
        <w:t xml:space="preserve">    Объект на хранение принял ____ час. ____ мин. "___" ____________ 20_ г.</w:t>
      </w:r>
    </w:p>
    <w:p w:rsidR="00D11242" w:rsidRDefault="00D11242">
      <w:pPr>
        <w:pStyle w:val="ConsPlusNonformat"/>
        <w:jc w:val="both"/>
      </w:pPr>
    </w:p>
    <w:p w:rsidR="00D11242" w:rsidRDefault="00D11242">
      <w:pPr>
        <w:pStyle w:val="ConsPlusNonformat"/>
        <w:jc w:val="both"/>
      </w:pPr>
      <w:r>
        <w:t>______________________________</w:t>
      </w:r>
    </w:p>
    <w:p w:rsidR="00D11242" w:rsidRDefault="00D11242">
      <w:pPr>
        <w:pStyle w:val="ConsPlusNonformat"/>
        <w:jc w:val="both"/>
      </w:pPr>
      <w:r>
        <w:t>______________________________</w:t>
      </w:r>
    </w:p>
    <w:p w:rsidR="00D11242" w:rsidRDefault="00D11242">
      <w:pPr>
        <w:pStyle w:val="ConsPlusNonformat"/>
        <w:jc w:val="both"/>
      </w:pPr>
      <w:r>
        <w:t>______________________________   ________________   _______________________</w:t>
      </w:r>
    </w:p>
    <w:p w:rsidR="00D11242" w:rsidRDefault="00D11242">
      <w:pPr>
        <w:pStyle w:val="ConsPlusNonformat"/>
        <w:jc w:val="both"/>
      </w:pPr>
      <w:r>
        <w:lastRenderedPageBreak/>
        <w:t xml:space="preserve">       (должность)                     (подпись)     (расшифровка подписи)</w:t>
      </w:r>
    </w:p>
    <w:p w:rsidR="00D11242" w:rsidRDefault="00D11242">
      <w:pPr>
        <w:pStyle w:val="ConsPlusNonformat"/>
        <w:jc w:val="both"/>
      </w:pPr>
    </w:p>
    <w:p w:rsidR="00D11242" w:rsidRDefault="00D11242">
      <w:pPr>
        <w:pStyle w:val="ConsPlusNonformat"/>
        <w:jc w:val="both"/>
      </w:pPr>
      <w:r>
        <w:t xml:space="preserve">                                                М.П.</w:t>
      </w:r>
    </w:p>
    <w:p w:rsidR="00D11242" w:rsidRDefault="00D11242">
      <w:pPr>
        <w:pStyle w:val="ConsPlusNormal"/>
        <w:ind w:firstLine="540"/>
        <w:jc w:val="both"/>
      </w:pPr>
    </w:p>
    <w:p w:rsidR="00D11242" w:rsidRDefault="00D11242">
      <w:pPr>
        <w:pStyle w:val="ConsPlusNormal"/>
        <w:ind w:firstLine="540"/>
        <w:jc w:val="both"/>
      </w:pPr>
    </w:p>
    <w:p w:rsidR="00D11242" w:rsidRDefault="00D11242">
      <w:pPr>
        <w:pStyle w:val="ConsPlusNormal"/>
        <w:pBdr>
          <w:bottom w:val="single" w:sz="6" w:space="0" w:color="auto"/>
        </w:pBdr>
        <w:spacing w:before="100" w:after="100"/>
        <w:jc w:val="both"/>
        <w:rPr>
          <w:sz w:val="2"/>
          <w:szCs w:val="2"/>
        </w:rPr>
      </w:pPr>
    </w:p>
    <w:p w:rsidR="00CD6D0D" w:rsidRDefault="00CD6D0D">
      <w:bookmarkStart w:id="7" w:name="_GoBack"/>
      <w:bookmarkEnd w:id="7"/>
    </w:p>
    <w:sectPr w:rsidR="00CD6D0D" w:rsidSect="00AC12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42"/>
    <w:rsid w:val="00CD6D0D"/>
    <w:rsid w:val="00D11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3FA2A-4491-42E6-9686-1B314924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12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12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124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1124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FEE19753843D94E14AB6C5A6F8BBE462ACB95E68DCF9B4CAA6885126B68D5B6D6D8FED6F8E976D58368495B0JDJAO" TargetMode="External"/><Relationship Id="rId18" Type="http://schemas.openxmlformats.org/officeDocument/2006/relationships/hyperlink" Target="consultantplus://offline/ref=ADFEE19753843D94E14AA8C8B094E4EB61A2E35163D4F1EA92F9D30C71BF870C38228EB12BDE846C5D368795ACDB482CJ4JDO" TargetMode="External"/><Relationship Id="rId26" Type="http://schemas.openxmlformats.org/officeDocument/2006/relationships/hyperlink" Target="consultantplus://offline/ref=ADFEE19753843D94E14AA8C8B094E4EB61A2E35169D2F3E391F9D30C71BF870C38228EA32B86886C58288690B98D196A1BAD18A2E06B86DF4BE4A0J5JFO" TargetMode="External"/><Relationship Id="rId39" Type="http://schemas.openxmlformats.org/officeDocument/2006/relationships/hyperlink" Target="consultantplus://offline/ref=ADFEE19753843D94E14AA8C8B094E4EB61A2E3516ED6F3E591F9D30C71BF870C38228EA32B86886C58288791B98D196A1BAD18A2E06B86DF4BE4A0J5JFO" TargetMode="External"/><Relationship Id="rId21" Type="http://schemas.openxmlformats.org/officeDocument/2006/relationships/hyperlink" Target="consultantplus://offline/ref=ADFEE19753843D94E14AA8C8B094E4EB61A2E35163D4F4E595F9D30C71BF870C38228EA32B86886C58288693B98D196A1BAD18A2E06B86DF4BE4A0J5JFO" TargetMode="External"/><Relationship Id="rId34" Type="http://schemas.openxmlformats.org/officeDocument/2006/relationships/hyperlink" Target="consultantplus://offline/ref=ADFEE19753843D94E14AA8C8B094E4EB61A2E3516ED6F3E591F9D30C71BF870C38228EA32B86886C58288795B98D196A1BAD18A2E06B86DF4BE4A0J5JFO" TargetMode="External"/><Relationship Id="rId42" Type="http://schemas.openxmlformats.org/officeDocument/2006/relationships/hyperlink" Target="consultantplus://offline/ref=ADFEE19753843D94E14AA8C8B094E4EB61A2E3516ED6F3E591F9D30C71BF870C38228EA32B86886C58288496B98D196A1BAD18A2E06B86DF4BE4A0J5JFO" TargetMode="External"/><Relationship Id="rId47" Type="http://schemas.openxmlformats.org/officeDocument/2006/relationships/hyperlink" Target="consultantplus://offline/ref=ADFEE19753843D94E14AA8C8B094E4EB61A2E3516FD5F3E596F9D30C71BF870C38228EA32B86886C58288794B98D196A1BAD18A2E06B86DF4BE4A0J5JFO" TargetMode="External"/><Relationship Id="rId50" Type="http://schemas.openxmlformats.org/officeDocument/2006/relationships/hyperlink" Target="consultantplus://offline/ref=ADFEE19753843D94E14AA8C8B094E4EB61A2E3516DD4FAE291F9D30C71BF870C38228EA32B86886C58288690B98D196A1BAD18A2E06B86DF4BE4A0J5JFO" TargetMode="External"/><Relationship Id="rId55" Type="http://schemas.openxmlformats.org/officeDocument/2006/relationships/hyperlink" Target="consultantplus://offline/ref=ADFEE19753843D94E14AA8C8B094E4EB61A2E3516ED6F3E591F9D30C71BF870C38228EA32B86886C58288295B98D196A1BAD18A2E06B86DF4BE4A0J5JFO" TargetMode="External"/><Relationship Id="rId63" Type="http://schemas.openxmlformats.org/officeDocument/2006/relationships/hyperlink" Target="consultantplus://offline/ref=ADFEE19753843D94E14AA8C8B094E4EB61A2E3516ED6F3E591F9D30C71BF870C38228EA32B86886C58288290B98D196A1BAD18A2E06B86DF4BE4A0J5JFO" TargetMode="External"/><Relationship Id="rId68" Type="http://schemas.openxmlformats.org/officeDocument/2006/relationships/hyperlink" Target="consultantplus://offline/ref=ADFEE19753843D94E14AA8C8B094E4EB61A2E3516FD5F3E596F9D30C71BF870C38228EA32B86886C58288797B98D196A1BAD18A2E06B86DF4BE4A0J5JFO" TargetMode="External"/><Relationship Id="rId7" Type="http://schemas.openxmlformats.org/officeDocument/2006/relationships/hyperlink" Target="consultantplus://offline/ref=ADFEE19753843D94E14AA8C8B094E4EB61A2E3516FD5F3E596F9D30C71BF870C38228EA32B86886C58288690B98D196A1BAD18A2E06B86DF4BE4A0J5JFO" TargetMode="External"/><Relationship Id="rId71" Type="http://schemas.openxmlformats.org/officeDocument/2006/relationships/hyperlink" Target="consultantplus://offline/ref=ADFEE19753843D94E14AA8C8B094E4EB61A2E3516FD5F3E596F9D30C71BF870C38228EA32B86886C5828849DB98D196A1BAD18A2E06B86DF4BE4A0J5JFO" TargetMode="External"/><Relationship Id="rId2" Type="http://schemas.openxmlformats.org/officeDocument/2006/relationships/settings" Target="settings.xml"/><Relationship Id="rId16" Type="http://schemas.openxmlformats.org/officeDocument/2006/relationships/hyperlink" Target="consultantplus://offline/ref=ADFEE19753843D94E14AA8C8B094E4EB61A2E35163D4F1EA92F9D30C71BF870C38228EB12BDE846C5D368795ACDB482CJ4JDO" TargetMode="External"/><Relationship Id="rId29" Type="http://schemas.openxmlformats.org/officeDocument/2006/relationships/hyperlink" Target="consultantplus://offline/ref=ADFEE19753843D94E14AA8C8B094E4EB61A2E3516DD4FAE291F9D30C71BF870C38228EA32B86886C58288690B98D196A1BAD18A2E06B86DF4BE4A0J5JFO" TargetMode="External"/><Relationship Id="rId11" Type="http://schemas.openxmlformats.org/officeDocument/2006/relationships/hyperlink" Target="consultantplus://offline/ref=ADFEE19753843D94E14AA8C8B094E4EB61A2E35163D4F4E595F9D30C71BF870C38228EA32B86886C58288690B98D196A1BAD18A2E06B86DF4BE4A0J5JFO" TargetMode="External"/><Relationship Id="rId24" Type="http://schemas.openxmlformats.org/officeDocument/2006/relationships/hyperlink" Target="consultantplus://offline/ref=ADFEE19753843D94E14AA8C8B094E4EB61A2E35162DDF1E691F9D30C71BF870C38228EA32B86886C58288693B98D196A1BAD18A2E06B86DF4BE4A0J5JFO" TargetMode="External"/><Relationship Id="rId32" Type="http://schemas.openxmlformats.org/officeDocument/2006/relationships/hyperlink" Target="consultantplus://offline/ref=ADFEE19753843D94E14AA8C8B094E4EB61A2E35163D4F4E595F9D30C71BF870C38228EA32B86886C5828869DB98D196A1BAD18A2E06B86DF4BE4A0J5JFO" TargetMode="External"/><Relationship Id="rId37" Type="http://schemas.openxmlformats.org/officeDocument/2006/relationships/hyperlink" Target="consultantplus://offline/ref=ADFEE19753843D94E14AA8C8B094E4EB61A2E35163D4F4E595F9D30C71BF870C38228EA32B86886C5828869CB98D196A1BAD18A2E06B86DF4BE4A0J5JFO" TargetMode="External"/><Relationship Id="rId40" Type="http://schemas.openxmlformats.org/officeDocument/2006/relationships/hyperlink" Target="consultantplus://offline/ref=ADFEE19753843D94E14AA8C8B094E4EB61A2E3516ED6F3E591F9D30C71BF870C38228EA32B86886C58288792B98D196A1BAD18A2E06B86DF4BE4A0J5JFO" TargetMode="External"/><Relationship Id="rId45" Type="http://schemas.openxmlformats.org/officeDocument/2006/relationships/hyperlink" Target="consultantplus://offline/ref=ADFEE19753843D94E14AA8C8B094E4EB61A2E35162D1F0EA95F9D30C71BF870C38228EA32B86886C58288690B98D196A1BAD18A2E06B86DF4BE4A0J5JFO" TargetMode="External"/><Relationship Id="rId53" Type="http://schemas.openxmlformats.org/officeDocument/2006/relationships/hyperlink" Target="consultantplus://offline/ref=ADFEE19753843D94E14AA8C8B094E4EB61A2E3516ED6F3E591F9D30C71BF870C38228EA32B86886C5828859DB98D196A1BAD18A2E06B86DF4BE4A0J5JFO" TargetMode="External"/><Relationship Id="rId58" Type="http://schemas.openxmlformats.org/officeDocument/2006/relationships/hyperlink" Target="consultantplus://offline/ref=ADFEE19753843D94E14AA8C8B094E4EB61A2E35162DDF1E691F9D30C71BF870C38228EA32B86886C5828869DB98D196A1BAD18A2E06B86DF4BE4A0J5JFO" TargetMode="External"/><Relationship Id="rId66" Type="http://schemas.openxmlformats.org/officeDocument/2006/relationships/hyperlink" Target="consultantplus://offline/ref=ADFEE19753843D94E14AA8C8B094E4EB61A2E35162DDF1E691F9D30C71BF870C38228EA32B86886C5828869CB98D196A1BAD18A2E06B86DF4BE4A0J5JFO" TargetMode="External"/><Relationship Id="rId5" Type="http://schemas.openxmlformats.org/officeDocument/2006/relationships/hyperlink" Target="consultantplus://offline/ref=ADFEE19753843D94E14AA8C8B094E4EB61A2E35169D2F3E391F9D30C71BF870C38228EA32B86886C58288690B98D196A1BAD18A2E06B86DF4BE4A0J5JFO" TargetMode="External"/><Relationship Id="rId15" Type="http://schemas.openxmlformats.org/officeDocument/2006/relationships/hyperlink" Target="consultantplus://offline/ref=ADFEE19753843D94E14AB6C5A6F8BBE462ADB45962D3F9B4CAA6885126B68D5B6D6D8FED6F8E976D58368495B0JDJAO" TargetMode="External"/><Relationship Id="rId23" Type="http://schemas.openxmlformats.org/officeDocument/2006/relationships/hyperlink" Target="consultantplus://offline/ref=ADFEE19753843D94E14AA8C8B094E4EB61A2E3516FD5F3E596F9D30C71BF870C38228EA32B86886C5828869DB98D196A1BAD18A2E06B86DF4BE4A0J5JFO" TargetMode="External"/><Relationship Id="rId28" Type="http://schemas.openxmlformats.org/officeDocument/2006/relationships/hyperlink" Target="consultantplus://offline/ref=ADFEE19753843D94E14AA8C8B094E4EB61A2E3516FD5F3E596F9D30C71BF870C38228EA32B86886C58288690B98D196A1BAD18A2E06B86DF4BE4A0J5JFO" TargetMode="External"/><Relationship Id="rId36" Type="http://schemas.openxmlformats.org/officeDocument/2006/relationships/hyperlink" Target="consultantplus://offline/ref=ADFEE19753843D94E14AA8C8B094E4EB61A2E35163D4F4E595F9D30C71BF870C38228EA32B86886C5828869DB98D196A1BAD18A2E06B86DF4BE4A0J5JFO" TargetMode="External"/><Relationship Id="rId49" Type="http://schemas.openxmlformats.org/officeDocument/2006/relationships/hyperlink" Target="consultantplus://offline/ref=ADFEE19753843D94E14AA8C8B094E4EB61A2E3516ED6F3E591F9D30C71BF870C38228EA32B86886C58288595B98D196A1BAD18A2E06B86DF4BE4A0J5JFO" TargetMode="External"/><Relationship Id="rId57" Type="http://schemas.openxmlformats.org/officeDocument/2006/relationships/hyperlink" Target="consultantplus://offline/ref=ADFEE19753843D94E14AA8C8B094E4EB61A2E3516ED6F3E591F9D30C71BF870C38228EA32B86886C58288294B98D196A1BAD18A2E06B86DF4BE4A0J5JFO" TargetMode="External"/><Relationship Id="rId61" Type="http://schemas.openxmlformats.org/officeDocument/2006/relationships/hyperlink" Target="consultantplus://offline/ref=ADFEE19753843D94E14AA8C8B094E4EB61A2E3516ED6F3E591F9D30C71BF870C38228EA32B86886C58288291B98D196A1BAD18A2E06B86DF4BE4A0J5JFO" TargetMode="External"/><Relationship Id="rId10" Type="http://schemas.openxmlformats.org/officeDocument/2006/relationships/hyperlink" Target="consultantplus://offline/ref=ADFEE19753843D94E14AA8C8B094E4EB61A2E35162DDF1E691F9D30C71BF870C38228EA32B86886C58288690B98D196A1BAD18A2E06B86DF4BE4A0J5JFO" TargetMode="External"/><Relationship Id="rId19" Type="http://schemas.openxmlformats.org/officeDocument/2006/relationships/hyperlink" Target="consultantplus://offline/ref=ADFEE19753843D94E14AA8C8B094E4EB61A2E3516ED6F3E591F9D30C71BF870C38228EA32B86886C58288693B98D196A1BAD18A2E06B86DF4BE4A0J5JFO" TargetMode="External"/><Relationship Id="rId31" Type="http://schemas.openxmlformats.org/officeDocument/2006/relationships/hyperlink" Target="consultantplus://offline/ref=ADFEE19753843D94E14AA8C8B094E4EB61A2E35162DDF1E691F9D30C71BF870C38228EA32B86886C58288692B98D196A1BAD18A2E06B86DF4BE4A0J5JFO" TargetMode="External"/><Relationship Id="rId44" Type="http://schemas.openxmlformats.org/officeDocument/2006/relationships/hyperlink" Target="consultantplus://offline/ref=ADFEE19753843D94E14AA8C8B094E4EB61A2E3516FD5F3E596F9D30C71BF870C38228EA32B86886C5828869CB98D196A1BAD18A2E06B86DF4BE4A0J5JFO" TargetMode="External"/><Relationship Id="rId52" Type="http://schemas.openxmlformats.org/officeDocument/2006/relationships/hyperlink" Target="consultantplus://offline/ref=ADFEE19753843D94E14AA8C8B094E4EB61A2E35162DDF1E691F9D30C71BF870C38228EA32B86886C5828869DB98D196A1BAD18A2E06B86DF4BE4A0J5JFO" TargetMode="External"/><Relationship Id="rId60" Type="http://schemas.openxmlformats.org/officeDocument/2006/relationships/hyperlink" Target="consultantplus://offline/ref=ADFEE19753843D94E14AA8C8B094E4EB61A2E35162DDF1E691F9D30C71BF870C38228EA32B86886C5828869DB98D196A1BAD18A2E06B86DF4BE4A0J5JFO" TargetMode="External"/><Relationship Id="rId65" Type="http://schemas.openxmlformats.org/officeDocument/2006/relationships/hyperlink" Target="consultantplus://offline/ref=ADFEE19753843D94E14AA8C8B094E4EB61A2E35162DDF1E691F9D30C71BF870C38228EA32B86886C5828869CB98D196A1BAD18A2E06B86DF4BE4A0J5JFO"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ADFEE19753843D94E14AA8C8B094E4EB61A2E35162D1F0EA95F9D30C71BF870C38228EA32B86886C58288690B98D196A1BAD18A2E06B86DF4BE4A0J5JFO" TargetMode="External"/><Relationship Id="rId14" Type="http://schemas.openxmlformats.org/officeDocument/2006/relationships/hyperlink" Target="consultantplus://offline/ref=ADFEE19753843D94E14AB6C5A6F8BBE462ACBC546ED2F9B4CAA6885126B68D5B6D6D8FED6F8E976D58368495B0JDJAO" TargetMode="External"/><Relationship Id="rId22" Type="http://schemas.openxmlformats.org/officeDocument/2006/relationships/hyperlink" Target="consultantplus://offline/ref=ADFEE19753843D94E14AA8C8B094E4EB61A2E3516ED6F3E591F9D30C71BF870C38228EA32B86886C5828869CB98D196A1BAD18A2E06B86DF4BE4A0J5JFO" TargetMode="External"/><Relationship Id="rId27" Type="http://schemas.openxmlformats.org/officeDocument/2006/relationships/hyperlink" Target="consultantplus://offline/ref=ADFEE19753843D94E14AA8C8B094E4EB61A2E3516ED6F3E591F9D30C71BF870C38228EA32B86886C58288795B98D196A1BAD18A2E06B86DF4BE4A0J5JFO" TargetMode="External"/><Relationship Id="rId30" Type="http://schemas.openxmlformats.org/officeDocument/2006/relationships/hyperlink" Target="consultantplus://offline/ref=ADFEE19753843D94E14AA8C8B094E4EB61A2E35162D1F0EA95F9D30C71BF870C38228EA32B86886C58288690B98D196A1BAD18A2E06B86DF4BE4A0J5JFO" TargetMode="External"/><Relationship Id="rId35" Type="http://schemas.openxmlformats.org/officeDocument/2006/relationships/hyperlink" Target="consultantplus://offline/ref=ADFEE19753843D94E14AA8C8B094E4EB61A2E35162DDF1E691F9D30C71BF870C38228EA32B86886C58288692B98D196A1BAD18A2E06B86DF4BE4A0J5JFO" TargetMode="External"/><Relationship Id="rId43" Type="http://schemas.openxmlformats.org/officeDocument/2006/relationships/hyperlink" Target="consultantplus://offline/ref=ADFEE19753843D94E14AA8C8B094E4EB61A2E3516ED6F3E591F9D30C71BF870C38228EA32B86886C58288493B98D196A1BAD18A2E06B86DF4BE4A0J5JFO" TargetMode="External"/><Relationship Id="rId48" Type="http://schemas.openxmlformats.org/officeDocument/2006/relationships/hyperlink" Target="consultantplus://offline/ref=ADFEE19753843D94E14AA8C8B094E4EB61A2E35162DDF1E691F9D30C71BF870C38228EA32B86886C5828869DB98D196A1BAD18A2E06B86DF4BE4A0J5JFO" TargetMode="External"/><Relationship Id="rId56" Type="http://schemas.openxmlformats.org/officeDocument/2006/relationships/hyperlink" Target="consultantplus://offline/ref=ADFEE19753843D94E14AA8C8B094E4EB61A2E35162DDF1E691F9D30C71BF870C38228EA32B86886C5828869DB98D196A1BAD18A2E06B86DF4BE4A0J5JFO" TargetMode="External"/><Relationship Id="rId64" Type="http://schemas.openxmlformats.org/officeDocument/2006/relationships/hyperlink" Target="consultantplus://offline/ref=ADFEE19753843D94E14AA8C8B094E4EB61A2E3516ED6F3E591F9D30C71BF870C38228EA32B86886C58288293B98D196A1BAD18A2E06B86DF4BE4A0J5JFO" TargetMode="External"/><Relationship Id="rId69" Type="http://schemas.openxmlformats.org/officeDocument/2006/relationships/hyperlink" Target="consultantplus://offline/ref=ADFEE19753843D94E14AA8C8B094E4EB61A2E3516FD5F3E596F9D30C71BF870C38228EA32B86886C58288497B98D196A1BAD18A2E06B86DF4BE4A0J5JFO" TargetMode="External"/><Relationship Id="rId8" Type="http://schemas.openxmlformats.org/officeDocument/2006/relationships/hyperlink" Target="consultantplus://offline/ref=ADFEE19753843D94E14AA8C8B094E4EB61A2E3516DD4FAE291F9D30C71BF870C38228EA32B86886C58288690B98D196A1BAD18A2E06B86DF4BE4A0J5JFO" TargetMode="External"/><Relationship Id="rId51" Type="http://schemas.openxmlformats.org/officeDocument/2006/relationships/hyperlink" Target="consultantplus://offline/ref=ADFEE19753843D94E14AA8C8B094E4EB61A2E3516ED6F3E591F9D30C71BF870C38228EA32B86886C58288593B98D196A1BAD18A2E06B86DF4BE4A0J5JFO"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ADFEE19753843D94E14AB6C5A6F8BBE462ACBF5563D4F9B4CAA6885126B68D5B7F6DD7E16F8A88645F23D2C4F68C452E4BBE19A7E06886C3J4JAO" TargetMode="External"/><Relationship Id="rId17" Type="http://schemas.openxmlformats.org/officeDocument/2006/relationships/hyperlink" Target="consultantplus://offline/ref=ADFEE19753843D94E14AA8C8B094E4EB61A2E35163D4F3E491F9D30C71BF870C38228EA32B86886C58288796B98D196A1BAD18A2E06B86DF4BE4A0J5JFO" TargetMode="External"/><Relationship Id="rId25" Type="http://schemas.openxmlformats.org/officeDocument/2006/relationships/hyperlink" Target="consultantplus://offline/ref=ADFEE19753843D94E14AA8C8B094E4EB61A2E35163D4F4E595F9D30C71BF870C38228EA32B86886C58288692B98D196A1BAD18A2E06B86DF4BE4A0J5JFO" TargetMode="External"/><Relationship Id="rId33" Type="http://schemas.openxmlformats.org/officeDocument/2006/relationships/hyperlink" Target="consultantplus://offline/ref=ADFEE19753843D94E14AA8C8B094E4EB61A2E35169D2F3E391F9D30C71BF870C38228EA32B86886C58288690B98D196A1BAD18A2E06B86DF4BE4A0J5JFO" TargetMode="External"/><Relationship Id="rId38" Type="http://schemas.openxmlformats.org/officeDocument/2006/relationships/hyperlink" Target="consultantplus://offline/ref=ADFEE19753843D94E14AA8C8B094E4EB61A2E3516ED6F3E591F9D30C71BF870C38228EA32B86886C58288794B98D196A1BAD18A2E06B86DF4BE4A0J5JFO" TargetMode="External"/><Relationship Id="rId46" Type="http://schemas.openxmlformats.org/officeDocument/2006/relationships/hyperlink" Target="consultantplus://offline/ref=ADFEE19753843D94E14AA8C8B094E4EB61A2E3516ED6F3E591F9D30C71BF870C38228EA32B86886C5828849DB98D196A1BAD18A2E06B86DF4BE4A0J5JFO" TargetMode="External"/><Relationship Id="rId59" Type="http://schemas.openxmlformats.org/officeDocument/2006/relationships/hyperlink" Target="consultantplus://offline/ref=ADFEE19753843D94E14AA8C8B094E4EB61A2E3516ED6F3E591F9D30C71BF870C38228EA32B86886C58288297B98D196A1BAD18A2E06B86DF4BE4A0J5JFO" TargetMode="External"/><Relationship Id="rId67" Type="http://schemas.openxmlformats.org/officeDocument/2006/relationships/hyperlink" Target="consultantplus://offline/ref=ADFEE19753843D94E14AA8C8B094E4EB61A2E3516ED6F3E591F9D30C71BF870C38228EA32B86886C58288292B98D196A1BAD18A2E06B86DF4BE4A0J5JFO" TargetMode="External"/><Relationship Id="rId20" Type="http://schemas.openxmlformats.org/officeDocument/2006/relationships/hyperlink" Target="consultantplus://offline/ref=ADFEE19753843D94E14AA8C8B094E4EB61A2E3516FD5F3E596F9D30C71BF870C38228EA32B86886C58288693B98D196A1BAD18A2E06B86DF4BE4A0J5JFO" TargetMode="External"/><Relationship Id="rId41" Type="http://schemas.openxmlformats.org/officeDocument/2006/relationships/hyperlink" Target="consultantplus://offline/ref=ADFEE19753843D94E14AA8C8B094E4EB61A2E3516ED6F3E591F9D30C71BF870C38228EA32B86886C5828879CB98D196A1BAD18A2E06B86DF4BE4A0J5JFO" TargetMode="External"/><Relationship Id="rId54" Type="http://schemas.openxmlformats.org/officeDocument/2006/relationships/hyperlink" Target="consultantplus://offline/ref=ADFEE19753843D94E14AA8C8B094E4EB61A2E35162DDF1E691F9D30C71BF870C38228EA32B86886C5828869CB98D196A1BAD18A2E06B86DF4BE4A0J5JFO" TargetMode="External"/><Relationship Id="rId62" Type="http://schemas.openxmlformats.org/officeDocument/2006/relationships/hyperlink" Target="consultantplus://offline/ref=ADFEE19753843D94E14AA8C8B094E4EB61A2E35162DDF1E691F9D30C71BF870C38228EA32B86886C5828869DB98D196A1BAD18A2E06B86DF4BE4A0J5JFO" TargetMode="External"/><Relationship Id="rId70" Type="http://schemas.openxmlformats.org/officeDocument/2006/relationships/hyperlink" Target="consultantplus://offline/ref=ADFEE19753843D94E14AA8C8B094E4EB61A2E35162DDF1E691F9D30C71BF870C38228EA32B86886C58288795B98D196A1BAD18A2E06B86DF4BE4A0J5JFO" TargetMode="External"/><Relationship Id="rId1" Type="http://schemas.openxmlformats.org/officeDocument/2006/relationships/styles" Target="styles.xml"/><Relationship Id="rId6" Type="http://schemas.openxmlformats.org/officeDocument/2006/relationships/hyperlink" Target="consultantplus://offline/ref=ADFEE19753843D94E14AA8C8B094E4EB61A2E3516ED6F3E591F9D30C71BF870C38228EA32B86886C58288690B98D196A1BAD18A2E06B86DF4BE4A0J5J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5632</Words>
  <Characters>32106</Characters>
  <Application>Microsoft Office Word</Application>
  <DocSecurity>0</DocSecurity>
  <Lines>267</Lines>
  <Paragraphs>75</Paragraphs>
  <ScaleCrop>false</ScaleCrop>
  <Company/>
  <LinksUpToDate>false</LinksUpToDate>
  <CharactersWithSpaces>37663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2023-10-05T14:09:00Z</dcterms:created>
  <dcterms:modified xsi:type="dcterms:W3CDTF">2023-10-05T14:09:00Z</dcterms:modified>
</cp:coreProperties>
</file>