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C7" w:rsidRDefault="00532EC7" w:rsidP="00532EC7">
      <w:pPr>
        <w:pStyle w:val="1"/>
        <w:ind w:left="360" w:firstLine="0"/>
      </w:pPr>
      <w:bookmarkStart w:id="0" w:name="_GoBack"/>
      <w:bookmarkEnd w:id="0"/>
      <w:r>
        <w:t>Введены дополнительные механизмы противодействия телефонному мошенничеству и хищениям, совершаемым в сети «Интернет»</w:t>
      </w:r>
    </w:p>
    <w:p w:rsidR="00532EC7" w:rsidRDefault="00532EC7" w:rsidP="00532EC7">
      <w:r>
        <w:t>С 1 июня 2025 года вступает в силу 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</w:t>
      </w:r>
    </w:p>
    <w:p w:rsidR="00532EC7" w:rsidRDefault="00532EC7" w:rsidP="00532EC7">
      <w:r>
        <w:t>Законом, в частности,</w:t>
      </w:r>
    </w:p>
    <w:p w:rsidR="00532EC7" w:rsidRDefault="00532EC7" w:rsidP="00532EC7">
      <w:r>
        <w:t>вводится обязательная маркировка, то есть отображение на экране телефона пользователя наименования организации, от которой поступает звонок. В случае</w:t>
      </w:r>
      <w:proofErr w:type="gramStart"/>
      <w:r>
        <w:t>,</w:t>
      </w:r>
      <w:proofErr w:type="gramEnd"/>
      <w:r>
        <w:t xml:space="preserve"> если такая маркировка отсутствует, это будет свидетельствовать о сомнительном звонке;</w:t>
      </w:r>
    </w:p>
    <w:p w:rsidR="00532EC7" w:rsidRDefault="00532EC7" w:rsidP="00532EC7">
      <w:r>
        <w:t xml:space="preserve">сотрудникам банков, </w:t>
      </w:r>
      <w:proofErr w:type="spellStart"/>
      <w:r>
        <w:t>некредитных</w:t>
      </w:r>
      <w:proofErr w:type="spellEnd"/>
      <w:r>
        <w:t xml:space="preserve"> финансовых организаций, операторам связи и ряду иных лиц запрещается информировать граждан </w:t>
      </w:r>
      <w:proofErr w:type="gramStart"/>
      <w:r>
        <w:t>через</w:t>
      </w:r>
      <w:proofErr w:type="gramEnd"/>
      <w:r>
        <w:t xml:space="preserve"> иностранные мессенджеры;</w:t>
      </w:r>
    </w:p>
    <w:p w:rsidR="00532EC7" w:rsidRDefault="00532EC7" w:rsidP="00532EC7">
      <w:r>
        <w:t>устанавливается запрет на передачу SIM-карт третьим лицам, за исключением членов семьи и близких родственников абонента;</w:t>
      </w:r>
    </w:p>
    <w:p w:rsidR="00532EC7" w:rsidRDefault="00532EC7" w:rsidP="00532EC7">
      <w:r>
        <w:t xml:space="preserve">для граждан вводится возможность установления запрета на заключение договоров об оказании услуг связи без личного присутствия. Запрет можно будет установить через Единый портал </w:t>
      </w:r>
      <w:proofErr w:type="spellStart"/>
      <w:r>
        <w:t>госуслуг</w:t>
      </w:r>
      <w:proofErr w:type="spellEnd"/>
      <w:r>
        <w:t xml:space="preserve"> или при обращении в МФЦ, а снять - только при личном посещении МФЦ;</w:t>
      </w:r>
    </w:p>
    <w:p w:rsidR="00532EC7" w:rsidRDefault="00532EC7" w:rsidP="00532EC7">
      <w:r>
        <w:t>предусматривается право абонента отказаться от получения рассылок и массовых вызовов. В этом случае оператор связи прекратит их. Порядок отказа утвердит правительство.</w:t>
      </w:r>
    </w:p>
    <w:p w:rsidR="00532EC7" w:rsidRDefault="00532EC7" w:rsidP="00532EC7">
      <w:r>
        <w:t>Кроме этого, закреплены мероприятия по противодействию выдаче наличных без добровольного согласия клиента с использованием банкоматов.</w:t>
      </w:r>
    </w:p>
    <w:p w:rsidR="00532EC7" w:rsidRDefault="00532EC7" w:rsidP="00532EC7">
      <w:proofErr w:type="gramStart"/>
      <w: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>
        <w:t xml:space="preserve"> переводов денежных средств без добровольного согласия клиента.</w:t>
      </w:r>
    </w:p>
    <w:p w:rsidR="00532EC7" w:rsidRDefault="00532EC7" w:rsidP="00532EC7">
      <w:r>
        <w:lastRenderedPageBreak/>
        <w:t>Признаки выдачи наличных денежных средств без добровольного согласия устанавливаются Банком России и размещаются на его официальном сайте в информационно-телекоммуникационной сети «Интернет».</w:t>
      </w:r>
    </w:p>
    <w:p w:rsidR="00532EC7" w:rsidRDefault="00532EC7" w:rsidP="00532EC7">
      <w:r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:rsidR="00532EC7" w:rsidRDefault="00532EC7" w:rsidP="00532EC7">
      <w:r>
        <w:t>Федеральный закон вступает в силу с 1 июня 2025 года, за исключением положений, для которых установлены иные сроки вступления их в силу.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7F"/>
    <w:rsid w:val="001B0ED8"/>
    <w:rsid w:val="00532EC7"/>
    <w:rsid w:val="00C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C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32EC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EC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C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532EC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EC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2025-05-07T08:10:00Z</dcterms:created>
  <dcterms:modified xsi:type="dcterms:W3CDTF">2025-05-07T08:10:00Z</dcterms:modified>
</cp:coreProperties>
</file>